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6cbfd" w14:paraId="f26cbfd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C0F90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po sucu pojedincu Aleksandri Krolo,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C0F90" w:rsidRPr="009C0F90">
        <w:rPr>
          <w:rFonts w:hAnsi="Times New Roman" w:ascii="Times New Roman"/>
        </w:rPr>
        <w:t>BABIĆ-MONT d.o.o., Zvekovac, Zvekovac 68, OIB: 31056963829</w:t>
      </w:r>
      <w:r w:rsidR="00FA14A9" w:rsidRPr="009C0F90">
        <w:rPr>
          <w:rFonts w:hAnsi="Times New Roman" w:ascii="Times New Roman"/>
          <w:szCs w:val="24"/>
          <w:lang w:val="hr-HR"/>
        </w:rPr>
        <w:t xml:space="preserve">, </w:t>
      </w:r>
      <w:r w:rsidR="00DB4528" w:rsidRPr="009C0F90">
        <w:rPr>
          <w:rFonts w:hAnsi="Times New Roman" w:ascii="Times New Roman"/>
          <w:szCs w:val="24"/>
          <w:lang w:val="hr-HR"/>
        </w:rPr>
        <w:t xml:space="preserve">dana </w:t>
      </w:r>
      <w:r w:rsidR="00FA14A9" w:rsidRPr="009C0F90">
        <w:rPr>
          <w:rFonts w:hAnsi="Times New Roman" w:ascii="Times New Roman"/>
          <w:szCs w:val="24"/>
          <w:lang w:val="hr-HR"/>
        </w:rPr>
        <w:t xml:space="preserve">10. studenoga </w:t>
      </w:r>
      <w:r w:rsidR="00D955F3" w:rsidRPr="009C0F90">
        <w:rPr>
          <w:rFonts w:hAnsi="Times New Roman" w:ascii="Times New Roman"/>
          <w:szCs w:val="24"/>
          <w:lang w:val="hr-HR"/>
        </w:rPr>
        <w:t>201</w:t>
      </w:r>
      <w:r w:rsidR="00840E3D" w:rsidRPr="009C0F90">
        <w:rPr>
          <w:rFonts w:hAnsi="Times New Roman" w:ascii="Times New Roman"/>
          <w:szCs w:val="24"/>
          <w:lang w:val="hr-HR"/>
        </w:rPr>
        <w:t>5</w:t>
      </w:r>
      <w:r w:rsidR="00D955F3" w:rsidRPr="009C0F90">
        <w:rPr>
          <w:rFonts w:hAnsi="Times New Roman" w:ascii="Times New Roman"/>
          <w:szCs w:val="24"/>
          <w:lang w:val="hr-HR"/>
        </w:rPr>
        <w:t>.</w:t>
      </w:r>
      <w:r w:rsidRPr="009C0F90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9B4397" w:rsidR="009B4397" w:rsidRPr="009C0F90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C0F90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9C0F90" w:rsidRPr="009C0F90">
        <w:rPr>
          <w:rFonts w:hAnsi="Times New Roman" w:ascii="Times New Roman"/>
          <w:szCs w:val="24"/>
        </w:rPr>
        <w:t>BABIĆ-MONT d.o.o., Zvekovac, Zvekovac 68, OIB: 31056963829</w:t>
      </w:r>
      <w:r w:rsidR="00925437" w:rsidRPr="009C0F90">
        <w:rPr>
          <w:rFonts w:hAnsi="Times New Roman" w:ascii="Times New Roman"/>
          <w:szCs w:val="24"/>
        </w:rPr>
        <w:t xml:space="preserve"> </w:t>
      </w:r>
      <w:r w:rsidRPr="009C0F90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9C0F90">
        <w:rPr>
          <w:rFonts w:hAnsi="Times New Roman" w:ascii="Times New Roman"/>
          <w:szCs w:val="24"/>
          <w:lang w:val="hr-HR"/>
        </w:rPr>
        <w:t>ovog suda</w:t>
      </w:r>
      <w:r w:rsidR="00604095" w:rsidRPr="009C0F90">
        <w:rPr>
          <w:rFonts w:hAnsi="Times New Roman" w:ascii="Times New Roman"/>
          <w:szCs w:val="24"/>
          <w:lang w:val="hr-HR"/>
        </w:rPr>
        <w:t xml:space="preserve">, </w:t>
      </w:r>
      <w:r w:rsidRPr="009C0F90">
        <w:rPr>
          <w:rFonts w:hAnsi="Times New Roman" w:ascii="Times New Roman"/>
          <w:szCs w:val="24"/>
          <w:lang w:val="hr-HR"/>
        </w:rPr>
        <w:t>predlož</w:t>
      </w:r>
      <w:r w:rsidR="00604095" w:rsidRPr="009C0F90">
        <w:rPr>
          <w:rFonts w:hAnsi="Times New Roman" w:ascii="Times New Roman"/>
          <w:szCs w:val="24"/>
          <w:lang w:val="hr-HR"/>
        </w:rPr>
        <w:t xml:space="preserve">iti </w:t>
      </w:r>
      <w:r w:rsidRPr="009C0F90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9C0F90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9C0F90" w:rsidRPr="009C0F90">
        <w:rPr>
          <w:rFonts w:hAnsi="Times New Roman" w:ascii="Times New Roman"/>
          <w:lang w:val="hr-HR"/>
        </w:rPr>
        <w:t>BABIĆ-MONT d.o.o., Zvekovac, Zvekovac 68, OIB: 31056963829</w:t>
      </w:r>
      <w:r w:rsidR="009C0F90">
        <w:rPr>
          <w:rFonts w:hAnsi="Times New Roman" w:ascii="Times New Roman"/>
          <w:lang w:val="hr-HR"/>
        </w:rPr>
        <w:t xml:space="preserve">. </w:t>
      </w:r>
    </w:p>
    <w:p w:rsidRDefault="009C0F90" w:rsidP="009C0F90" w:rsidR="009C0F90" w:rsidRPr="009C0F90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>d</w:t>
      </w:r>
      <w:r w:rsidR="00925437">
        <w:rPr>
          <w:rFonts w:hAnsi="Times New Roman" w:ascii="Times New Roman"/>
          <w:szCs w:val="24"/>
          <w:lang w:val="hr-HR"/>
        </w:rPr>
        <w:t xml:space="preserve">i brisanja iz sudskog registra, </w:t>
      </w:r>
      <w:r>
        <w:rPr>
          <w:rFonts w:hAnsi="Times New Roman" w:ascii="Times New Roman"/>
          <w:szCs w:val="24"/>
          <w:lang w:val="hr-HR"/>
        </w:rPr>
        <w:t xml:space="preserve">te koja u Očevidniku redoslijeda osnova za plaćanje ima evidentirane neizvršene osnove za plaćanje u neprekinutom razdoblju od </w:t>
      </w:r>
      <w:r w:rsidR="00BC36EC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9C0F90">
        <w:rPr>
          <w:rFonts w:hAnsi="Times New Roman" w:ascii="Times New Roman"/>
          <w:szCs w:val="24"/>
          <w:lang w:val="hr-HR"/>
        </w:rPr>
        <w:t>372.319,19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925437">
        <w:rPr>
          <w:rFonts w:hAnsi="Times New Roman" w:ascii="Times New Roman"/>
          <w:lang w:val="hr-HR"/>
        </w:rPr>
        <w:t xml:space="preserve">uvjetima </w:t>
      </w:r>
      <w:r w:rsidR="00FA14A9">
        <w:rPr>
          <w:rFonts w:hAnsi="Times New Roman" w:ascii="Times New Roman"/>
          <w:lang w:val="hr-HR"/>
        </w:rPr>
        <w:t>iz čl. 428. i 429. SZ, ovaj je sud  rješenjem broj St-</w:t>
      </w:r>
      <w:r w:rsidR="009C0F90">
        <w:rPr>
          <w:rFonts w:hAnsi="Times New Roman" w:ascii="Times New Roman"/>
          <w:lang w:val="hr-HR"/>
        </w:rPr>
        <w:t>2402</w:t>
      </w:r>
      <w:r w:rsidR="00FA14A9">
        <w:rPr>
          <w:rFonts w:hAnsi="Times New Roman" w:ascii="Times New Roman"/>
          <w:lang w:val="hr-HR"/>
        </w:rPr>
        <w:t xml:space="preserve">/15 od 10.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FA14A9">
        <w:rPr>
          <w:rFonts w:hAnsi="Times New Roman" w:ascii="Times New Roman"/>
          <w:lang w:val="hr-HR"/>
        </w:rPr>
        <w:t xml:space="preserve">, 10.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94C2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9C0F90">
      <w:rPr>
        <w:rFonts w:hAnsi="Times New Roman" w:ascii="Times New Roman"/>
        <w:lang w:val="hr-HR"/>
      </w:rPr>
      <w:t>2402</w:t>
    </w:r>
    <w:r w:rsidR="00FA14A9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9C0F90">
      <w:rPr>
        <w:rFonts w:hAnsi="Times New Roman" w:ascii="Times New Roman"/>
        <w:lang w:val="hr-HR"/>
      </w:rPr>
      <w:t>2402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521D2"/>
    <w:rsid w:val="0042162E"/>
    <w:rsid w:val="004E5A23"/>
    <w:rsid w:val="00532B71"/>
    <w:rsid w:val="00586826"/>
    <w:rsid w:val="005940E9"/>
    <w:rsid w:val="00604095"/>
    <w:rsid w:val="006356C5"/>
    <w:rsid w:val="007A29F9"/>
    <w:rsid w:val="008301F7"/>
    <w:rsid w:val="00840E3D"/>
    <w:rsid w:val="00925437"/>
    <w:rsid w:val="00932D82"/>
    <w:rsid w:val="00997BA9"/>
    <w:rsid w:val="009B4397"/>
    <w:rsid w:val="009C0F90"/>
    <w:rsid w:val="00A94C2E"/>
    <w:rsid w:val="00A95334"/>
    <w:rsid w:val="00AB7883"/>
    <w:rsid w:val="00AF40B4"/>
    <w:rsid w:val="00B03169"/>
    <w:rsid w:val="00B50CF6"/>
    <w:rsid w:val="00BC36EC"/>
    <w:rsid w:val="00CF2939"/>
    <w:rsid w:val="00D2216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4C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C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C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C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C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4C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C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C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C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C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2402</izvorni_sadrzaj>
    <derivirana_varijabla naziv="DomainObject.Predmet.Broj_1">2402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St-2402/2015</izvorni_sadrzaj>
    <derivirana_varijabla naziv="DomainObject.Predmet.OznakaBroj_1">St-2402/2015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BABIĆ-MONT d.o.o.</izvorni_sadrzaj>
    <derivirana_varijabla naziv="DomainObject.Predmet.ProtustrankaFormated_1">  BABIĆ-MONT d.o.o.</derivirana_varijabla>
  </DomainObject.Predmet.ProtustrankaFormated>
  <DomainObject.Predmet.ProtustrankaFormatedOIB>
    <izvorni_sadrzaj>  BABIĆ-MONT d.o.o., OIB 31056963829</izvorni_sadrzaj>
    <derivirana_varijabla naziv="DomainObject.Predmet.ProtustrankaFormatedOIB_1">  BABIĆ-MONT d.o.o., OIB 31056963829</derivirana_varijabla>
  </DomainObject.Predmet.ProtustrankaFormatedOIB>
  <DomainObject.Predmet.ProtustrankaFormatedWithAdress>
    <izvorni_sadrzaj> BABIĆ-MONT d.o.o., Zvekovac 68, 10342 Zvekovac</izvorni_sadrzaj>
    <derivirana_varijabla naziv="DomainObject.Predmet.ProtustrankaFormatedWithAdress_1"> BABIĆ-MONT d.o.o., Zvekovac 68, 10342 Zvekovac</derivirana_varijabla>
  </DomainObject.Predmet.ProtustrankaFormatedWithAdress>
  <DomainObject.Predmet.ProtustrankaFormatedWithAdressOIB>
    <izvorni_sadrzaj> BABIĆ-MONT d.o.o., OIB 31056963829, Zvekovac 68, 10342 Zvekovac</izvorni_sadrzaj>
    <derivirana_varijabla naziv="DomainObject.Predmet.ProtustrankaFormatedWithAdressOIB_1"> BABIĆ-MONT d.o.o., OIB 31056963829, Zvekovac 68, 10342 Zvekovac</derivirana_varijabla>
  </DomainObject.Predmet.ProtustrankaFormatedWithAdressOIB>
  <DomainObject.Predmet.ProtustrankaWithAdress>
    <izvorni_sadrzaj>BABIĆ-MONT d.o.o. Zvekovac 68, 10342 Zvekovac</izvorni_sadrzaj>
    <derivirana_varijabla naziv="DomainObject.Predmet.ProtustrankaWithAdress_1">BABIĆ-MONT d.o.o. Zvekovac 68, 10342 Zvekovac</derivirana_varijabla>
  </DomainObject.Predmet.ProtustrankaWithAdress>
  <DomainObject.Predmet.ProtustrankaWithAdressOIB>
    <izvorni_sadrzaj>BABIĆ-MONT d.o.o., OIB 31056963829, Zvekovac 68, 10342 Zvekovac</izvorni_sadrzaj>
    <derivirana_varijabla naziv="DomainObject.Predmet.ProtustrankaWithAdressOIB_1">BABIĆ-MONT d.o.o., OIB 31056963829, Zvekovac 68, 10342 Zvekovac</derivirana_varijabla>
  </DomainObject.Predmet.ProtustrankaWithAdressOIB>
  <DomainObject.Predmet.ProtustrankaNazivFormated>
    <izvorni_sadrzaj>BABIĆ-MONT d.o.o.</izvorni_sadrzaj>
    <derivirana_varijabla naziv="DomainObject.Predmet.ProtustrankaNazivFormated_1">BABIĆ-MONT d.o.o.</derivirana_varijabla>
  </DomainObject.Predmet.ProtustrankaNazivFormated>
  <DomainObject.Predmet.ProtustrankaNazivFormatedOIB>
    <izvorni_sadrzaj>BABIĆ-MONT d.o.o., OIB 31056963829</izvorni_sadrzaj>
    <derivirana_varijabla naziv="DomainObject.Predmet.ProtustrankaNazivFormatedOIB_1">BABIĆ-MONT d.o.o., OIB 31056963829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BABIĆ-MONT d.o.o.</item>
    </izvorni_sadrzaj>
    <derivirana_varijabla naziv="DomainObject.Predmet.ProtuStrankaListFormated_1">
      <item>BABIĆ-MONT d.o.o.</item>
    </derivirana_varijabla>
  </DomainObject.Predmet.ProtuStrankaListFormated>
  <DomainObject.Predmet.ProtuStrankaListFormatedOIB>
    <izvorni_sadrzaj>
      <item>BABIĆ-MONT d.o.o., OIB 31056963829</item>
    </izvorni_sadrzaj>
    <derivirana_varijabla naziv="DomainObject.Predmet.ProtuStrankaListFormatedOIB_1">
      <item>BABIĆ-MONT d.o.o., OIB 31056963829</item>
    </derivirana_varijabla>
  </DomainObject.Predmet.ProtuStrankaListFormatedOIB>
  <DomainObject.Predmet.ProtuStrankaListFormatedWithAdress>
    <izvorni_sadrzaj>
      <item>BABIĆ-MONT d.o.o., Zvekovac 68, 10342 Zvekovac</item>
    </izvorni_sadrzaj>
    <derivirana_varijabla naziv="DomainObject.Predmet.ProtuStrankaListFormatedWithAdress_1">
      <item>BABIĆ-MONT d.o.o., Zvekovac 68, 10342 Zvekovac</item>
    </derivirana_varijabla>
  </DomainObject.Predmet.ProtuStrankaListFormatedWithAdress>
  <DomainObject.Predmet.ProtuStrankaListFormatedWithAdressOIB>
    <izvorni_sadrzaj>
      <item>BABIĆ-MONT d.o.o., OIB 31056963829, Zvekovac 68, 10342 Zvekovac</item>
    </izvorni_sadrzaj>
    <derivirana_varijabla naziv="DomainObject.Predmet.ProtuStrankaListFormatedWithAdressOIB_1">
      <item>BABIĆ-MONT d.o.o., OIB 31056963829, Zvekovac 68, 10342 Zvekovac</item>
    </derivirana_varijabla>
  </DomainObject.Predmet.ProtuStrankaListFormatedWithAdressOIB>
  <DomainObject.Predmet.ProtuStrankaListNazivFormated>
    <izvorni_sadrzaj>
      <item>BABIĆ-MONT d.o.o.</item>
    </izvorni_sadrzaj>
    <derivirana_varijabla naziv="DomainObject.Predmet.ProtuStrankaListNazivFormated_1">
      <item>BABIĆ-MONT d.o.o.</item>
    </derivirana_varijabla>
  </DomainObject.Predmet.ProtuStrankaListNazivFormated>
  <DomainObject.Predmet.ProtuStrankaListNazivFormatedOIB>
    <izvorni_sadrzaj>
      <item>BABIĆ-MONT d.o.o., OIB 31056963829</item>
    </izvorni_sadrzaj>
    <derivirana_varijabla naziv="DomainObject.Predmet.ProtuStrankaListNazivFormatedOIB_1">
      <item>BABIĆ-MONT d.o.o., OIB 31056963829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BABIĆ-MONT d.o.o.</izvorni_sadrzaj>
    <derivirana_varijabla naziv="DomainObject.Predmet.ProtustrankaIDrugi_1">BABIĆ-MONT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BABIĆ-MONT d.o.o., OIB 31056963829, Zvekovac 68, 10342 Zvekovac</izvorni_sadrzaj>
    <derivirana_varijabla naziv="DomainObject.Predmet.ProtustrankaIDrugiAdressOIB_1">BABIĆ-MONT d.o.o., OIB 31056963829, Zvekovac 68, 10342 Zvekovac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BABIĆ-MONT d.o.o.</item>
    </izvorni_sadrzaj>
    <derivirana_varijabla naziv="DomainObject.Predmet.SudioniciListNaziv_1">
      <item>FINA Regionalni centar Zagreb</item>
      <item>BABIĆ-MONT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BABIĆ-MONT d.o.o., OIB 31056963829, Zvekovac 68,10342 Zvekovac</item>
    </izvorni_sadrzaj>
    <derivirana_varijabla naziv="DomainObject.Predmet.SudioniciListAdressOIB_1">
      <item>FINA Regionalni centar Zagreb, OIB 85821130368, Trg svibanjskih žrtava 1995. 1,10000 Zagreb</item>
      <item>BABIĆ-MONT d.o.o., OIB 31056963829, Zvekovac 68,10342 Zvekovac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31056963829</item>
    </izvorni_sadrzaj>
    <derivirana_varijabla naziv="DomainObject.Predmet.SudioniciListNazivOIB_1">
      <item>, OIB 85821130368</item>
      <item>, OIB 31056963829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413</properties:Words>
  <properties:Characters>2297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2015-11-10T13:43:00Z</dcterms:created>
  <dc:creator>Sudsko vijeæe</dc:creator>
  <cp:lastModifiedBy>Ivana Slaviček</cp:lastModifiedBy>
  <cp:lastPrinted>2015-08-06T08:26:00Z</cp:lastPrinted>
  <dcterms:modified xmlns:xsi="http://www.w3.org/2001/XMLSchema-instance" xsi:type="dcterms:W3CDTF">2015-11-10T13:58:00Z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