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cff0" w14:paraId="36ecff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ind w:firstLine="4678"/>
        <w:rPr>
          <w:rFonts w:cs="Times New Roman" w:eastAsia="Calibri"/>
          <w:szCs w:val="20"/>
          <w:lang w:eastAsia="hr-HR"/>
        </w:rPr>
      </w:pPr>
      <w:r w:rsidRPr="00CE52A1">
        <w:rPr>
          <w:rFonts w:cs="Times New Roman" w:eastAsia="Calibri"/>
          <w:szCs w:val="20"/>
          <w:lang w:eastAsia="hr-HR"/>
        </w:rPr>
        <w:t xml:space="preserve">                           5. St-345/2017-2</w:t>
      </w: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  <w:r w:rsidRPr="00CE52A1">
        <w:rPr>
          <w:rFonts w:cs="Times New Roman" w:eastAsia="Calibri"/>
          <w:szCs w:val="20"/>
          <w:lang w:eastAsia="hr-HR"/>
        </w:rPr>
        <w:t xml:space="preserve"> </w:t>
      </w: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CE52A1">
        <w:rPr>
          <w:rFonts w:cs="Times New Roman" w:eastAsia="Calibri"/>
          <w:szCs w:val="20"/>
          <w:lang w:eastAsia="hr-HR"/>
        </w:rPr>
        <w:t>R E P U B L I K A  H R V A T S K A</w:t>
      </w: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CE52A1">
        <w:rPr>
          <w:rFonts w:cs="Times New Roman" w:eastAsia="Calibri"/>
          <w:szCs w:val="20"/>
          <w:lang w:eastAsia="hr-HR"/>
        </w:rPr>
        <w:t>R J E Š E N J E</w:t>
      </w: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E52A1">
        <w:rPr>
          <w:rFonts w:cs="Times New Roman" w:eastAsia="Times New Roman"/>
          <w:color w:val="000000"/>
          <w:szCs w:val="20"/>
          <w:lang w:eastAsia="hr-HR"/>
        </w:rPr>
        <w:t xml:space="preserve">TRGOVAČKI SUD U BJELOVARU, po stečajnom sucu Mariji Petrina Kubica, povodom prijedloga dužnika RAYPATH društvo s ograničenom odgovornošću za trgovinu i usluge, Varaždin, I. S. Kukuljevića 42, OIB: 59810620967, MBS: 070091000, i prijedloga Financijske agencije, OIB: 85821130368, RC Zagreb, Podružnica Varaždin, Varaždin, A. Cesarca 2, za otvaranje stečajnog postupka nad dužnikom RAYPATH društvo s ograničenom odgovornošću za trgovinu i usluge, Varaždin, I. S. Kukuljevića 42, OIB: 59810620967, MBS: 070091000, 17. srpnja 2017. </w:t>
      </w: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CE52A1">
        <w:rPr>
          <w:rFonts w:cs="Times New Roman" w:eastAsia="Times New Roman"/>
          <w:color w:val="000000"/>
          <w:szCs w:val="20"/>
          <w:lang w:eastAsia="hr-HR"/>
        </w:rPr>
        <w:t>r i je š i o  je</w:t>
      </w: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E52A1">
        <w:rPr>
          <w:rFonts w:cs="Times New Roman" w:eastAsia="Times New Roman"/>
          <w:color w:val="000000"/>
          <w:szCs w:val="20"/>
          <w:lang w:eastAsia="hr-HR"/>
        </w:rPr>
        <w:t xml:space="preserve">I. Poziva se dužnik RAYPATH d.o.o. Varaždin </w:t>
      </w:r>
      <w:r w:rsidRPr="00CE52A1">
        <w:rPr>
          <w:rFonts w:cs="Times New Roman" w:eastAsia="Times New Roman"/>
          <w:szCs w:val="20"/>
          <w:lang w:eastAsia="hr-HR"/>
        </w:rPr>
        <w:t>u roku od 8 dana platiti predujam za namirenje troškova stečajnog postupka i to iznos od 1.000,00 kn u Fond za namirenje troškova stečajnog postupka koji se vodi kod ovog suda IBAN: HR6123900011300000630</w:t>
      </w:r>
      <w:r w:rsidRPr="00CE52A1">
        <w:rPr>
          <w:rFonts w:cs="Times New Roman" w:eastAsia="Times New Roman"/>
          <w:noProof/>
          <w:szCs w:val="20"/>
          <w:lang w:eastAsia="hr-HR"/>
        </w:rPr>
        <w:t xml:space="preserve"> model HR00 50-345-17 </w:t>
      </w:r>
      <w:r w:rsidRPr="00CE52A1">
        <w:rPr>
          <w:rFonts w:cs="Times New Roman" w:eastAsia="Times New Roman"/>
          <w:szCs w:val="20"/>
          <w:lang w:eastAsia="hr-HR"/>
        </w:rPr>
        <w:t>i dodatni iznos predujma od 10.000,00 kn za pokriće troškova stečajnog postupka, na račun ovoga suda IBAN: HR6123900011300000630</w:t>
      </w:r>
      <w:r w:rsidRPr="00CE52A1">
        <w:rPr>
          <w:rFonts w:cs="Times New Roman" w:eastAsia="Times New Roman"/>
          <w:noProof/>
          <w:szCs w:val="20"/>
          <w:lang w:eastAsia="hr-HR"/>
        </w:rPr>
        <w:t xml:space="preserve"> model HR05 540-345-17.</w:t>
      </w:r>
      <w:r w:rsidRPr="00CE52A1">
        <w:rPr>
          <w:rFonts w:cs="Times New Roman" w:eastAsia="Times New Roman"/>
          <w:szCs w:val="20"/>
          <w:lang w:eastAsia="hr-HR"/>
        </w:rPr>
        <w:t xml:space="preserve"> </w:t>
      </w: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E52A1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E52A1">
        <w:rPr>
          <w:rFonts w:cs="Times New Roman" w:eastAsia="Times New Roman"/>
          <w:color w:val="000000"/>
          <w:szCs w:val="20"/>
          <w:lang w:eastAsia="hr-HR"/>
        </w:rPr>
        <w:t>II. Ako dužnik u navedenom roku ne plati predujam, sud će prijedlog odbaciti kao nedopušten.</w:t>
      </w: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E52A1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E52A1">
        <w:rPr>
          <w:rFonts w:cs="Times New Roman" w:eastAsia="Times New Roman"/>
          <w:color w:val="000000"/>
          <w:szCs w:val="20"/>
          <w:lang w:eastAsia="hr-HR"/>
        </w:rPr>
        <w:t xml:space="preserve">Dužnik RAYPATH d.o.o. podnio je Trgovačkom sudu u Varaždinu 16. studenog 2016. prijedlog za otvaranje stečajnog postupka nad njim navodeći da su ispunjeni stečajni razlozi: nemogućnost plaćanja i prezaduženost te neisplata plaće. Uz prijedlog je dužnik dostavio Zapisnike o obavljenom inspekcijskom nadzoru poslodavca RAYPATH d.o.o. Varaždin od 28. listopada 2016. i 7. studenog 2016. te obavijest Inspektorata rada Područni ured Varaždin od 7. studenog 2016. o namjeri podnošenja optužnog prijedloga zbog počinjenja prekršaja iz čl.3. Zakona o minimalnoj plaći i čl.93. st.2. i čl.12. Zakona o radu (list 3-18). </w:t>
      </w: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E52A1">
        <w:rPr>
          <w:rFonts w:cs="Times New Roman" w:eastAsia="Times New Roman"/>
          <w:color w:val="000000"/>
          <w:szCs w:val="20"/>
          <w:lang w:eastAsia="hr-HR"/>
        </w:rPr>
        <w:t xml:space="preserve">Prijedlog za otvaranje stečajnog postupka nad dužnikom  RAYPATH d.o.o. Varaždin podnijela je 15. veljače 2017. i FINA. U prijedlogu je navela da na dan 13. veljače 2017. dužnik u Očevidniku redoslijeda osnova za plaćanje ima evidentirane neizvršene osnove za plaćanje u neprekinutom razdoblju od 120 dana, u ukupnom iznosu od 366.816,06 kn. </w:t>
      </w: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E52A1">
        <w:rPr>
          <w:rFonts w:cs="Times New Roman" w:eastAsia="Times New Roman"/>
          <w:szCs w:val="20"/>
          <w:lang w:eastAsia="hr-HR"/>
        </w:rPr>
        <w:lastRenderedPageBreak/>
        <w:t xml:space="preserve">Sukladno rješenju predsjednika Visokog trgovačkog suda Republike Hrvatske poslovni broj Su-525/17-7 od 23. svibnja 2017. ovaj spis je ustupljen Trgovačkom sudu u Bjelovaru  na daljnji postupak. </w:t>
      </w: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E52A1">
        <w:rPr>
          <w:rFonts w:cs="Times New Roman" w:eastAsia="Times New Roman"/>
          <w:color w:val="000000"/>
          <w:szCs w:val="20"/>
          <w:lang w:eastAsia="hr-HR"/>
        </w:rPr>
        <w:t xml:space="preserve">Iz prijedloga dužnika i priloženih isprava te navoda prijedloga FINE  proizlazi vjerojatnim postojanje stečajnog razloga nesposobnosti za plaćanje.  Stoga je temeljem čl.114. st.1. Stečajnog zakona (Narodne novine br. 71/15, dalje: SZ) dužniku - podnositelju prijedloga naloženo plaćanje predujma za namirenje troškova stečajnog postupka. </w:t>
      </w: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proofErr w:type="spellStart"/>
      <w:r w:rsidRPr="00CE52A1">
        <w:rPr>
          <w:rFonts w:cs="Times New Roman" w:eastAsia="Times New Roman"/>
          <w:color w:val="000000"/>
          <w:szCs w:val="20"/>
          <w:lang w:eastAsia="hr-HR"/>
        </w:rPr>
        <w:t>Toč</w:t>
      </w:r>
      <w:proofErr w:type="spellEnd"/>
      <w:r w:rsidRPr="00CE52A1">
        <w:rPr>
          <w:rFonts w:cs="Times New Roman" w:eastAsia="Times New Roman"/>
          <w:color w:val="000000"/>
          <w:szCs w:val="20"/>
          <w:lang w:eastAsia="hr-HR"/>
        </w:rPr>
        <w:t xml:space="preserve">. II. izreke rješenja temelji se na odredbi čl.114. st.5. SZ-a. </w:t>
      </w: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E52A1">
        <w:rPr>
          <w:rFonts w:cs="Times New Roman" w:eastAsia="Calibri"/>
          <w:szCs w:val="20"/>
          <w:lang w:eastAsia="hr-HR"/>
        </w:rPr>
        <w:t xml:space="preserve">U Bjelovaru, </w:t>
      </w:r>
      <w:r w:rsidRPr="00CE52A1">
        <w:rPr>
          <w:rFonts w:cs="Times New Roman" w:eastAsia="Times New Roman"/>
          <w:noProof/>
          <w:szCs w:val="20"/>
          <w:lang w:eastAsia="hr-HR"/>
        </w:rPr>
        <w:t>17. srpnja 2017.</w:t>
      </w: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CE52A1">
        <w:rPr>
          <w:rFonts w:cs="Times New Roman" w:eastAsia="Calibri"/>
          <w:szCs w:val="20"/>
          <w:lang w:eastAsia="hr-HR"/>
        </w:rPr>
        <w:t xml:space="preserve">                STEČAJNI SUDAC</w:t>
      </w: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CE52A1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CE52A1" w:rsidP="00CE52A1" w:rsidR="00CE52A1" w:rsidRPr="00CE52A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E52A1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CE52A1" w:rsidP="00CE52A1" w:rsidR="00CE52A1" w:rsidRPr="00CE52A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E52A1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CE52A1" w:rsidP="00CE52A1" w:rsidR="00CE52A1" w:rsidRPr="00CE52A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E52A1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E52A1" w:rsidP="00CE52A1" w:rsidR="00CE52A1" w:rsidRPr="00CE52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E52A1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2A1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11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St-345/2017-2</izvorni_sadrzaj>
    <derivirana_varijabla naziv="DomainObject.Oznaka_1">St-345/2017-2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St-345/2017</izvorni_sadrzaj>
    <derivirana_varijabla naziv="DomainObject.Predmet.OznakaBroj_1">St-345/2017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RAYPATH društvo s ograničenom odgovornošću za trgovinu i usluge</izvorni_sadrzaj>
    <derivirana_varijabla naziv="DomainObject.Predmet.StrankaFormated_1">  RAYPATH društvo s ograničenom odgovornošću za trgovinu i usluge</derivirana_varijabla>
  </DomainObject.Predmet.StrankaFormated>
  <DomainObject.Predmet.StrankaFormatedOIB>
    <izvorni_sadrzaj>  RAYPATH društvo s ograničenom odgovornošću za trgovinu i usluge, OIB 59810620967</izvorni_sadrzaj>
    <derivirana_varijabla naziv="DomainObject.Predmet.StrankaFormatedOIB_1">  RAYPATH društvo s ograničenom odgovornošću za trgovinu i usluge, OIB 59810620967</derivirana_varijabla>
  </DomainObject.Predmet.StrankaFormatedOIB>
  <DomainObject.Predmet.StrankaFormatedWithAdress>
    <izvorni_sadrzaj> RAYPATH društvo s ograničenom odgovornošću za trgovinu i usluge, I. S. Kukuljevića 42, 42000 Varaždin</izvorni_sadrzaj>
    <derivirana_varijabla naziv="DomainObject.Predmet.StrankaFormatedWithAdress_1"> RAYPATH društvo s ograničenom odgovornošću za trgovinu i usluge, I. S. Kukuljevića 42, 42000 Varaždin</derivirana_varijabla>
  </DomainObject.Predmet.StrankaFormatedWithAdress>
  <DomainObject.Predmet.StrankaFormatedWithAdressOIB>
    <izvorni_sadrzaj> RAYPATH društvo s ograničenom odgovornošću za trgovinu i usluge, OIB 59810620967, I. S. Kukuljevića 42, 42000 Varaždin</izvorni_sadrzaj>
    <derivirana_varijabla naziv="DomainObject.Predmet.StrankaFormatedWithAdressOIB_1"> RAYPATH društvo s ograničenom odgovornošću za trgovinu i usluge, OIB 59810620967, I. S. Kukuljevića 42, 42000 Varaždin</derivirana_varijabla>
  </DomainObject.Predmet.StrankaFormatedWithAdressOIB>
  <DomainObject.Predmet.StrankaWithAdress>
    <izvorni_sadrzaj>RAYPATH društvo s ograničenom odgovornošću za trgovinu i usluge I. S. Kukuljevića 42,42000 Varaždin</izvorni_sadrzaj>
    <derivirana_varijabla naziv="DomainObject.Predmet.StrankaWithAdress_1">RAYPATH društvo s ograničenom odgovornošću za trgovinu i usluge I. S. Kukuljevića 42,42000 Varaždin</derivirana_varijabla>
  </DomainObject.Predmet.StrankaWithAdress>
  <DomainObject.Predmet.StrankaWithAdressOIB>
    <izvorni_sadrzaj>RAYPATH društvo s ograničenom odgovornošću za trgovinu i usluge, OIB 59810620967, I. S. Kukuljevića 42,42000 Varaždin</izvorni_sadrzaj>
    <derivirana_varijabla naziv="DomainObject.Predmet.StrankaWithAdressOIB_1">RAYPATH društvo s ograničenom odgovornošću za trgovinu i usluge, OIB 59810620967, I. S. Kukuljevića 42,42000 Varaždin</derivirana_varijabla>
  </DomainObject.Predmet.StrankaWithAdressOIB>
  <DomainObject.Predmet.StrankaNazivFormated>
    <izvorni_sadrzaj>RAYPATH društvo s ograničenom odgovornošću za trgovinu i usluge</izvorni_sadrzaj>
    <derivirana_varijabla naziv="DomainObject.Predmet.StrankaNazivFormated_1">RAYPATH društvo s ograničenom odgovornošću za trgovinu i usluge</derivirana_varijabla>
  </DomainObject.Predmet.StrankaNazivFormated>
  <DomainObject.Predmet.StrankaNazivFormatedOIB>
    <izvorni_sadrzaj>RAYPATH društvo s ograničenom odgovornošću za trgovinu i usluge, OIB 59810620967</izvorni_sadrzaj>
    <derivirana_varijabla naziv="DomainObject.Predmet.StrankaNazivFormatedOIB_1">RAYPATH društvo s ograničenom odgovornošću za trgovinu i usluge, OIB 59810620967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RAYPATH društvo s ograničenom odgovornošću za trgovinu i usluge</item>
    </izvorni_sadrzaj>
    <derivirana_varijabla naziv="DomainObject.Predmet.StrankaListFormated_1">
      <item>RAYPATH društvo s ograničenom odgovornošću za trgovinu i usluge</item>
    </derivirana_varijabla>
  </DomainObject.Predmet.StrankaListFormated>
  <DomainObject.Predmet.StrankaListFormatedOIB>
    <izvorni_sadrzaj>
      <item>RAYPATH društvo s ograničenom odgovornošću za trgovinu i usluge, OIB 59810620967</item>
    </izvorni_sadrzaj>
    <derivirana_varijabla naziv="DomainObject.Predmet.StrankaListFormatedOIB_1">
      <item>RAYPATH društvo s ograničenom odgovornošću za trgovinu i usluge, OIB 59810620967</item>
    </derivirana_varijabla>
  </DomainObject.Predmet.StrankaListFormatedOIB>
  <DomainObject.Predmet.StrankaListFormatedWithAdress>
    <izvorni_sadrzaj>
      <item>RAYPATH društvo s ograničenom odgovornošću za trgovinu i usluge, I. S. Kukuljevića 42, 42000 Varaždin</item>
    </izvorni_sadrzaj>
    <derivirana_varijabla naziv="DomainObject.Predmet.StrankaListFormatedWithAdress_1">
      <item>RAYPATH društvo s ograničenom odgovornošću za trgovinu i usluge, I. S. Kukuljevića 42, 42000 Varaždin</item>
    </derivirana_varijabla>
  </DomainObject.Predmet.StrankaListFormatedWithAdress>
  <DomainObject.Predmet.StrankaListFormatedWithAdressOIB>
    <izvorni_sadrzaj>
      <item>RAYPATH društvo s ograničenom odgovornošću za trgovinu i usluge, OIB 59810620967, I. S. Kukuljevića 42, 42000 Varaždin</item>
    </izvorni_sadrzaj>
    <derivirana_varijabla naziv="DomainObject.Predmet.StrankaListFormatedWithAdressOIB_1">
      <item>RAYPATH društvo s ograničenom odgovornošću za trgovinu i usluge, OIB 59810620967, I. S. Kukuljevića 42, 42000 Varaždin</item>
    </derivirana_varijabla>
  </DomainObject.Predmet.StrankaListFormatedWithAdressOIB>
  <DomainObject.Predmet.StrankaListNazivFormated>
    <izvorni_sadrzaj>
      <item>RAYPATH društvo s ograničenom odgovornošću za trgovinu i usluge</item>
    </izvorni_sadrzaj>
    <derivirana_varijabla naziv="DomainObject.Predmet.StrankaListNazivFormated_1">
      <item>RAYPATH društvo s ograničenom odgovornošću za trgovinu i usluge</item>
    </derivirana_varijabla>
  </DomainObject.Predmet.StrankaListNazivFormated>
  <DomainObject.Predmet.StrankaListNazivFormatedOIB>
    <izvorni_sadrzaj>
      <item>RAYPATH društvo s ograničenom odgovornošću za trgovinu i usluge, OIB 59810620967</item>
    </izvorni_sadrzaj>
    <derivirana_varijabla naziv="DomainObject.Predmet.StrankaListNazivFormatedOIB_1">
      <item>RAYPATH društvo s ograničenom odgovornošću za trgovinu i usluge, OIB 59810620967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Andreas Widowski</item>
      <item>Silvana Graš</item>
      <item>e-Oglasna</item>
      <item>Sudski registar</item>
    </izvorni_sadrzaj>
    <derivirana_varijabla naziv="DomainObject.Predmet.OstaliListFormated_1">
      <item>Andreas Widowski</item>
      <item>Silvana Graš</item>
      <item>e-Oglasna</item>
      <item>Sudski registar</item>
    </derivirana_varijabla>
  </DomainObject.Predmet.OstaliListFormated>
  <DomainObject.Predmet.OstaliListFormatedOIB>
    <izvorni_sadrzaj>
      <item>Andreas Widowski, OIB 68565025867</item>
      <item>Silvana Graš, OIB 95115250928</item>
      <item>e-Oglasna</item>
      <item>Sudski registar</item>
    </izvorni_sadrzaj>
    <derivirana_varijabla naziv="DomainObject.Predmet.OstaliListFormatedOIB_1">
      <item>Andreas Widowski, OIB 68565025867</item>
      <item>Silvana Graš, OIB 95115250928</item>
      <item>e-Oglasna</item>
      <item>Sudski registar</item>
    </derivirana_varijabla>
  </DomainObject.Predmet.OstaliListFormatedOIB>
  <DomainObject.Predmet.OstaliListFormatedWithAdress>
    <izvorni_sadrzaj>
      <item>Andreas Widowski</item>
      <item>Silvana Graš, Ruđera Boškovića 12c, 42000 Varaždin</item>
      <item>e-Oglasna</item>
      <item>Sudski registar</item>
    </izvorni_sadrzaj>
    <derivirana_varijabla naziv="DomainObject.Predmet.OstaliListFormatedWithAdress_1">
      <item>Andreas Widowski</item>
      <item>Silvana Graš, Ruđera Boškovića 12c, 42000 Varaždin</item>
      <item>e-Oglasna</item>
      <item>Sudski registar</item>
    </derivirana_varijabla>
  </DomainObject.Predmet.OstaliListFormatedWithAdress>
  <DomainObject.Predmet.OstaliListFormatedWithAdressOIB>
    <izvorni_sadrzaj>
      <item>Andreas Widowski, OIB 68565025867</item>
      <item>Silvana Graš, OIB 95115250928, Ruđera Boškovića 12c, 42000 Varaždin</item>
      <item>e-Oglasna</item>
      <item>Sudski registar</item>
    </izvorni_sadrzaj>
    <derivirana_varijabla naziv="DomainObject.Predmet.OstaliListFormatedWithAdressOIB_1">
      <item>Andreas Widowski, OIB 68565025867</item>
      <item>Silvana Graš, OIB 95115250928, Ruđera Boškovića 12c, 42000 Varaždin</item>
      <item>e-Oglasna</item>
      <item>Sudski registar</item>
    </derivirana_varijabla>
  </DomainObject.Predmet.OstaliListFormatedWithAdressOIB>
  <DomainObject.Predmet.OstaliListNazivFormated>
    <izvorni_sadrzaj>
      <item>Andreas Widowski</item>
      <item>Silvana Graš</item>
      <item>e-Oglasna</item>
      <item>Sudski registar</item>
    </izvorni_sadrzaj>
    <derivirana_varijabla naziv="DomainObject.Predmet.OstaliListNazivFormated_1">
      <item>Andreas Widowski</item>
      <item>Silvana Graš</item>
      <item>e-Oglasna</item>
      <item>Sudski registar</item>
    </derivirana_varijabla>
  </DomainObject.Predmet.OstaliListNazivFormated>
  <DomainObject.Predmet.OstaliListNazivFormatedOIB>
    <izvorni_sadrzaj>
      <item>Andreas Widowski, OIB 68565025867</item>
      <item>Silvana Graš, OIB 95115250928</item>
      <item>e-Oglasna</item>
      <item>Sudski registar</item>
    </izvorni_sadrzaj>
    <derivirana_varijabla naziv="DomainObject.Predmet.OstaliListNazivFormatedOIB_1">
      <item>Andreas Widowski, OIB 68565025867</item>
      <item>Silvana Graš, OIB 95115250928</item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St-345/2017-2</izvorni_sadrzaj>
    <derivirana_varijabla naziv="DomainObject.PoslovniBrojDokumenta_1">St-345/2017-2</derivirana_varijabla>
  </DomainObject.PoslovniBrojDokumenta>
  <DomainObject.Predmet.StrankaIDrugi>
    <izvorni_sadrzaj>RAYPATH društvo s ograničenom odgovornošću za trgovinu i usluge</izvorni_sadrzaj>
    <derivirana_varijabla naziv="DomainObject.Predmet.StrankaIDrugi_1">RAYPATH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RAYPATH društvo s ograničenom odgovornošću za trgovinu i usluge, OIB 59810620967, I. S. Kukuljevića 42, 42000 Varaždin</izvorni_sadrzaj>
    <derivirana_varijabla naziv="DomainObject.Predmet.StrankaIDrugiAdressOIB_1">RAYPATH društvo s ograničenom odgovornošću za trgovinu i usluge, OIB 59810620967, I. S. Kukuljevića 42,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RAYPATH društvo s ograničenom odgovornošću za trgovinu i usluge</item>
      <item>Andreas Widowski</item>
      <item>Silvana Graš</item>
      <item>e-Oglasna</item>
      <item>Sudski registar</item>
    </izvorni_sadrzaj>
    <derivirana_varijabla naziv="DomainObject.Predmet.SudioniciListNaziv_1">
      <item>RAYPATH društvo s ograničenom odgovornošću za trgovinu i usluge</item>
      <item>Andreas Widowski</item>
      <item>Silvana Graš</item>
      <item>e-Oglasna</item>
      <item>Sudski registar</item>
    </derivirana_varijabla>
  </DomainObject.Predmet.SudioniciListNaziv>
  <DomainObject.Predmet.SudioniciListAdressOIB>
    <izvorni_sadrzaj>
      <item>RAYPATH društvo s ograničenom odgovornošću za trgovinu i usluge, OIB 59810620967, I. S. Kukuljevića 42,42000 Varaždin</item>
      <item>Andreas Widowski, OIB 68565025867</item>
      <item>Silvana Graš, OIB 95115250928, Ruđera Boškovića 12c,42000 Varaždin</item>
      <item>e-Oglasna</item>
      <item>Sudski registar</item>
    </izvorni_sadrzaj>
    <derivirana_varijabla naziv="DomainObject.Predmet.SudioniciListAdressOIB_1">
      <item>RAYPATH društvo s ograničenom odgovornošću za trgovinu i usluge, OIB 59810620967, I. S. Kukuljevića 42,42000 Varaždin</item>
      <item>Andreas Widowski, OIB 68565025867</item>
      <item>Silvana Graš, OIB 95115250928, Ruđera Boškovića 12c,42000 Varaždin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42084B-ED8E-433F-9D7C-47BDAF30F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2759</properties:Characters>
  <properties:Lines>72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2017-07-17T12:13:00Z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St-345/2017-2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