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b588" w14:paraId="a6bb588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A1002F">
        <w:t>69/18-22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1002F" w:rsidRPr="002D7162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A1002F" w:rsidRPr="002D7162">
        <w:rPr>
          <w:b/>
        </w:rPr>
        <w:t>Cvjetkova</w:t>
      </w:r>
      <w:proofErr w:type="spellEnd"/>
      <w:r w:rsidR="00A1002F" w:rsidRPr="002D7162">
        <w:rPr>
          <w:b/>
        </w:rPr>
        <w:t xml:space="preserve"> 66A, MBS: 030107338, OIB: 13143805544</w:t>
      </w:r>
      <w:r w:rsidR="006139EC">
        <w:t xml:space="preserve">, </w:t>
      </w:r>
      <w:r w:rsidR="003B4C28">
        <w:t xml:space="preserve">dana </w:t>
      </w:r>
      <w:r w:rsidR="00A1002F">
        <w:t>26. listopada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1002F" w:rsidRPr="002D7162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A1002F" w:rsidRPr="002D7162">
        <w:rPr>
          <w:b/>
        </w:rPr>
        <w:t>Cvjetkova</w:t>
      </w:r>
      <w:proofErr w:type="spellEnd"/>
      <w:r w:rsidR="00A1002F" w:rsidRPr="002D7162">
        <w:rPr>
          <w:b/>
        </w:rPr>
        <w:t xml:space="preserve"> 66A, MBS: 030107338, OIB: 13143805544</w:t>
      </w:r>
      <w:r w:rsidR="00A1002F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1002F">
        <w:rPr>
          <w:b/>
        </w:rPr>
        <w:t>69-18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CB510E">
        <w:rPr>
          <w:b/>
        </w:rPr>
        <w:t>25.650,00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A1002F" w:rsidP="00A1002F" w:rsidR="00A1002F">
      <w:pPr>
        <w:pStyle w:val="Odlomakpopisa"/>
        <w:ind w:left="705"/>
        <w:jc w:val="both"/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694"/>
        <w:gridCol w:w="1594"/>
      </w:tblGrid>
      <w:tr w:rsidTr="00611795" w:rsidR="00A1002F">
        <w:trPr>
          <w:trHeight w:val="312"/>
        </w:trPr>
        <w:tc>
          <w:tcPr>
            <w:tcW w:type="dxa" w:w="76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OPIS TROŠKOVA</w:t>
            </w:r>
          </w:p>
        </w:tc>
        <w:tc>
          <w:tcPr>
            <w:tcW w:type="dxa" w:w="159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IZNOS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IZRADA PEČATA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OTVARANJE I ZATVARANJE ŽIRORAČUNA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500,00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ARHIIRANJE POSLOVNE DOKUMENTACIJE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1.000,00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BRUTO NAGRADA PRIVREMENOM STEČAJNOM UPRAVITELJU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3.000,00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BRUTO NAGRADA STEČAJNOM UPRAVITELJU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15.000,00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KNJIGOVODSTVENE USLUGE ZA JEDNU GODINU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6.000,00 kn</w:t>
            </w:r>
          </w:p>
        </w:tc>
      </w:tr>
      <w:tr w:rsidTr="00611795" w:rsidR="00A1002F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1002F" w:rsidP="00611795" w:rsidR="00A1002F">
            <w:pPr>
              <w:jc w:val="both"/>
              <w:rPr>
                <w:lang w:eastAsia="en-US"/>
              </w:rPr>
            </w:pP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A1002F" w:rsidP="00611795" w:rsidR="00A1002F">
            <w:pPr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25.650,00 kn</w:t>
            </w:r>
          </w:p>
        </w:tc>
      </w:tr>
    </w:tbl>
    <w:p w:rsidRDefault="00A1002F" w:rsidP="00A1002F" w:rsidR="00A1002F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A1002F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A1002F" w:rsidP="00A1002F" w:rsidR="00A1002F">
      <w:pPr>
        <w:pStyle w:val="Odlomakpopisa"/>
        <w:ind w:left="1410"/>
        <w:jc w:val="both"/>
      </w:pPr>
    </w:p>
    <w:p w:rsidRDefault="00A1002F" w:rsidP="00A1002F" w:rsidR="00A1002F">
      <w:pPr>
        <w:jc w:val="right"/>
      </w:pPr>
      <w:r>
        <w:t>Broj: 6 St-69/18-22</w:t>
      </w:r>
    </w:p>
    <w:p w:rsidRDefault="00A1002F" w:rsidP="00A1002F" w:rsidR="00A1002F">
      <w:pPr>
        <w:pStyle w:val="Odlomakpopisa"/>
        <w:ind w:left="141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A1002F">
      <w:pPr>
        <w:jc w:val="center"/>
      </w:pPr>
      <w:r w:rsidRPr="00A1002F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A1002F">
        <w:t>RH MF Porezna uprava zastupan po ŽDO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1002F">
        <w:t>25. rujna 2017. g.</w:t>
      </w:r>
      <w:r w:rsidRPr="00DD2365">
        <w:t xml:space="preserve"> prijedlog za otvaranje stečajnog postupka nad dužnikom </w:t>
      </w:r>
      <w:r w:rsidR="00A1002F" w:rsidRPr="002D7162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A1002F" w:rsidRPr="002D7162">
        <w:rPr>
          <w:b/>
        </w:rPr>
        <w:t>Cvjetkova</w:t>
      </w:r>
      <w:proofErr w:type="spellEnd"/>
      <w:r w:rsidR="00A1002F" w:rsidRPr="002D7162">
        <w:rPr>
          <w:b/>
        </w:rPr>
        <w:t xml:space="preserve"> 66A, MBS: 030107338, OIB: 13143805544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A1002F">
        <w:t xml:space="preserve">6 </w:t>
      </w:r>
      <w:r>
        <w:t>St-</w:t>
      </w:r>
      <w:r w:rsidR="00A1002F">
        <w:t>69/18-17 od 27. rujna 2018. g.</w:t>
      </w:r>
      <w:r>
        <w:t xml:space="preserve">, koje je usmeno iznio na ročištu održanom dana </w:t>
      </w:r>
      <w:r w:rsidR="00A1002F">
        <w:t>24. listopada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CB510E">
        <w:t>25.650,00</w:t>
      </w:r>
      <w:r>
        <w:t xml:space="preserve"> kn</w:t>
      </w:r>
      <w:r w:rsidR="00CB510E">
        <w:t xml:space="preserve"> kako je navedeno u točki 1.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1002F">
        <w:t>26. listopada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1002F">
        <w:t>26.11.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408" w:rsidR="00B04408">
      <w:r>
        <w:separator/>
      </w:r>
    </w:p>
  </w:endnote>
  <w:endnote w:id="0" w:type="continuationSeparator">
    <w:p w:rsidRDefault="00B04408" w:rsidR="00B04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408" w:rsidR="00B04408">
      <w:r>
        <w:separator/>
      </w:r>
    </w:p>
  </w:footnote>
  <w:footnote w:id="0" w:type="continuationSeparator">
    <w:p w:rsidRDefault="00B04408" w:rsidR="00B04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156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87DD9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156D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002F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04408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B510E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27EC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15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15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46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DONJI GRAD za poljoprivredu, proizvodnju hrane i pića, trgovinu i ugostiteljstvo</item>
      <item>RH MF POREZNA UPRAVA</item>
    </izvorni_sadrzaj>
    <derivirana_varijabla naziv="DomainObject.Predmet.SudioniciListNaziv_1">
      <item>Braniteljska zadruga DONJI GRAD za poljoprivredu, proizvodnju hrane i pića, trgovinu i ugostiteljstvo</item>
      <item>RH MF POREZNA UPRAVA</item>
    </derivirana_varijabla>
  </DomainObject.Predmet.SudioniciListNaziv>
  <DomainObject.Predmet.SudioniciListAdressOIB>
    <izvorni_sadrzaj>
      <item>Braniteljska zadruga DONJI GRAD za poljoprivredu, proizvodnju hrane i pića, trgovinu i ugostiteljstvo, OIB 13143805544, Cvjetkova 66 A,31000 Osijek</item>
      <item>RH MF POREZNA UPRAVA, OIB 18683136487</item>
    </izvorni_sadrzaj>
    <derivirana_varijabla naziv="DomainObject.Predmet.SudioniciListAdressOIB_1">
      <item>Braniteljska zadruga DONJI GRAD za poljoprivredu, proizvodnju hrane i pića, trgovinu i ugostiteljstvo, OIB 13143805544, Cvjetkova 66 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13143805544</item>
      <item>, OIB 18683136487</item>
    </izvorni_sadrzaj>
    <derivirana_varijabla naziv="DomainObject.Predmet.SudioniciListNazivOIB_1">
      <item>, OIB 13143805544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St-69/2018-20</izvorni_sadrzaj>
    <derivirana_varijabla naziv="DomainObject.PredzadnjaOdlukaIzPredmeta.Oznaka_1">St-69/2018-20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9FC60-0D33-4567-A532-05A4D9230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2691</properties:Characters>
  <properties:Lines>118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2018-10-26T10:45:00Z</dcterms:created>
  <dc:creator>hermanj</dc:creator>
  <cp:lastModifiedBy>Danijela Sekulić</cp:lastModifiedBy>
  <cp:lastPrinted>2018-10-26T10:45:00Z</cp:lastPrinted>
  <dcterms:modified xmlns:xsi="http://www.w3.org/2001/XMLSchema-instance" xsi:type="dcterms:W3CDTF">2018-10-26T10:46:00Z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(LJUBANOVIĆ.docx)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