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84170d2" w14:textId="84170d2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752B4">
        <w:t>691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10715A" w:rsidRDefault="00361F1A">
      <w:pPr>
        <w:jc w:val="both"/>
      </w:pPr>
      <w:r>
        <w:t xml:space="preserve">I           Za dužnika </w:t>
      </w:r>
      <w:r w:rsidR="0039083D">
        <w:t>MONETICO d.o.o., Karlovac, Banija 6, OIB:45601952277.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39083D">
        <w:t>185.096,81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="008740F1" w:rsidP="00A04A74" w:rsidRDefault="008740F1">
      <w:pPr>
        <w:pStyle w:val="Odlomakpopisa"/>
        <w:numPr>
          <w:ilvl w:val="0"/>
          <w:numId w:val="25"/>
        </w:numPr>
      </w:pPr>
      <w:r>
        <w:t xml:space="preserve">kal. </w:t>
      </w:r>
    </w:p>
    <w:sectPr w:rsidR="008740F1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141" w:rsidRDefault="00E57141">
      <w:r>
        <w:separator/>
      </w:r>
    </w:p>
  </w:endnote>
  <w:endnote w:type="continuationSeparator" w:id="0">
    <w:p w:rsidR="00E57141" w:rsidRDefault="00E571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141" w:rsidRDefault="00E57141">
      <w:r>
        <w:separator/>
      </w:r>
    </w:p>
  </w:footnote>
  <w:footnote w:type="continuationSeparator" w:id="0">
    <w:p w:rsidR="00E57141" w:rsidRDefault="00E571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083D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0F1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0489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7141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St-680/2019</izvorni_sadrzaj>
    <derivirana_varijabla naziv="DomainObject.Predmet.OznakaBroj_1">St-680/2019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MONETICO d.o.o.</izvorni_sadrzaj>
    <derivirana_varijabla naziv="DomainObject.Predmet.ProtustrankaFormated_1">  MONETICO d.o.o.</derivirana_varijabla>
  </DomainObject.Predmet.ProtustrankaFormated>
  <DomainObject.Predmet.ProtustrankaFormatedOIB>
    <izvorni_sadrzaj>  MONETICO d.o.o., OIB 45601952277</izvorni_sadrzaj>
    <derivirana_varijabla naziv="DomainObject.Predmet.ProtustrankaFormatedOIB_1">  MONETICO d.o.o., OIB 45601952277</derivirana_varijabla>
  </DomainObject.Predmet.ProtustrankaFormatedOIB>
  <DomainObject.Predmet.ProtustrankaFormatedWithAdress>
    <izvorni_sadrzaj> MONETICO d.o.o., Banija 6, 47000 Karlovac</izvorni_sadrzaj>
    <derivirana_varijabla naziv="DomainObject.Predmet.ProtustrankaFormatedWithAdress_1"> MONETICO d.o.o., Banija 6, 47000 Karlovac</derivirana_varijabla>
  </DomainObject.Predmet.ProtustrankaFormatedWithAdress>
  <DomainObject.Predmet.ProtustrankaFormatedWithAdressOIB>
    <izvorni_sadrzaj> MONETICO d.o.o., OIB 45601952277, Banija 6, 47000 Karlovac</izvorni_sadrzaj>
    <derivirana_varijabla naziv="DomainObject.Predmet.ProtustrankaFormatedWithAdressOIB_1"> MONETICO d.o.o., OIB 45601952277, Banija 6, 47000 Karlovac</derivirana_varijabla>
  </DomainObject.Predmet.ProtustrankaFormatedWithAdressOIB>
  <DomainObject.Predmet.ProtustrankaWithAdress>
    <izvorni_sadrzaj>MONETICO d.o.o. Banija 6, 47000 Karlovac</izvorni_sadrzaj>
    <derivirana_varijabla naziv="DomainObject.Predmet.ProtustrankaWithAdress_1">MONETICO d.o.o. Banija 6, 47000 Karlovac</derivirana_varijabla>
  </DomainObject.Predmet.ProtustrankaWithAdress>
  <DomainObject.Predmet.ProtustrankaWithAdressOIB>
    <izvorni_sadrzaj>MONETICO d.o.o., OIB 45601952277, Banija 6, 47000 Karlovac</izvorni_sadrzaj>
    <derivirana_varijabla naziv="DomainObject.Predmet.ProtustrankaWithAdressOIB_1">MONETICO d.o.o., OIB 45601952277, Banija 6, 47000 Karlovac</derivirana_varijabla>
  </DomainObject.Predmet.ProtustrankaWithAdressOIB>
  <DomainObject.Predmet.ProtustrankaNazivFormated>
    <izvorni_sadrzaj>MONETICO d.o.o.</izvorni_sadrzaj>
    <derivirana_varijabla naziv="DomainObject.Predmet.ProtustrankaNazivFormated_1">MONETICO d.o.o.</derivirana_varijabla>
  </DomainObject.Predmet.ProtustrankaNazivFormated>
  <DomainObject.Predmet.ProtustrankaNazivFormatedOIB>
    <izvorni_sadrzaj>MONETICO d.o.o., OIB 45601952277</izvorni_sadrzaj>
    <derivirana_varijabla naziv="DomainObject.Predmet.ProtustrankaNazivFormatedOIB_1">MONETICO d.o.o., OIB 45601952277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MONETICO d.o.o.</item>
    </izvorni_sadrzaj>
    <derivirana_varijabla naziv="DomainObject.Predmet.ProtuStrankaListFormated_1">
      <item>MONETICO d.o.o.</item>
    </derivirana_varijabla>
  </DomainObject.Predmet.ProtuStrankaListFormated>
  <DomainObject.Predmet.ProtuStrankaListFormatedOIB>
    <izvorni_sadrzaj>
      <item>MONETICO d.o.o., OIB 45601952277</item>
    </izvorni_sadrzaj>
    <derivirana_varijabla naziv="DomainObject.Predmet.ProtuStrankaListFormatedOIB_1">
      <item>MONETICO d.o.o., OIB 45601952277</item>
    </derivirana_varijabla>
  </DomainObject.Predmet.ProtuStrankaListFormatedOIB>
  <DomainObject.Predmet.ProtuStrankaListFormatedWithAdress>
    <izvorni_sadrzaj>
      <item>MONETICO d.o.o., Banija 6, 47000 Karlovac</item>
    </izvorni_sadrzaj>
    <derivirana_varijabla naziv="DomainObject.Predmet.ProtuStrankaListFormatedWithAdress_1">
      <item>MONETICO d.o.o., Banija 6, 47000 Karlovac</item>
    </derivirana_varijabla>
  </DomainObject.Predmet.ProtuStrankaListFormatedWithAdress>
  <DomainObject.Predmet.ProtuStrankaListFormatedWithAdressOIB>
    <izvorni_sadrzaj>
      <item>MONETICO d.o.o., OIB 45601952277, Banija 6, 47000 Karlovac</item>
    </izvorni_sadrzaj>
    <derivirana_varijabla naziv="DomainObject.Predmet.ProtuStrankaListFormatedWithAdressOIB_1">
      <item>MONETICO d.o.o., OIB 45601952277, Banija 6, 47000 Karlovac</item>
    </derivirana_varijabla>
  </DomainObject.Predmet.ProtuStrankaListFormatedWithAdressOIB>
  <DomainObject.Predmet.ProtuStrankaListNazivFormated>
    <izvorni_sadrzaj>
      <item>MONETICO d.o.o.</item>
    </izvorni_sadrzaj>
    <derivirana_varijabla naziv="DomainObject.Predmet.ProtuStrankaListNazivFormated_1">
      <item>MONETICO d.o.o.</item>
    </derivirana_varijabla>
  </DomainObject.Predmet.ProtuStrankaListNazivFormated>
  <DomainObject.Predmet.ProtuStrankaListNazivFormatedOIB>
    <izvorni_sadrzaj>
      <item>MONETICO d.o.o., OIB 45601952277</item>
    </izvorni_sadrzaj>
    <derivirana_varijabla naziv="DomainObject.Predmet.ProtuStrankaListNazivFormatedOIB_1">
      <item>MONETICO d.o.o., OIB 45601952277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MONETICO d.o.o.</izvorni_sadrzaj>
    <derivirana_varijabla naziv="DomainObject.Predmet.ProtustrankaIDrugi_1">MONETICO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MONETICO d.o.o., OIB 45601952277, Banija 6, 47000 Karlovac</izvorni_sadrzaj>
    <derivirana_varijabla naziv="DomainObject.Predmet.ProtustrankaIDrugiAdressOIB_1">MONETICO d.o.o., OIB 45601952277, Banija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MONETICO d.o.o.</item>
    </izvorni_sadrzaj>
    <derivirana_varijabla naziv="DomainObject.Predmet.SudioniciListNaziv_1">
      <item>FINA regionalni centar Zagreb, podružnica Karlovac</item>
      <item>MONETICO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MONETICO d.o.o., OIB 45601952277, Banija 6,47000 Karlovac</item>
    </izvorni_sadrzaj>
    <derivirana_varijabla naziv="DomainObject.Predmet.SudioniciListAdressOIB_1">
      <item>FINA regionalni centar Zagreb, podružnica Karlovac, OIB 85821130368, Vitezovićeva 1,47000 Karlovac</item>
      <item>MONETICO d.o.o., OIB 45601952277, Banija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45601952277</item>
    </izvorni_sadrzaj>
    <derivirana_varijabla naziv="DomainObject.Predmet.SudioniciListNazivOIB_1">
      <item>, OIB 85821130368</item>
      <item>, OIB 45601952277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145D6-B237-4D4C-B02A-6BA47E8516D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239</properties:Words>
  <properties:Characters>1295</properties:Characters>
  <properties:Lines>43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2019-09-19T08:55:00Z</dcterms:created>
  <dc:creator>Korisnik</dc:creator>
  <cp:lastModifiedBy>Danijela Jovanovska</cp:lastModifiedBy>
  <cp:lastPrinted>2019-09-19T08:55:00Z</cp:lastPrinted>
  <dcterms:modified xmlns:xsi="http://www.w3.org/2001/XMLSchema-instance" xsi:type="dcterms:W3CDTF">2019-09-19T09:01:00Z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(st-680-19-oglas.docx)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