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336a" w14:paraId="504336a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5D3CCA">
        <w:rPr>
          <w:rFonts w:hAnsi="Times New Roman" w:ascii="Times New Roman"/>
        </w:rPr>
        <w:t>8398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192133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5D3CCA" w:rsidRPr="005D3CCA">
        <w:rPr>
          <w:rFonts w:hAnsi="Times New Roman" w:ascii="Times New Roman"/>
        </w:rPr>
        <w:t>ZEJĆIROVIĆ GRADNJA d.o.o. Bestovje, Rakitska cesta 98, OIB 73831299441</w:t>
      </w:r>
      <w:r w:rsidRPr="00B670B8">
        <w:rPr>
          <w:rFonts w:hAnsi="Times New Roman" w:ascii="Times New Roman"/>
        </w:rPr>
        <w:t xml:space="preserve">, </w:t>
      </w:r>
      <w:r w:rsidR="003D2785">
        <w:rPr>
          <w:rFonts w:hAnsi="Times New Roman" w:ascii="Times New Roman"/>
        </w:rPr>
        <w:t>7</w:t>
      </w:r>
      <w:r w:rsidR="00F45317">
        <w:rPr>
          <w:rFonts w:hAnsi="Times New Roman" w:ascii="Times New Roman"/>
        </w:rPr>
        <w:t>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5D3CCA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5D3CCA" w:rsidRPr="005D3CCA">
        <w:rPr>
          <w:rFonts w:hAnsi="Times New Roman" w:ascii="Times New Roman"/>
        </w:rPr>
        <w:t>ZEJĆIROVIĆ GRADNJA d.o.o. Bestovje, Rakitska cesta 98, OIB 73831299441</w:t>
      </w:r>
      <w:r w:rsidR="005456B7" w:rsidRPr="00B670B8">
        <w:rPr>
          <w:rFonts w:hAnsi="Times New Roman" w:ascii="Times New Roman"/>
        </w:rPr>
        <w:t xml:space="preserve">, </w:t>
      </w:r>
      <w:r w:rsidR="003D2785">
        <w:rPr>
          <w:rFonts w:hAnsi="Times New Roman" w:ascii="Times New Roman"/>
        </w:rPr>
        <w:t>7</w:t>
      </w:r>
      <w:r w:rsidR="00AB59EB">
        <w:rPr>
          <w:rFonts w:hAnsi="Times New Roman" w:ascii="Times New Roman"/>
        </w:rPr>
        <w:t>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5D3CCA">
        <w:rPr>
          <w:rFonts w:hAnsi="Times New Roman" w:ascii="Times New Roman"/>
        </w:rPr>
        <w:t>3</w:t>
      </w:r>
      <w:r w:rsidR="007D3C43" w:rsidRPr="00B670B8">
        <w:rPr>
          <w:rFonts w:hAnsi="Times New Roman" w:ascii="Times New Roman"/>
        </w:rPr>
        <w:t>,</w:t>
      </w:r>
      <w:r w:rsidR="005D3CCA">
        <w:rPr>
          <w:rFonts w:hAnsi="Times New Roman" w:ascii="Times New Roman"/>
        </w:rPr>
        <w:t>25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6B35B6">
        <w:rPr>
          <w:rFonts w:hAnsi="Times New Roman" w:ascii="Times New Roman"/>
        </w:rPr>
        <w:t>Miljenko Marinić</w:t>
      </w:r>
      <w:r w:rsidR="008B4C87" w:rsidRPr="00B670B8">
        <w:rPr>
          <w:rFonts w:hAnsi="Times New Roman" w:ascii="Times New Roman"/>
        </w:rPr>
        <w:t xml:space="preserve">, </w:t>
      </w:r>
      <w:r w:rsidR="006B35B6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6B35B6">
        <w:rPr>
          <w:rFonts w:hAnsi="Times New Roman" w:ascii="Times New Roman"/>
        </w:rPr>
        <w:t>Lopudska 1 a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6B35B6">
        <w:rPr>
          <w:rFonts w:hAnsi="Times New Roman" w:ascii="Times New Roman"/>
        </w:rPr>
        <w:t>34668485052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5D3CCA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5D3CCA" w:rsidRPr="005D3CCA">
        <w:rPr>
          <w:rFonts w:hAnsi="Times New Roman" w:ascii="Times New Roman"/>
        </w:rPr>
        <w:t>ZEJĆIROVIĆ GRADNJA d.o.o. Bestovje, Rakitska cesta 98, OIB 73831299441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5D3CCA" w:rsidR="00D27D85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5D3CCA" w:rsidRPr="005D3CCA">
        <w:rPr>
          <w:rFonts w:hAnsi="Times New Roman" w:ascii="Times New Roman"/>
        </w:rPr>
        <w:t>ZEJĆIROVIĆ GRADNJA d.o.o. Bestovje, Rakitska cesta 98, OIB 73831299441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D27D85" w:rsidR="000818FB" w:rsidRPr="00D27D85">
      <w:pPr>
        <w:jc w:val="both"/>
        <w:rPr>
          <w:rFonts w:hAnsi="Times New Roman" w:ascii="Times New Roman"/>
        </w:rPr>
      </w:pPr>
      <w:r w:rsidRPr="00D27D85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D35963" w:rsid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02BF5" w:rsidP="00D35963" w:rsidR="00B02BF5">
      <w:pPr>
        <w:jc w:val="both"/>
        <w:rPr>
          <w:rFonts w:hAnsi="Times New Roman" w:ascii="Times New Roman"/>
        </w:rPr>
      </w:pPr>
    </w:p>
    <w:p w:rsidRDefault="00B02BF5" w:rsidP="00D35963" w:rsidR="00B02BF5">
      <w:pPr>
        <w:jc w:val="both"/>
        <w:rPr>
          <w:rFonts w:hAnsi="Times New Roman" w:ascii="Times New Roman"/>
        </w:rPr>
      </w:pPr>
    </w:p>
    <w:p w:rsidRDefault="00D35963" w:rsidP="00D35963" w:rsidR="00D35963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0447BA">
        <w:rPr>
          <w:rFonts w:hAnsi="Times New Roman" w:ascii="Times New Roman"/>
        </w:rPr>
        <w:t>7</w:t>
      </w:r>
      <w:r w:rsidR="00F45317">
        <w:rPr>
          <w:rFonts w:hAnsi="Times New Roman" w:ascii="Times New Roman"/>
        </w:rPr>
        <w:t>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004314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 xml:space="preserve">. Porezna uprava </w:t>
      </w:r>
      <w:r w:rsidR="009811F3">
        <w:rPr>
          <w:rFonts w:hAnsi="Times New Roman" w:ascii="Times New Roman"/>
        </w:rPr>
        <w:t>Samobor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004314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7A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5D3CCA">
      <w:rPr>
        <w:rFonts w:hAnsi="Times New Roman" w:ascii="Times New Roman"/>
      </w:rPr>
      <w:t>8398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34BB1"/>
    <w:rsid w:val="0004277D"/>
    <w:rsid w:val="000447BA"/>
    <w:rsid w:val="0006036C"/>
    <w:rsid w:val="000622F3"/>
    <w:rsid w:val="000818FB"/>
    <w:rsid w:val="00081DEC"/>
    <w:rsid w:val="000925C5"/>
    <w:rsid w:val="000B1278"/>
    <w:rsid w:val="000C5116"/>
    <w:rsid w:val="000C6183"/>
    <w:rsid w:val="001056B0"/>
    <w:rsid w:val="001314E4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236A7"/>
    <w:rsid w:val="00231C0F"/>
    <w:rsid w:val="002458DD"/>
    <w:rsid w:val="002558C5"/>
    <w:rsid w:val="002F043B"/>
    <w:rsid w:val="0031523D"/>
    <w:rsid w:val="00320B08"/>
    <w:rsid w:val="0032226F"/>
    <w:rsid w:val="003365D2"/>
    <w:rsid w:val="003811DD"/>
    <w:rsid w:val="003A572A"/>
    <w:rsid w:val="003A7A09"/>
    <w:rsid w:val="003D2785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4334"/>
    <w:rsid w:val="005A5847"/>
    <w:rsid w:val="005D3CCA"/>
    <w:rsid w:val="00637330"/>
    <w:rsid w:val="006B35B6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61DDE"/>
    <w:rsid w:val="00890661"/>
    <w:rsid w:val="008B4C87"/>
    <w:rsid w:val="008B57B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811F3"/>
    <w:rsid w:val="009C17C9"/>
    <w:rsid w:val="009C2E2C"/>
    <w:rsid w:val="00A262E2"/>
    <w:rsid w:val="00A27C87"/>
    <w:rsid w:val="00A47BCA"/>
    <w:rsid w:val="00AA2646"/>
    <w:rsid w:val="00AB59EB"/>
    <w:rsid w:val="00AB77C2"/>
    <w:rsid w:val="00AD105D"/>
    <w:rsid w:val="00AF424C"/>
    <w:rsid w:val="00AF7971"/>
    <w:rsid w:val="00B02BF5"/>
    <w:rsid w:val="00B07B8D"/>
    <w:rsid w:val="00B314E8"/>
    <w:rsid w:val="00B40B1F"/>
    <w:rsid w:val="00B670B8"/>
    <w:rsid w:val="00B700D8"/>
    <w:rsid w:val="00B90381"/>
    <w:rsid w:val="00C07402"/>
    <w:rsid w:val="00C156FD"/>
    <w:rsid w:val="00C25A1D"/>
    <w:rsid w:val="00C77B87"/>
    <w:rsid w:val="00CB732E"/>
    <w:rsid w:val="00CF68C5"/>
    <w:rsid w:val="00D01F2C"/>
    <w:rsid w:val="00D071AA"/>
    <w:rsid w:val="00D26884"/>
    <w:rsid w:val="00D27D85"/>
    <w:rsid w:val="00D35963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57A13"/>
    <w:rsid w:val="00EA5B3D"/>
    <w:rsid w:val="00EF18D0"/>
    <w:rsid w:val="00F24042"/>
    <w:rsid w:val="00F45317"/>
    <w:rsid w:val="00FC3737"/>
    <w:rsid w:val="00FC40FF"/>
    <w:rsid w:val="00FC553E"/>
    <w:rsid w:val="00FD77EA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A7A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A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A0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A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A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A7A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A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A0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A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A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8398</izvorni_sadrzaj>
    <derivirana_varijabla naziv="DomainObject.Predmet.Broj_1">8398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St-8398/2015</izvorni_sadrzaj>
    <derivirana_varijabla naziv="DomainObject.Predmet.OznakaBroj_1">St-8398/2015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ZEJĆIROVIĆ GRADNJA d.o.o.</izvorni_sadrzaj>
    <derivirana_varijabla naziv="DomainObject.Predmet.ProtustrankaFormated_1">  ZEJĆIROVIĆ GRADNJA d.o.o.</derivirana_varijabla>
  </DomainObject.Predmet.ProtustrankaFormated>
  <DomainObject.Predmet.ProtustrankaFormatedOIB>
    <izvorni_sadrzaj>  ZEJĆIROVIĆ GRADNJA d.o.o., OIB 73831299441</izvorni_sadrzaj>
    <derivirana_varijabla naziv="DomainObject.Predmet.ProtustrankaFormatedOIB_1">  ZEJĆIROVIĆ GRADNJA d.o.o., OIB 73831299441</derivirana_varijabla>
  </DomainObject.Predmet.ProtustrankaFormatedOIB>
  <DomainObject.Predmet.ProtustrankaFormatedWithAdress>
    <izvorni_sadrzaj> ZEJĆIROVIĆ GRADNJA d.o.o., Rakitska cesta 98, 10437 Bestovje</izvorni_sadrzaj>
    <derivirana_varijabla naziv="DomainObject.Predmet.ProtustrankaFormatedWithAdress_1"> ZEJĆIROVIĆ GRADNJA d.o.o., Rakitska cesta 98, 10437 Bestovje</derivirana_varijabla>
  </DomainObject.Predmet.ProtustrankaFormatedWithAdress>
  <DomainObject.Predmet.ProtustrankaFormatedWithAdressOIB>
    <izvorni_sadrzaj> ZEJĆIROVIĆ GRADNJA d.o.o., OIB 73831299441, Rakitska cesta 98, 10437 Bestovje</izvorni_sadrzaj>
    <derivirana_varijabla naziv="DomainObject.Predmet.ProtustrankaFormatedWithAdressOIB_1"> ZEJĆIROVIĆ GRADNJA d.o.o., OIB 73831299441, Rakitska cesta 98, 10437 Bestovje</derivirana_varijabla>
  </DomainObject.Predmet.ProtustrankaFormatedWithAdressOIB>
  <DomainObject.Predmet.ProtustrankaWithAdress>
    <izvorni_sadrzaj>ZEJĆIROVIĆ GRADNJA d.o.o. Rakitska cesta 98, 10437 Bestovje</izvorni_sadrzaj>
    <derivirana_varijabla naziv="DomainObject.Predmet.ProtustrankaWithAdress_1">ZEJĆIROVIĆ GRADNJA d.o.o. Rakitska cesta 98, 10437 Bestovje</derivirana_varijabla>
  </DomainObject.Predmet.ProtustrankaWithAdress>
  <DomainObject.Predmet.ProtustrankaWithAdressOIB>
    <izvorni_sadrzaj>ZEJĆIROVIĆ GRADNJA d.o.o., OIB 73831299441, Rakitska cesta 98, 10437 Bestovje</izvorni_sadrzaj>
    <derivirana_varijabla naziv="DomainObject.Predmet.ProtustrankaWithAdressOIB_1">ZEJĆIROVIĆ GRADNJA d.o.o., OIB 73831299441, Rakitska cesta 98, 10437 Bestovje</derivirana_varijabla>
  </DomainObject.Predmet.ProtustrankaWithAdressOIB>
  <DomainObject.Predmet.ProtustrankaNazivFormated>
    <izvorni_sadrzaj>ZEJĆIROVIĆ GRADNJA d.o.o.</izvorni_sadrzaj>
    <derivirana_varijabla naziv="DomainObject.Predmet.ProtustrankaNazivFormated_1">ZEJĆIROVIĆ GRADNJA d.o.o.</derivirana_varijabla>
  </DomainObject.Predmet.ProtustrankaNazivFormated>
  <DomainObject.Predmet.ProtustrankaNazivFormatedOIB>
    <izvorni_sadrzaj>ZEJĆIROVIĆ GRADNJA d.o.o., OIB 73831299441</izvorni_sadrzaj>
    <derivirana_varijabla naziv="DomainObject.Predmet.ProtustrankaNazivFormatedOIB_1">ZEJĆIROVIĆ GRADNJA d.o.o., OIB 73831299441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ZEJĆIROVIĆ GRADNJA d.o.o.</item>
    </izvorni_sadrzaj>
    <derivirana_varijabla naziv="DomainObject.Predmet.ProtuStrankaListFormated_1">
      <item>ZEJĆIROVIĆ GRADNJA d.o.o.</item>
    </derivirana_varijabla>
  </DomainObject.Predmet.ProtuStrankaListFormated>
  <DomainObject.Predmet.ProtuStrankaListFormatedOIB>
    <izvorni_sadrzaj>
      <item>ZEJĆIROVIĆ GRADNJA d.o.o., OIB 73831299441</item>
    </izvorni_sadrzaj>
    <derivirana_varijabla naziv="DomainObject.Predmet.ProtuStrankaListFormatedOIB_1">
      <item>ZEJĆIROVIĆ GRADNJA d.o.o., OIB 73831299441</item>
    </derivirana_varijabla>
  </DomainObject.Predmet.ProtuStrankaListFormatedOIB>
  <DomainObject.Predmet.ProtuStrankaListFormatedWithAdress>
    <izvorni_sadrzaj>
      <item>ZEJĆIROVIĆ GRADNJA d.o.o., Rakitska cesta 98, 10437 Bestovje</item>
    </izvorni_sadrzaj>
    <derivirana_varijabla naziv="DomainObject.Predmet.ProtuStrankaListFormatedWithAdress_1">
      <item>ZEJĆIROVIĆ GRADNJA d.o.o., Rakitska cesta 98, 10437 Bestovje</item>
    </derivirana_varijabla>
  </DomainObject.Predmet.ProtuStrankaListFormatedWithAdress>
  <DomainObject.Predmet.ProtuStrankaListFormatedWithAdressOIB>
    <izvorni_sadrzaj>
      <item>ZEJĆIROVIĆ GRADNJA d.o.o., OIB 73831299441, Rakitska cesta 98, 10437 Bestovje</item>
    </izvorni_sadrzaj>
    <derivirana_varijabla naziv="DomainObject.Predmet.ProtuStrankaListFormatedWithAdressOIB_1">
      <item>ZEJĆIROVIĆ GRADNJA d.o.o., OIB 73831299441, Rakitska cesta 98, 10437 Bestovje</item>
    </derivirana_varijabla>
  </DomainObject.Predmet.ProtuStrankaListFormatedWithAdressOIB>
  <DomainObject.Predmet.ProtuStrankaListNazivFormated>
    <izvorni_sadrzaj>
      <item>ZEJĆIROVIĆ GRADNJA d.o.o.</item>
    </izvorni_sadrzaj>
    <derivirana_varijabla naziv="DomainObject.Predmet.ProtuStrankaListNazivFormated_1">
      <item>ZEJĆIROVIĆ GRADNJA d.o.o.</item>
    </derivirana_varijabla>
  </DomainObject.Predmet.ProtuStrankaListNazivFormated>
  <DomainObject.Predmet.ProtuStrankaListNazivFormatedOIB>
    <izvorni_sadrzaj>
      <item>ZEJĆIROVIĆ GRADNJA d.o.o., OIB 73831299441</item>
    </izvorni_sadrzaj>
    <derivirana_varijabla naziv="DomainObject.Predmet.ProtuStrankaListNazivFormatedOIB_1">
      <item>ZEJĆIROVIĆ GRADNJA d.o.o., OIB 73831299441</item>
    </derivirana_varijabla>
  </DomainObject.Predmet.ProtuStrankaListNazivFormatedOIB>
  <DomainObject.Predmet.OstaliListFormated>
    <izvorni_sadrzaj>
      <item>Mevludin Zejćirović</item>
    </izvorni_sadrzaj>
    <derivirana_varijabla naziv="DomainObject.Predmet.OstaliListFormated_1">
      <item>Mevludin Zejćirović</item>
    </derivirana_varijabla>
  </DomainObject.Predmet.OstaliListFormated>
  <DomainObject.Predmet.OstaliListFormatedOIB>
    <izvorni_sadrzaj>
      <item>Mevludin Zejćirović</item>
    </izvorni_sadrzaj>
    <derivirana_varijabla naziv="DomainObject.Predmet.OstaliListFormatedOIB_1">
      <item>Mevludin Zejćirović</item>
    </derivirana_varijabla>
  </DomainObject.Predmet.OstaliListFormatedOIB>
  <DomainObject.Predmet.OstaliListFormatedWithAdress>
    <izvorni_sadrzaj>
      <item>Mevludin Zejćirović</item>
    </izvorni_sadrzaj>
    <derivirana_varijabla naziv="DomainObject.Predmet.OstaliListFormatedWithAdress_1">
      <item>Mevludin Zejćirović</item>
    </derivirana_varijabla>
  </DomainObject.Predmet.OstaliListFormatedWithAdress>
  <DomainObject.Predmet.OstaliListFormatedWithAdressOIB>
    <izvorni_sadrzaj>
      <item>Mevludin Zejćirović</item>
    </izvorni_sadrzaj>
    <derivirana_varijabla naziv="DomainObject.Predmet.OstaliListFormatedWithAdressOIB_1">
      <item>Mevludin Zejćirović</item>
    </derivirana_varijabla>
  </DomainObject.Predmet.OstaliListFormatedWithAdressOIB>
  <DomainObject.Predmet.OstaliListNazivFormated>
    <izvorni_sadrzaj>
      <item>Mevludin Zejćirović</item>
    </izvorni_sadrzaj>
    <derivirana_varijabla naziv="DomainObject.Predmet.OstaliListNazivFormated_1">
      <item>Mevludin Zejćirović</item>
    </derivirana_varijabla>
  </DomainObject.Predmet.OstaliListNazivFormated>
  <DomainObject.Predmet.OstaliListNazivFormatedOIB>
    <izvorni_sadrzaj>
      <item>Mevludin Zejćirović</item>
    </izvorni_sadrzaj>
    <derivirana_varijabla naziv="DomainObject.Predmet.OstaliListNazivFormatedOIB_1">
      <item>Mevludin Zejćirović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ZEJĆIROVIĆ GRADNJA d.o.o.</izvorni_sadrzaj>
    <derivirana_varijabla naziv="DomainObject.Predmet.ProtustrankaIDrugi_1">ZEJĆIROVIĆ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ZEJĆIROVIĆ GRADNJA d.o.o., OIB 73831299441, Rakitska cesta 98, 10437 Bestovje</izvorni_sadrzaj>
    <derivirana_varijabla naziv="DomainObject.Predmet.ProtustrankaIDrugiAdressOIB_1">ZEJĆIROVIĆ GRADNJA d.o.o., OIB 73831299441, Rakitska cesta 98,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ZEJĆIROVIĆ GRADNJA d.o.o.</item>
      <item>FINA Regionalni centar Zagreb</item>
      <item>Mevludin Zejćirović</item>
    </izvorni_sadrzaj>
    <derivirana_varijabla naziv="DomainObject.Predmet.SudioniciListNaziv_1">
      <item>ZEJĆIROVIĆ GRADNJA d.o.o.</item>
      <item>FINA Regionalni centar Zagreb</item>
      <item>Mevludin Zejćirović</item>
    </derivirana_varijabla>
  </DomainObject.Predmet.SudioniciListNaziv>
  <DomainObject.Predmet.SudioniciListAdressOIB>
    <izvorni_sadrzaj>
      <item>ZEJĆIROVIĆ GRADNJA d.o.o., OIB 73831299441, Rakitska cesta 98,10437 Bestovje</item>
      <item>FINA Regionalni centar Zagreb, OIB 85821130368, Trg svibanjskih žrtava 1995. 1,10000 Zagreb</item>
      <item>Mevludin Zejćirović</item>
    </izvorni_sadrzaj>
    <derivirana_varijabla naziv="DomainObject.Predmet.SudioniciListAdressOIB_1">
      <item>ZEJĆIROVIĆ GRADNJA d.o.o., OIB 73831299441, Rakitska cesta 98,10437 Bestovje</item>
      <item>FINA Regionalni centar Zagreb, OIB 85821130368, Trg svibanjskih žrtava 1995. 1,10000 Zagreb</item>
      <item>Mevludin Zejćirović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73831299441</item>
      <item>, OIB 85821130368</item>
      <item>, OIB null</item>
    </izvorni_sadrzaj>
    <derivirana_varijabla naziv="DomainObject.Predmet.SudioniciListNazivOIB_1">
      <item>, OIB 73831299441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148005-83EA-44E1-8871-3D755F5952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505</properties:Words>
  <properties:Characters>2667</properties:Characters>
  <properties:Lines>91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2016-03-07T12:17:00Z</dcterms:created>
  <dc:creator>x</dc:creator>
  <cp:lastModifiedBy>Žana Livaja</cp:lastModifiedBy>
  <cp:lastPrinted>2016-03-07T08:32:00Z</cp:lastPrinted>
  <dcterms:modified xmlns:xsi="http://www.w3.org/2001/XMLSchema-instance" xsi:type="dcterms:W3CDTF">2016-03-07T12:21:00Z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