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dd604" w14:paraId="3ddd604" w:rsidRDefault="00832707" w:rsidP="00832707" w:rsidR="00832707">
      <w:pPr>
        <w:pStyle w:val="Zaglavlje"/>
        <w:jc w:val="right"/>
        <w15:collapsed w:val="false"/>
      </w:pPr>
      <w:bookmarkStart w:name="_GoBack" w:id="0"/>
      <w:bookmarkEnd w:id="0"/>
      <w:r>
        <w:t>8 St-373/14-60</w:t>
      </w:r>
    </w:p>
    <w:p w:rsidRDefault="00EF1976" w:rsidP="0073588E" w:rsidR="00EF1976" w:rsidRPr="00EF1D21"/>
    <w:p w:rsidRDefault="00EF1976" w:rsidP="0073588E" w:rsidR="00EF1976" w:rsidRPr="00EF1D21"/>
    <w:p w:rsidRDefault="0073588E" w:rsidP="00205A06" w:rsidR="0073588E" w:rsidRPr="00EF1D21">
      <w:pPr>
        <w:rPr>
          <w:bCs/>
        </w:rPr>
      </w:pPr>
      <w:r w:rsidRPr="00EF1D21">
        <w:tab/>
      </w:r>
      <w:r w:rsidRPr="00EF1D21">
        <w:tab/>
      </w:r>
      <w:r w:rsidRPr="00EF1D21">
        <w:tab/>
      </w:r>
      <w:r w:rsidRPr="00EF1D21">
        <w:tab/>
      </w:r>
    </w:p>
    <w:p w:rsidRDefault="005D4F33" w:rsidP="0073588E" w:rsidR="008965DC">
      <w:pPr>
        <w:jc w:val="center"/>
        <w:rPr>
          <w:bCs/>
        </w:rPr>
      </w:pPr>
      <w:r>
        <w:rPr>
          <w:bCs/>
        </w:rPr>
        <w:t xml:space="preserve">R E P U B L I K A  H R V A T S K A </w:t>
      </w:r>
    </w:p>
    <w:p w:rsidRDefault="005D4F33" w:rsidP="0073588E" w:rsidR="005D4F33" w:rsidRPr="00EF1D21">
      <w:pPr>
        <w:jc w:val="center"/>
        <w:rPr>
          <w:bCs/>
        </w:rPr>
      </w:pPr>
    </w:p>
    <w:p w:rsidRDefault="008965DC" w:rsidP="008965DC" w:rsidR="008965DC" w:rsidRPr="00EF1D21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8965DC" w:rsidP="008965DC" w:rsidR="008965DC" w:rsidRPr="00EF1D21">
      <w:pPr>
        <w:jc w:val="both"/>
      </w:pPr>
    </w:p>
    <w:p w:rsidRDefault="005A36A9" w:rsidP="00832707" w:rsidR="005A36A9">
      <w:pPr>
        <w:ind w:firstLine="720"/>
        <w:jc w:val="both"/>
      </w:pPr>
      <w:r w:rsidRPr="005A36A9">
        <w:t>Trgovački sud u Rijeci po stečajnoj sutkinji Emi Brdovčak u stečajnom  postupku nad trgovačkim društvom ELTEH – INVEST d.o.o. Rijeka</w:t>
      </w:r>
      <w:r w:rsidR="00377205">
        <w:t xml:space="preserve"> u stečaju</w:t>
      </w:r>
      <w:r w:rsidRPr="005A36A9">
        <w:t xml:space="preserve">, Ivana Dežmana 6, OIB: 84729243541, MBS: 040088294, </w:t>
      </w:r>
      <w:r w:rsidR="004016B9">
        <w:t>25. srp</w:t>
      </w:r>
      <w:r w:rsidR="00AD591C">
        <w:t>nja 2016</w:t>
      </w:r>
      <w:r w:rsidR="00377205">
        <w:t>.,</w:t>
      </w:r>
    </w:p>
    <w:p w:rsidRDefault="0073588E" w:rsidP="0073588E" w:rsidR="0073588E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73588E" w:rsidP="0073588E" w:rsidR="0073588E" w:rsidRPr="00EF1D21">
      <w:pPr>
        <w:jc w:val="center"/>
        <w:rPr>
          <w:bCs/>
        </w:rPr>
      </w:pPr>
    </w:p>
    <w:p w:rsidRDefault="00377205" w:rsidP="00832707" w:rsidR="008965DC">
      <w:pPr>
        <w:ind w:firstLine="720"/>
        <w:jc w:val="both"/>
      </w:pPr>
      <w:r>
        <w:t>S</w:t>
      </w:r>
      <w:r w:rsidR="005A36A9">
        <w:t>tečajnoj upraviteljici</w:t>
      </w:r>
      <w:r w:rsidR="00A64DDC">
        <w:t xml:space="preserve"> </w:t>
      </w:r>
      <w:r w:rsidR="005A36A9">
        <w:t>Ranki</w:t>
      </w:r>
      <w:r w:rsidR="005A36A9" w:rsidRPr="005A36A9">
        <w:t xml:space="preserve"> Herljević iz Čavli, Soboli 10, OIB: 14109641646</w:t>
      </w:r>
      <w:r w:rsidR="00A64DDC" w:rsidRPr="00A64DDC">
        <w:t xml:space="preserve"> odobrava se naknada stvarnih troškova za rad </w:t>
      </w:r>
      <w:r>
        <w:t xml:space="preserve">u iznosu od </w:t>
      </w:r>
      <w:r w:rsidR="004016B9">
        <w:t xml:space="preserve">815,78 </w:t>
      </w:r>
      <w:r w:rsidR="00A64DDC">
        <w:t>kn</w:t>
      </w:r>
      <w:r>
        <w:t xml:space="preserve"> za razdoblju od </w:t>
      </w:r>
      <w:r w:rsidR="004016B9">
        <w:t>16</w:t>
      </w:r>
      <w:r w:rsidR="000F3542">
        <w:t>. t</w:t>
      </w:r>
      <w:r w:rsidR="00AD591C">
        <w:t xml:space="preserve">ravnja 2016. </w:t>
      </w:r>
      <w:r w:rsidR="004016B9">
        <w:t>do 30. lipnja 2016.</w:t>
      </w:r>
    </w:p>
    <w:p w:rsidRDefault="005A36A9" w:rsidP="005A36A9" w:rsidR="005A36A9" w:rsidRPr="00EF1D21">
      <w:pPr>
        <w:jc w:val="both"/>
      </w:pPr>
    </w:p>
    <w:p w:rsidRDefault="0073588E" w:rsidP="005A36A9" w:rsidR="005A36A9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73588E" w:rsidR="00A64DDC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040192">
        <w:rPr>
          <w:bCs/>
        </w:rPr>
        <w:t xml:space="preserve">ovog suda od </w:t>
      </w:r>
      <w:r w:rsidR="00377205">
        <w:rPr>
          <w:bCs/>
        </w:rPr>
        <w:t>26</w:t>
      </w:r>
      <w:r w:rsidR="005D4F33">
        <w:rPr>
          <w:bCs/>
        </w:rPr>
        <w:t xml:space="preserve">. </w:t>
      </w:r>
      <w:r w:rsidR="00377205">
        <w:rPr>
          <w:bCs/>
        </w:rPr>
        <w:t xml:space="preserve">svibnja 2015. </w:t>
      </w:r>
      <w:r w:rsidR="005A36A9">
        <w:rPr>
          <w:bCs/>
        </w:rPr>
        <w:t>stečajnom upraviteljicom</w:t>
      </w:r>
      <w:r w:rsidR="005D4F33">
        <w:rPr>
          <w:bCs/>
        </w:rPr>
        <w:t xml:space="preserve"> u </w:t>
      </w:r>
      <w:r w:rsidR="00377205">
        <w:rPr>
          <w:bCs/>
        </w:rPr>
        <w:t>stečajnom postupku</w:t>
      </w:r>
      <w:r w:rsidR="005D4F33">
        <w:rPr>
          <w:bCs/>
        </w:rPr>
        <w:t xml:space="preserve"> nad uvo</w:t>
      </w:r>
      <w:r w:rsidR="00A64DDC">
        <w:rPr>
          <w:bCs/>
        </w:rPr>
        <w:t>dno označenim dužnikom imenovan</w:t>
      </w:r>
      <w:r w:rsidR="005A36A9">
        <w:rPr>
          <w:bCs/>
        </w:rPr>
        <w:t>a</w:t>
      </w:r>
      <w:r w:rsidR="005D4F33">
        <w:rPr>
          <w:bCs/>
        </w:rPr>
        <w:t xml:space="preserve"> je </w:t>
      </w:r>
      <w:r w:rsidR="005A36A9">
        <w:rPr>
          <w:bCs/>
        </w:rPr>
        <w:t>Ranka</w:t>
      </w:r>
      <w:r w:rsidR="005A36A9" w:rsidRPr="005A36A9">
        <w:rPr>
          <w:bCs/>
        </w:rPr>
        <w:t xml:space="preserve"> Herljević iz Čavli, Soboli 10</w:t>
      </w:r>
      <w:r w:rsidR="005A36A9">
        <w:rPr>
          <w:bCs/>
        </w:rPr>
        <w:t xml:space="preserve">. </w:t>
      </w:r>
    </w:p>
    <w:p w:rsidRDefault="00377205" w:rsidP="0073588E" w:rsidR="00377205">
      <w:pPr>
        <w:jc w:val="both"/>
        <w:rPr>
          <w:bCs/>
        </w:rPr>
      </w:pPr>
    </w:p>
    <w:p w:rsidRDefault="004016B9" w:rsidP="00377205" w:rsidR="00377205">
      <w:pPr>
        <w:ind w:firstLine="720"/>
        <w:jc w:val="both"/>
        <w:rPr>
          <w:bCs/>
        </w:rPr>
      </w:pPr>
      <w:r>
        <w:rPr>
          <w:bCs/>
        </w:rPr>
        <w:t>Podneskom od 4. srp</w:t>
      </w:r>
      <w:r w:rsidR="00AD591C">
        <w:rPr>
          <w:bCs/>
        </w:rPr>
        <w:t>nja 2016</w:t>
      </w:r>
      <w:r w:rsidR="00377205">
        <w:rPr>
          <w:bCs/>
        </w:rPr>
        <w:t>. s</w:t>
      </w:r>
      <w:r w:rsidR="00377205" w:rsidRPr="00377205">
        <w:rPr>
          <w:bCs/>
        </w:rPr>
        <w:t>tečaj</w:t>
      </w:r>
      <w:r w:rsidR="00377205">
        <w:rPr>
          <w:bCs/>
        </w:rPr>
        <w:t xml:space="preserve">na upraviteljica zatražila je </w:t>
      </w:r>
      <w:r w:rsidR="00377205" w:rsidRPr="00377205">
        <w:rPr>
          <w:bCs/>
        </w:rPr>
        <w:t>naknadu stvarnih troškova koji se odnose na troškove</w:t>
      </w:r>
      <w:r w:rsidR="00377205">
        <w:rPr>
          <w:bCs/>
        </w:rPr>
        <w:t xml:space="preserve"> korištenja osobnog vozila u iznosu od </w:t>
      </w:r>
      <w:r>
        <w:rPr>
          <w:bCs/>
        </w:rPr>
        <w:t xml:space="preserve">704,00 kn </w:t>
      </w:r>
      <w:r w:rsidR="00377205" w:rsidRPr="00377205">
        <w:rPr>
          <w:bCs/>
        </w:rPr>
        <w:t xml:space="preserve">te troškove </w:t>
      </w:r>
      <w:r w:rsidR="00377205">
        <w:rPr>
          <w:bCs/>
        </w:rPr>
        <w:t xml:space="preserve">korištenja telefona i interneta u iznosu od </w:t>
      </w:r>
      <w:r>
        <w:rPr>
          <w:bCs/>
        </w:rPr>
        <w:t>111,78</w:t>
      </w:r>
      <w:r w:rsidR="00AD591C">
        <w:rPr>
          <w:bCs/>
        </w:rPr>
        <w:t xml:space="preserve"> </w:t>
      </w:r>
      <w:r w:rsidR="00377205">
        <w:rPr>
          <w:bCs/>
        </w:rPr>
        <w:t xml:space="preserve">kn. </w:t>
      </w:r>
    </w:p>
    <w:p w:rsidRDefault="00AD591C" w:rsidP="00377205" w:rsidR="00AD591C">
      <w:pPr>
        <w:ind w:firstLine="720"/>
        <w:jc w:val="both"/>
        <w:rPr>
          <w:bCs/>
        </w:rPr>
      </w:pPr>
    </w:p>
    <w:p w:rsidRDefault="00AD591C" w:rsidP="00377205" w:rsidR="00AD591C">
      <w:pPr>
        <w:ind w:firstLine="720"/>
        <w:jc w:val="both"/>
        <w:rPr>
          <w:bCs/>
        </w:rPr>
      </w:pPr>
      <w:r>
        <w:rPr>
          <w:bCs/>
        </w:rPr>
        <w:t>U privitku navedenog podneska stečajna upraviteljica</w:t>
      </w:r>
      <w:r w:rsidR="000F3542">
        <w:rPr>
          <w:bCs/>
        </w:rPr>
        <w:t xml:space="preserve"> </w:t>
      </w:r>
      <w:r>
        <w:rPr>
          <w:bCs/>
        </w:rPr>
        <w:t>je dostavila specifikaciju troškova telefonskih usluga i int</w:t>
      </w:r>
      <w:r w:rsidR="004016B9">
        <w:rPr>
          <w:bCs/>
        </w:rPr>
        <w:t xml:space="preserve">erneta s pripadajućim računima </w:t>
      </w:r>
      <w:r>
        <w:rPr>
          <w:bCs/>
        </w:rPr>
        <w:t xml:space="preserve">te obračun naknade za korištenje osobnog automobila u službene svrhe. </w:t>
      </w:r>
    </w:p>
    <w:p w:rsidRDefault="00377205" w:rsidP="00377205" w:rsidR="00377205" w:rsidRPr="00377205">
      <w:pPr>
        <w:jc w:val="both"/>
        <w:rPr>
          <w:bCs/>
        </w:rPr>
      </w:pPr>
    </w:p>
    <w:p w:rsidRDefault="00AD591C" w:rsidP="00377205" w:rsidR="00AD591C">
      <w:pPr>
        <w:ind w:firstLine="720"/>
        <w:jc w:val="both"/>
        <w:rPr>
          <w:bCs/>
        </w:rPr>
      </w:pPr>
      <w:r>
        <w:rPr>
          <w:bCs/>
        </w:rPr>
        <w:t xml:space="preserve">Iz dostavljene dokumentacije proizlazi da je stečajna upraviteljica u ovom obračunskom razdoblju u više navrata odlazila u Jadranovo radi obilaska i pregleda nekretnina stečajnog dužnika što je bilo nužno </w:t>
      </w:r>
      <w:r w:rsidR="000F3542">
        <w:rPr>
          <w:bCs/>
        </w:rPr>
        <w:t xml:space="preserve">zbog opasnosti od uništenja </w:t>
      </w:r>
      <w:r>
        <w:rPr>
          <w:bCs/>
        </w:rPr>
        <w:t>predmetnih objekata. Osim toga, stečajna upraviteljica je koristila</w:t>
      </w:r>
      <w:r w:rsidR="004016B9">
        <w:rPr>
          <w:bCs/>
        </w:rPr>
        <w:t xml:space="preserve"> osobno vozilo i radi odlaska </w:t>
      </w:r>
      <w:r>
        <w:rPr>
          <w:bCs/>
        </w:rPr>
        <w:t xml:space="preserve">u Rijeku radi </w:t>
      </w:r>
      <w:r w:rsidR="004016B9">
        <w:rPr>
          <w:bCs/>
        </w:rPr>
        <w:t xml:space="preserve">prisustvovanja skupštini vjerovnika i predaje podnesaka sudu vezanih za predmetni stečajni postupak. </w:t>
      </w:r>
    </w:p>
    <w:p w:rsidRDefault="004016B9" w:rsidP="00377205" w:rsidR="004016B9">
      <w:pPr>
        <w:ind w:firstLine="720"/>
        <w:jc w:val="both"/>
        <w:rPr>
          <w:bCs/>
        </w:rPr>
      </w:pPr>
    </w:p>
    <w:p w:rsidRDefault="00AD591C" w:rsidP="00377205" w:rsidR="00AD591C">
      <w:pPr>
        <w:ind w:firstLine="720"/>
        <w:jc w:val="both"/>
        <w:rPr>
          <w:bCs/>
        </w:rPr>
      </w:pPr>
      <w:r>
        <w:rPr>
          <w:bCs/>
        </w:rPr>
        <w:t xml:space="preserve">S obzirom na obrazloženo i dokumentirano izvješće stečajne upraviteljice o nastalim troškovima korištenja osobnog vozila, taj trošak joj je priznat u ukupnom (zatraženom) iznosu od </w:t>
      </w:r>
      <w:r w:rsidR="004016B9">
        <w:rPr>
          <w:bCs/>
        </w:rPr>
        <w:t>704,00</w:t>
      </w:r>
      <w:r w:rsidRPr="00AD591C">
        <w:rPr>
          <w:bCs/>
        </w:rPr>
        <w:t xml:space="preserve"> kn </w:t>
      </w:r>
      <w:r>
        <w:rPr>
          <w:bCs/>
        </w:rPr>
        <w:t xml:space="preserve">sukladno odredbi </w:t>
      </w:r>
      <w:r w:rsidRPr="00AD591C">
        <w:rPr>
          <w:bCs/>
        </w:rPr>
        <w:t>čl. 94. st. 1. Stečajnog zakona ("Narodne novine" broj 71/15; dalje: SZ) u vezi s čl. 13. st. 5. Pravilnika o porezu na dohodak („Narodne novine“ broj 95/05, 96/06, 68/07, 146/08, 2/09, 9/09, 146/09, 123/10, 137/11, 61/12, 79/13, 160/13 i 157/14; dalje: Pravilnik)</w:t>
      </w:r>
      <w:r>
        <w:rPr>
          <w:bCs/>
        </w:rPr>
        <w:t xml:space="preserve">. </w:t>
      </w:r>
    </w:p>
    <w:p w:rsidRDefault="00377205" w:rsidP="00377205" w:rsidR="00377205" w:rsidRPr="00377205">
      <w:pPr>
        <w:jc w:val="both"/>
        <w:rPr>
          <w:bCs/>
        </w:rPr>
      </w:pPr>
    </w:p>
    <w:p w:rsidRDefault="00377205" w:rsidP="00377205" w:rsidR="00377205" w:rsidRPr="00377205">
      <w:pPr>
        <w:ind w:firstLine="720"/>
        <w:jc w:val="both"/>
        <w:rPr>
          <w:bCs/>
        </w:rPr>
      </w:pPr>
      <w:r w:rsidRPr="00377205">
        <w:rPr>
          <w:bCs/>
        </w:rPr>
        <w:t>Stečajnoj upraviteljici priznat</w:t>
      </w:r>
      <w:r w:rsidR="004016B9">
        <w:rPr>
          <w:bCs/>
        </w:rPr>
        <w:t>i</w:t>
      </w:r>
      <w:r w:rsidRPr="00377205">
        <w:rPr>
          <w:bCs/>
        </w:rPr>
        <w:t xml:space="preserve"> </w:t>
      </w:r>
      <w:r w:rsidR="004016B9">
        <w:rPr>
          <w:bCs/>
        </w:rPr>
        <w:t xml:space="preserve">su i </w:t>
      </w:r>
      <w:r>
        <w:rPr>
          <w:bCs/>
        </w:rPr>
        <w:t xml:space="preserve">troškovi korištenja telefona i interneta </w:t>
      </w:r>
      <w:r w:rsidRPr="00377205">
        <w:rPr>
          <w:bCs/>
        </w:rPr>
        <w:t>koje ovaj sud smatra realnim i opravdanim</w:t>
      </w:r>
      <w:r w:rsidR="004016B9">
        <w:rPr>
          <w:bCs/>
        </w:rPr>
        <w:t xml:space="preserve"> (111,78</w:t>
      </w:r>
      <w:r>
        <w:rPr>
          <w:bCs/>
        </w:rPr>
        <w:t xml:space="preserve"> kn)</w:t>
      </w:r>
      <w:r w:rsidRPr="00377205">
        <w:rPr>
          <w:bCs/>
        </w:rPr>
        <w:t xml:space="preserve">. </w:t>
      </w:r>
    </w:p>
    <w:p w:rsidRDefault="00377205" w:rsidP="00377205" w:rsidR="00377205" w:rsidRPr="00377205">
      <w:pPr>
        <w:jc w:val="both"/>
        <w:rPr>
          <w:bCs/>
        </w:rPr>
      </w:pPr>
    </w:p>
    <w:p w:rsidRDefault="00377205" w:rsidP="00377205" w:rsidR="00377205" w:rsidRPr="00377205">
      <w:pPr>
        <w:jc w:val="both"/>
        <w:rPr>
          <w:bCs/>
        </w:rPr>
      </w:pPr>
      <w:r w:rsidRPr="00377205">
        <w:rPr>
          <w:bCs/>
        </w:rPr>
        <w:t xml:space="preserve"> </w:t>
      </w:r>
      <w:r>
        <w:rPr>
          <w:bCs/>
        </w:rPr>
        <w:tab/>
      </w:r>
      <w:r w:rsidRPr="00377205">
        <w:rPr>
          <w:bCs/>
        </w:rPr>
        <w:t xml:space="preserve">Slijedom navedenog, primjenom odredbe čl. </w:t>
      </w:r>
      <w:r w:rsidR="000F3542">
        <w:rPr>
          <w:bCs/>
        </w:rPr>
        <w:t>94. s</w:t>
      </w:r>
      <w:r w:rsidR="00AD591C">
        <w:rPr>
          <w:bCs/>
        </w:rPr>
        <w:t>t. 1. SZ</w:t>
      </w:r>
      <w:r w:rsidRPr="00377205">
        <w:rPr>
          <w:bCs/>
        </w:rPr>
        <w:t xml:space="preserve">-a riješeno je kao u </w:t>
      </w:r>
      <w:r w:rsidR="00AD591C">
        <w:rPr>
          <w:bCs/>
        </w:rPr>
        <w:t>izreci</w:t>
      </w:r>
      <w:r w:rsidRPr="00377205">
        <w:rPr>
          <w:bCs/>
        </w:rPr>
        <w:t xml:space="preserve"> ovog rješenja.</w:t>
      </w:r>
    </w:p>
    <w:p w:rsidRDefault="00557BB0" w:rsidP="00377205" w:rsidR="00557BB0" w:rsidRPr="00377205">
      <w:pPr>
        <w:jc w:val="both"/>
        <w:rPr>
          <w:bCs/>
        </w:rPr>
      </w:pPr>
    </w:p>
    <w:p w:rsidRDefault="004016B9" w:rsidP="0073588E" w:rsidR="0073588E" w:rsidRPr="00EF1D21">
      <w:pPr>
        <w:jc w:val="center"/>
      </w:pPr>
      <w:r>
        <w:t>U Rijeci 25. srp</w:t>
      </w:r>
      <w:r w:rsidR="00AD591C">
        <w:t>nja</w:t>
      </w:r>
      <w:r w:rsidR="008965DC" w:rsidRPr="00EF1D21">
        <w:t xml:space="preserve"> 201</w:t>
      </w:r>
      <w:r w:rsidR="00AD591C">
        <w:t>6</w:t>
      </w:r>
      <w:r w:rsidR="005853F3">
        <w:t>.</w:t>
      </w:r>
    </w:p>
    <w:p w:rsidRDefault="008965DC" w:rsidP="0073588E" w:rsidR="008965DC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Pr="00EF1D21">
        <w:t xml:space="preserve">   </w:t>
      </w:r>
      <w:r w:rsidR="00832707">
        <w:tab/>
      </w:r>
      <w:r w:rsidRPr="00EF1D21">
        <w:t>Stečajn</w:t>
      </w:r>
      <w:r w:rsidR="00557BB0">
        <w:t>a</w:t>
      </w:r>
      <w:r w:rsidRPr="00EF1D21">
        <w:t xml:space="preserve"> su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</w:t>
      </w:r>
      <w:r w:rsidR="00832707">
        <w:tab/>
        <w:t xml:space="preserve">   </w:t>
      </w:r>
      <w:r w:rsidR="00557BB0">
        <w:t>Ema Brdovčak</w:t>
      </w:r>
      <w:r w:rsidRPr="00EF1D21">
        <w:t xml:space="preserve"> </w:t>
      </w:r>
    </w:p>
    <w:p w:rsidRDefault="00EF1D21" w:rsidP="0073588E" w:rsidR="00EF1D21"/>
    <w:p w:rsidRDefault="00EF1D21" w:rsidP="0073588E" w:rsidR="00EF1D21" w:rsidRPr="00EF1D21"/>
    <w:p w:rsidRDefault="00981BC2" w:rsidP="00AD1726" w:rsidR="00981BC2"/>
    <w:p w:rsidRDefault="00981BC2" w:rsidP="00AD1726" w:rsidR="00981BC2"/>
    <w:p w:rsidRDefault="00981BC2" w:rsidP="00AD1726" w:rsidR="00981BC2"/>
    <w:p w:rsidRDefault="00832707" w:rsidP="00AD1726" w:rsidR="00832707"/>
    <w:p w:rsidRDefault="00AD1726" w:rsidP="00AD1726" w:rsidR="00AD1726">
      <w:r>
        <w:t>UPUTA O PRAVNOM LIJEKU:</w:t>
      </w:r>
    </w:p>
    <w:p w:rsidRDefault="00AD1726" w:rsidP="00832707" w:rsidR="00AD1726">
      <w:pPr>
        <w:jc w:val="both"/>
      </w:pPr>
      <w:r>
        <w:tab/>
        <w:t>Protiv  ovog  rješenja stečajni upravitelj i svaki stečajni vjerovnik imaju pravo na žalbu u roku od 8 dana od dana primitka ovog rješenja. Žalba se</w:t>
      </w:r>
      <w:r w:rsidR="00832707">
        <w:t xml:space="preserve"> podnosi putem ovog  suda u dva </w:t>
      </w:r>
      <w:r>
        <w:t>istovjetna primjerka, a o žalbi odlučuje Visoki trgovački sud  Republike  Hrvatske.</w:t>
      </w:r>
    </w:p>
    <w:p w:rsidRDefault="00AD1726" w:rsidP="00AD1726" w:rsidR="00AD1726"/>
    <w:p w:rsidRDefault="00981BC2" w:rsidP="00AD1726" w:rsidR="00981BC2"/>
    <w:p w:rsidRDefault="00832707" w:rsidP="00AD1726" w:rsidR="00832707"/>
    <w:p w:rsidRDefault="00832707" w:rsidP="00AD1726" w:rsidR="00832707"/>
    <w:p w:rsidRDefault="00AD1726" w:rsidP="00AD1726" w:rsidR="00AD1726">
      <w:r>
        <w:t>DNA</w:t>
      </w:r>
    </w:p>
    <w:p w:rsidRDefault="00AD1726" w:rsidP="005853F3" w:rsidR="00AD1726">
      <w:r>
        <w:t>-</w:t>
      </w:r>
      <w:r>
        <w:tab/>
        <w:t xml:space="preserve">st. upravitelju </w:t>
      </w:r>
    </w:p>
    <w:p w:rsidRDefault="00981BC2" w:rsidP="00AD1726" w:rsidR="005853F3">
      <w:r>
        <w:t>-</w:t>
      </w:r>
      <w:r>
        <w:tab/>
      </w:r>
      <w:r w:rsidR="00377205">
        <w:t xml:space="preserve">rješenje </w:t>
      </w:r>
      <w:r w:rsidR="00AD1726">
        <w:t>objaviti na oglasnoj ploči suda</w:t>
      </w:r>
    </w:p>
    <w:p w:rsidRDefault="005853F3" w:rsidP="00AD1726" w:rsidR="005853F3"/>
    <w:p w:rsidRDefault="00095F3E" w:rsidP="005853F3" w:rsidR="00095F3E" w:rsidRPr="00EF1D21">
      <w:pPr>
        <w:ind w:left="720"/>
      </w:pPr>
    </w:p>
    <w:sectPr w:rsidSect="00832707" w:rsidR="00095F3E" w:rsidRPr="00EF1D21">
      <w:headerReference w:type="default" r:id="rId9"/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47A3" w:rsidR="008F47A3">
      <w:r>
        <w:separator/>
      </w:r>
    </w:p>
  </w:endnote>
  <w:endnote w:id="0" w:type="continuationSeparator">
    <w:p w:rsidRDefault="008F47A3" w:rsidR="008F47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0FF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47A3" w:rsidR="008F47A3">
      <w:r>
        <w:separator/>
      </w:r>
    </w:p>
  </w:footnote>
  <w:footnote w:id="0" w:type="continuationSeparator">
    <w:p w:rsidRDefault="008F47A3" w:rsidR="008F47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2707" w:rsidP="00832707" w:rsidR="00832707">
    <w:pPr>
      <w:pStyle w:val="Zaglavlje"/>
      <w:jc w:val="right"/>
    </w:pPr>
    <w:r>
      <w:t>8 St-373/14-60</w:t>
    </w:r>
  </w:p>
  <w:p w:rsidRDefault="00BB0046" w:rsidR="00BB0046">
    <w:pPr>
      <w:pStyle w:val="Zaglavlje"/>
    </w:pPr>
    <w:r>
      <w:tab/>
    </w:r>
    <w:r>
      <w:tab/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2919" w:rsidP="00A45EAD" w:rsidR="00762919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762919" w:rsidP="00210E4E" w:rsidR="00762919" w:rsidRPr="00762919">
    <w:pPr>
      <w:rPr>
        <w:sz w:val="20"/>
        <w:szCs w:val="20"/>
      </w:rPr>
    </w:pPr>
    <w:r w:rsidRPr="00762919">
      <w:rPr>
        <w:rFonts w:eastAsia="MS Mincho"/>
        <w:sz w:val="20"/>
        <w:szCs w:val="20"/>
      </w:rPr>
      <w:t>REPUBLIKA HRVATSKA</w:t>
    </w:r>
  </w:p>
  <w:p w:rsidRDefault="00762919" w:rsidP="00210E4E" w:rsidR="00762919" w:rsidRPr="00762919">
    <w:pPr>
      <w:rPr>
        <w:sz w:val="20"/>
        <w:szCs w:val="20"/>
      </w:rPr>
    </w:pPr>
    <w:r w:rsidRPr="00762919">
      <w:rPr>
        <w:rFonts w:eastAsia="MS Mincho"/>
        <w:sz w:val="20"/>
        <w:szCs w:val="20"/>
      </w:rPr>
      <w:t>TRGOVAČKI SUD U RIJECI</w:t>
    </w:r>
  </w:p>
  <w:p w:rsidRDefault="00762919" w:rsidP="00A45EAD" w:rsidR="00762919" w:rsidRPr="00762919">
    <w:pPr>
      <w:rPr>
        <w:rFonts w:eastAsia="MS Mincho"/>
        <w:sz w:val="20"/>
        <w:szCs w:val="20"/>
      </w:rPr>
    </w:pPr>
    <w:r w:rsidRPr="00762919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E515073"/>
    <w:multiLevelType w:val="hybridMultilevel"/>
    <w:tmpl w:val="B52028EA"/>
    <w:lvl w:tplc="028E5E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95F3E"/>
    <w:rsid w:val="000D0E95"/>
    <w:rsid w:val="000F3542"/>
    <w:rsid w:val="001622F6"/>
    <w:rsid w:val="00191C72"/>
    <w:rsid w:val="001C05C1"/>
    <w:rsid w:val="001D5070"/>
    <w:rsid w:val="00205A06"/>
    <w:rsid w:val="00274354"/>
    <w:rsid w:val="00297BA7"/>
    <w:rsid w:val="002C2AE0"/>
    <w:rsid w:val="002D3728"/>
    <w:rsid w:val="002F7CA3"/>
    <w:rsid w:val="00327862"/>
    <w:rsid w:val="00350FF5"/>
    <w:rsid w:val="00377205"/>
    <w:rsid w:val="003A38C8"/>
    <w:rsid w:val="003B2888"/>
    <w:rsid w:val="003C151A"/>
    <w:rsid w:val="004016B9"/>
    <w:rsid w:val="00424E14"/>
    <w:rsid w:val="004D7F97"/>
    <w:rsid w:val="00506782"/>
    <w:rsid w:val="00543BE2"/>
    <w:rsid w:val="00544474"/>
    <w:rsid w:val="00557BB0"/>
    <w:rsid w:val="005808F8"/>
    <w:rsid w:val="005853F3"/>
    <w:rsid w:val="00597855"/>
    <w:rsid w:val="005A36A9"/>
    <w:rsid w:val="005D4F33"/>
    <w:rsid w:val="005D65C4"/>
    <w:rsid w:val="00605FD5"/>
    <w:rsid w:val="006155DB"/>
    <w:rsid w:val="00681D35"/>
    <w:rsid w:val="00684993"/>
    <w:rsid w:val="0070493E"/>
    <w:rsid w:val="0073588E"/>
    <w:rsid w:val="00762919"/>
    <w:rsid w:val="00796152"/>
    <w:rsid w:val="007F2549"/>
    <w:rsid w:val="00832707"/>
    <w:rsid w:val="00836559"/>
    <w:rsid w:val="008365EE"/>
    <w:rsid w:val="00866F36"/>
    <w:rsid w:val="00885C20"/>
    <w:rsid w:val="00887C10"/>
    <w:rsid w:val="008965DC"/>
    <w:rsid w:val="008B0C51"/>
    <w:rsid w:val="008B16A3"/>
    <w:rsid w:val="008B384C"/>
    <w:rsid w:val="008F47A3"/>
    <w:rsid w:val="009034BE"/>
    <w:rsid w:val="00927D8D"/>
    <w:rsid w:val="009526A3"/>
    <w:rsid w:val="00953A18"/>
    <w:rsid w:val="009658EC"/>
    <w:rsid w:val="00981BC2"/>
    <w:rsid w:val="0098719A"/>
    <w:rsid w:val="009D58F1"/>
    <w:rsid w:val="00A15995"/>
    <w:rsid w:val="00A30514"/>
    <w:rsid w:val="00A521BC"/>
    <w:rsid w:val="00A64DDC"/>
    <w:rsid w:val="00A972F7"/>
    <w:rsid w:val="00AD1726"/>
    <w:rsid w:val="00AD591C"/>
    <w:rsid w:val="00AF3BFB"/>
    <w:rsid w:val="00B029EF"/>
    <w:rsid w:val="00B20414"/>
    <w:rsid w:val="00B55FFE"/>
    <w:rsid w:val="00B649AB"/>
    <w:rsid w:val="00BB0046"/>
    <w:rsid w:val="00C63322"/>
    <w:rsid w:val="00C64038"/>
    <w:rsid w:val="00C7136A"/>
    <w:rsid w:val="00C741AF"/>
    <w:rsid w:val="00CB6FCF"/>
    <w:rsid w:val="00CE58EB"/>
    <w:rsid w:val="00D06E23"/>
    <w:rsid w:val="00D201E2"/>
    <w:rsid w:val="00D3599D"/>
    <w:rsid w:val="00D441BF"/>
    <w:rsid w:val="00D63A88"/>
    <w:rsid w:val="00D85CF8"/>
    <w:rsid w:val="00D870D8"/>
    <w:rsid w:val="00DD2D2E"/>
    <w:rsid w:val="00E34823"/>
    <w:rsid w:val="00E3609D"/>
    <w:rsid w:val="00E8360A"/>
    <w:rsid w:val="00EC3E0C"/>
    <w:rsid w:val="00EF1976"/>
    <w:rsid w:val="00EF1D21"/>
    <w:rsid w:val="00F16759"/>
    <w:rsid w:val="00F41699"/>
    <w:rsid w:val="00F74CF5"/>
    <w:rsid w:val="00F8251E"/>
    <w:rsid w:val="00F9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0F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0F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0F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0F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0F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0F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0F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0F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0F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0F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2014.</izvorni_sadrzaj>
    <derivirana_varijabla naziv="DomainObject.Predmet.DatumOsnivanja_1">30.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St-373/2014</izvorni_sadrzaj>
    <derivirana_varijabla naziv="DomainObject.Predmet.OznakaBroj_1">St-373/2014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ELTEH - INVEST d.o.o.  Rijeka</izvorni_sadrzaj>
    <derivirana_varijabla naziv="DomainObject.Predmet.ProtustrankaFormated_1">  ELTEH - INVEST d.o.o.  Rijeka</derivirana_varijabla>
  </DomainObject.Predmet.ProtustrankaFormated>
  <DomainObject.Predmet.ProtustrankaFormatedOIB>
    <izvorni_sadrzaj>  ELTEH - INVEST d.o.o.  Rijeka, OIB 84729243541</izvorni_sadrzaj>
    <derivirana_varijabla naziv="DomainObject.Predmet.ProtustrankaFormatedOIB_1">  ELTEH - INVEST d.o.o.  Rijeka, OIB 84729243541</derivirana_varijabla>
  </DomainObject.Predmet.ProtustrankaFormatedOIB>
  <DomainObject.Predmet.ProtustrankaFormatedWithAdress>
    <izvorni_sadrzaj> ELTEH - INVEST d.o.o.  Rijeka, Ivana Dežmana 6, 51000 Rijeka</izvorni_sadrzaj>
    <derivirana_varijabla naziv="DomainObject.Predmet.ProtustrankaFormatedWithAdress_1"> ELTEH - INVEST d.o.o.  Rijeka, Ivana Dežmana 6, 51000 Rijeka</derivirana_varijabla>
  </DomainObject.Predmet.ProtustrankaFormatedWithAdress>
  <DomainObject.Predmet.ProtustrankaFormatedWithAdressOIB>
    <izvorni_sadrzaj> ELTEH - INVEST d.o.o.  Rijeka, OIB 84729243541, Ivana Dežmana 6, 51000 Rijeka</izvorni_sadrzaj>
    <derivirana_varijabla naziv="DomainObject.Predmet.ProtustrankaFormatedWithAdressOIB_1"> ELTEH - INVEST d.o.o.  Rijeka, OIB 84729243541, Ivana Dežmana 6, 51000 Rijeka</derivirana_varijabla>
  </DomainObject.Predmet.ProtustrankaFormatedWithAdressOIB>
  <DomainObject.Predmet.ProtustrankaWithAdress>
    <izvorni_sadrzaj>ELTEH - INVEST d.o.o.  Rijeka Ivana Dežmana 6, 51000 Rijeka</izvorni_sadrzaj>
    <derivirana_varijabla naziv="DomainObject.Predmet.ProtustrankaWithAdress_1">ELTEH - INVEST d.o.o.  Rijeka Ivana Dežmana 6, 51000 Rijeka</derivirana_varijabla>
  </DomainObject.Predmet.ProtustrankaWithAdress>
  <DomainObject.Predmet.ProtustrankaWithAdressOIB>
    <izvorni_sadrzaj>ELTEH - INVEST d.o.o.  Rijeka, OIB 84729243541, Ivana Dežmana 6, 51000 Rijeka</izvorni_sadrzaj>
    <derivirana_varijabla naziv="DomainObject.Predmet.ProtustrankaWithAdressOIB_1">ELTEH - INVEST d.o.o.  Rijeka, OIB 84729243541, Ivana Dežmana 6, 51000 Rijeka</derivirana_varijabla>
  </DomainObject.Predmet.ProtustrankaWithAdressOIB>
  <DomainObject.Predmet.ProtustrankaNazivFormated>
    <izvorni_sadrzaj>ELTEH - INVEST d.o.o.  Rijeka</izvorni_sadrzaj>
    <derivirana_varijabla naziv="DomainObject.Predmet.ProtustrankaNazivFormated_1">ELTEH - INVEST d.o.o.  Rijeka</derivirana_varijabla>
  </DomainObject.Predmet.ProtustrankaNazivFormated>
  <DomainObject.Predmet.ProtustrankaNazivFormatedOIB>
    <izvorni_sadrzaj>ELTEH - INVEST d.o.o.  Rijeka, OIB 84729243541</izvorni_sadrzaj>
    <derivirana_varijabla naziv="DomainObject.Predmet.ProtustrankaNazivFormatedOIB_1">ELTEH - INVEST d.o.o.  Rijeka, OIB 84729243541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 &amp; STEIERMERKISCHE BANK d.d.  Rijeka zastupanog po punomoćniku Odvjetničko društvo Maćešić i partneri</izvorni_sadrzaj>
    <derivirana_varijabla naziv="DomainObject.Predmet.StrankaFormated_1">  ERSTE &amp; STEIERMERKISCHE BANK d.d.  Rijeka zastupanog po punomoćniku Odvjetničko društvo Maćešić i partneri</derivirana_varijabla>
  </DomainObject.Predmet.StrankaFormated>
  <DomainObject.Predmet.StrankaFormatedOIB>
    <izvorni_sadrzaj>  ERSTE &amp; STEIERMERKISCHE BANK d.d.  Rijeka, OIB 23057039320 zastupanog po punomoćniku Odvjetničko društvo Maćešić i partneri</izvorni_sadrzaj>
    <derivirana_varijabla naziv="DomainObject.Predmet.StrankaFormatedOIB_1">  ERSTE &amp; STEIERMERKISCHE BANK d.d.  Rijeka, OIB 23057039320 zastupanog po punomoćniku Odvjetničko društvo Maćešić i partneri</derivirana_varijabla>
  </DomainObject.Predmet.StrankaFormatedOIB>
  <DomainObject.Predmet.StrankaFormatedWithAdress>
    <izvorni_sadrzaj> ERSTE &amp; STEIERMERKISCHE BANK d.d.  Rijeka, Jadranski trg 3a, 51000 Rijeka zastupanog po punomoćniku Odvjetničko društvo Maćešić i partneri</izvorni_sadrzaj>
    <derivirana_varijabla naziv="DomainObject.Predmet.StrankaFormatedWithAdress_1"> ERSTE &amp; STEIERMERKISCHE BANK d.d.  Rijeka, Jadranski trg 3a, 51000 Rijeka zastupanog po punomoćniku Odvjetničko društvo Maćešić i partneri</derivirana_varijabla>
  </DomainObject.Predmet.StrankaFormatedWithAdress>
  <DomainObject.Predmet.StrankaFormatedWithAdressOIB>
    <izvorni_sadrzaj> ERSTE &amp; STEIERMERKISCHE BANK d.d.  Rijeka, OIB 23057039320, Jadranski trg 3a, 51000 Rijeka zastupanog po punomoćniku Odvjetničko društvo Maćešić i partneri</izvorni_sadrzaj>
    <derivirana_varijabla naziv="DomainObject.Predmet.StrankaFormatedWithAdressOIB_1"> ERSTE &amp; STEIERMERKISCHE BANK d.d.  Rijeka, OIB 23057039320, Jadranski trg 3a, 51000 Rijeka zastupanog po punomoćniku Odvjetničko društvo Maćešić i partneri</derivirana_varijabla>
  </DomainObject.Predmet.StrankaFormatedWithAdressOIB>
  <DomainObject.Predmet.StrankaWithAdress>
    <izvorni_sadrzaj>ERSTE &amp; STEIERMERKISCHE BANK d.d.  Rijeka Jadranski trg 3a,51000 Rijeka</izvorni_sadrzaj>
    <derivirana_varijabla naziv="DomainObject.Predmet.StrankaWithAdress_1">ERSTE &amp; STEIERMERKISCHE BANK d.d.  Rijeka Jadranski trg 3a,51000 Rijeka</derivirana_varijabla>
  </DomainObject.Predmet.StrankaWithAdress>
  <DomainObject.Predmet.StrankaWithAdressOIB>
    <izvorni_sadrzaj>ERSTE &amp; STEIERMERKISCHE BANK d.d.  Rijeka, OIB 23057039320, Jadranski trg 3a,51000 Rijeka</izvorni_sadrzaj>
    <derivirana_varijabla naziv="DomainObject.Predmet.StrankaWithAdressOIB_1">ERSTE &amp; STEIERMERKISCHE BANK d.d.  Rijeka, OIB 23057039320, Jadranski trg 3a,51000 Rijeka</derivirana_varijabla>
  </DomainObject.Predmet.StrankaWithAdressOIB>
  <DomainObject.Predmet.StrankaNazivFormated>
    <izvorni_sadrzaj>ERSTE &amp; STEIERMERKISCHE BANK d.d.  Rijeka</izvorni_sadrzaj>
    <derivirana_varijabla naziv="DomainObject.Predmet.StrankaNazivFormated_1">ERSTE &amp; STEIERMERKISCHE BANK d.d.  Rijeka</derivirana_varijabla>
  </DomainObject.Predmet.StrankaNazivFormated>
  <DomainObject.Predmet.StrankaNazivFormatedOIB>
    <izvorni_sadrzaj>ERSTE &amp; STEIERMERKISCHE BANK d.d.  Rijeka, OIB 23057039320</izvorni_sadrzaj>
    <derivirana_varijabla naziv="DomainObject.Predmet.StrankaNazivFormatedOIB_1">ERSTE &amp; STEIERMERKISCHE BANK d.d.  Rijeka, OIB 23057039320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ERSTE &amp; STEIERMERKISCHE BANK d.d.  Rijeka zastupanog po punomoćniku Odvjetničko društvo Maćešić i partneri</item>
    </izvorni_sadrzaj>
    <derivirana_varijabla naziv="DomainObject.Predmet.StrankaListFormated_1">
      <item>ERSTE &amp; STEIERMERKISCHE BANK d.d.  Rijeka zastupanog po punomoćniku Odvjetničko društvo Maćešić i partneri</item>
    </derivirana_varijabla>
  </DomainObject.Predmet.StrankaListFormated>
  <DomainObject.Predmet.StrankaListFormatedOIB>
    <izvorni_sadrzaj>
      <item>ERSTE &amp; STEIERMERKISCHE BANK d.d.  Rijeka, OIB 23057039320 zastupanog po punomoćniku Odvjetničko društvo Maćešić i partneri</item>
    </izvorni_sadrzaj>
    <derivirana_varijabla naziv="DomainObject.Predmet.StrankaListFormatedOIB_1">
      <item>ERSTE &amp; STEIERMERKISCHE BANK d.d.  Rijeka, OIB 23057039320 zastupanog po punomoćniku Odvjetničko društvo Maćešić i partneri</item>
    </derivirana_varijabla>
  </DomainObject.Predmet.StrankaListFormatedOIB>
  <DomainObject.Predmet.StrankaListFormatedWithAdress>
    <izvorni_sadrzaj>
      <item>ERSTE &amp; STEIERMERKISCHE BANK d.d.  Rijeka, Jadranski trg 3a, 51000 Rijeka zastupanog po punomoćniku Odvjetničko društvo Maćešić i partneri</item>
    </izvorni_sadrzaj>
    <derivirana_varijabla naziv="DomainObject.Predmet.StrankaListFormatedWithAdress_1">
      <item>ERSTE &amp; STEIERMERKISCHE BANK d.d.  Rijeka, Jadranski trg 3a, 51000 Rijeka zastupanog po punomoćniku Odvjetničko društvo Maćešić i partneri</item>
    </derivirana_varijabla>
  </DomainObject.Predmet.StrankaListFormatedWithAdress>
  <DomainObject.Predmet.StrankaListFormatedWithAdressOIB>
    <izvorni_sadrzaj>
      <item>ERSTE &amp; STEIERMERKISCHE BANK d.d.  Rijeka, OIB 23057039320, Jadranski trg 3a, 51000 Rijeka zastupanog po punomoćniku Odvjetničko društvo Maćešić i partneri</item>
    </izvorni_sadrzaj>
    <derivirana_varijabla naziv="DomainObject.Predmet.StrankaListFormatedWithAdressOIB_1">
      <item>ERSTE &amp; STEIERMERKISCHE BANK d.d.  Rijeka, OIB 23057039320, Jadranski trg 3a, 51000 Rijeka zastupanog po punomoćniku Odvjetničko društvo Maćešić i partneri</item>
    </derivirana_varijabla>
  </DomainObject.Predmet.StrankaListFormatedWithAdressOIB>
  <DomainObject.Predmet.StrankaListNazivFormated>
    <izvorni_sadrzaj>
      <item>ERSTE &amp; STEIERMERKISCHE BANK d.d.  Rijeka</item>
    </izvorni_sadrzaj>
    <derivirana_varijabla naziv="DomainObject.Predmet.StrankaListNazivFormated_1">
      <item>ERSTE &amp; STEIERMERKISCHE BANK d.d.  Rijeka</item>
    </derivirana_varijabla>
  </DomainObject.Predmet.StrankaListNazivFormated>
  <DomainObject.Predmet.StrankaListNazivFormatedOIB>
    <izvorni_sadrzaj>
      <item>ERSTE &amp; STEIERMERKISCHE BANK d.d.  Rijeka, OIB 23057039320</item>
    </izvorni_sadrzaj>
    <derivirana_varijabla naziv="DomainObject.Predmet.StrankaListNazivFormatedOIB_1">
      <item>ERSTE &amp; STEIERMERKISCHE BANK d.d.  Rijeka, OIB 23057039320</item>
    </derivirana_varijabla>
  </DomainObject.Predmet.StrankaListNazivFormatedOIB>
  <DomainObject.Predmet.ProtuStrankaListFormated>
    <izvorni_sadrzaj>
      <item>ELTEH - INVEST d.o.o.  Rijeka</item>
    </izvorni_sadrzaj>
    <derivirana_varijabla naziv="DomainObject.Predmet.ProtuStrankaListFormated_1">
      <item>ELTEH - INVEST d.o.o.  Rijeka</item>
    </derivirana_varijabla>
  </DomainObject.Predmet.ProtuStrankaListFormated>
  <DomainObject.Predmet.ProtuStrankaListFormatedOIB>
    <izvorni_sadrzaj>
      <item>ELTEH - INVEST d.o.o.  Rijeka, OIB 84729243541</item>
    </izvorni_sadrzaj>
    <derivirana_varijabla naziv="DomainObject.Predmet.ProtuStrankaListFormatedOIB_1">
      <item>ELTEH - INVEST d.o.o.  Rijeka, OIB 84729243541</item>
    </derivirana_varijabla>
  </DomainObject.Predmet.ProtuStrankaListFormatedOIB>
  <DomainObject.Predmet.ProtuStrankaListFormatedWithAdress>
    <izvorni_sadrzaj>
      <item>ELTEH - INVEST d.o.o.  Rijeka, Ivana Dežmana 6, 51000 Rijeka</item>
    </izvorni_sadrzaj>
    <derivirana_varijabla naziv="DomainObject.Predmet.ProtuStrankaListFormatedWithAdress_1">
      <item>ELTEH - INVEST d.o.o.  Rijeka, Ivana Dežmana 6, 51000 Rijeka</item>
    </derivirana_varijabla>
  </DomainObject.Predmet.ProtuStrankaListFormatedWithAdress>
  <DomainObject.Predmet.ProtuStrankaListFormatedWithAdressOIB>
    <izvorni_sadrzaj>
      <item>ELTEH - INVEST d.o.o.  Rijeka, OIB 84729243541, Ivana Dežmana 6, 51000 Rijeka</item>
    </izvorni_sadrzaj>
    <derivirana_varijabla naziv="DomainObject.Predmet.ProtuStrankaListFormatedWithAdressOIB_1">
      <item>ELTEH - INVEST d.o.o.  Rijeka, OIB 84729243541, Ivana Dežmana 6, 51000 Rijeka</item>
    </derivirana_varijabla>
  </DomainObject.Predmet.ProtuStrankaListFormatedWithAdressOIB>
  <DomainObject.Predmet.ProtuStrankaListNazivFormated>
    <izvorni_sadrzaj>
      <item>ELTEH - INVEST d.o.o.  Rijeka</item>
    </izvorni_sadrzaj>
    <derivirana_varijabla naziv="DomainObject.Predmet.ProtuStrankaListNazivFormated_1">
      <item>ELTEH - INVEST d.o.o.  Rijeka</item>
    </derivirana_varijabla>
  </DomainObject.Predmet.ProtuStrankaListNazivFormated>
  <DomainObject.Predmet.ProtuStrankaListNazivFormatedOIB>
    <izvorni_sadrzaj>
      <item>ELTEH - INVEST d.o.o.  Rijeka, OIB 84729243541</item>
    </izvorni_sadrzaj>
    <derivirana_varijabla naziv="DomainObject.Predmet.ProtuStrankaListNazivFormatedOIB_1">
      <item>ELTEH - INVEST d.o.o.  Rijeka, OIB 84729243541</item>
    </derivirana_varijabla>
  </DomainObject.Predmet.ProtuStrankaListNazivFormatedOIB>
  <DomainObject.Predmet.OstaliListFormated>
    <izvorni_sadrzaj>
      <item>Odvjetničko društvo Maćešić i partneri punomoćnik sudionika u postupku ERSTE &amp; STEIERMERKISCHE BANK d.d.  Rijeka</item>
      <item>Robert Kurek</item>
      <item>Ranka Herljević</item>
      <item>B2 KAPITAL d.o.o.</item>
    </izvorni_sadrzaj>
    <derivirana_varijabla naziv="DomainObject.Predmet.OstaliListFormated_1">
      <item>Odvjetničko društvo Maćešić i partneri punomoćnik sudionika u postupku ERSTE &amp; STEIERMERKISCHE BANK d.d.  Rijeka</item>
      <item>Robert Kurek</item>
      <item>Ranka Herljević</item>
      <item>B2 KAPITAL d.o.o.</item>
    </derivirana_varijabla>
  </DomainObject.Predmet.OstaliListFormated>
  <DomainObject.Predmet.OstaliListFormatedOIB>
    <izvorni_sadrzaj>
      <item>Odvjetničko društvo Maćešić i partneri, OIB 11793113837 punomoćnik sudionika u postupku ERSTE &amp; STEIERMERKISCHE BANK d.d.  Rijeka</item>
      <item>Robert Kurek</item>
      <item>Ranka Herljević, OIB 14109641646</item>
      <item>B2 KAPITAL d.o.o., OIB 57509775367</item>
    </izvorni_sadrzaj>
    <derivirana_varijabla naziv="DomainObject.Predmet.OstaliListFormatedOIB_1">
      <item>Odvjetničko društvo Maćešić i partneri, OIB 11793113837 punomoćnik sudionika u postupku ERSTE &amp; STEIERMERKISCHE BANK d.d.  Rijeka</item>
      <item>Robert Kurek</item>
      <item>Ranka Herljević, OIB 14109641646</item>
      <item>B2 KAPITAL d.o.o., OIB 57509775367</item>
    </derivirana_varijabla>
  </DomainObject.Predmet.OstaliListFormatedOIB>
  <DomainObject.Predmet.OstaliListFormatedWithAdress>
    <izvorni_sadrzaj>
      <item>Odvjetničko društvo Maćešić i partneri, Pod kaštelom 4, 51000 Rijeka punomoćnik sudionika u postupku ERSTE &amp; STEIERMERKISCHE BANK d.d.  Rijeka</item>
      <item>Robert Kurek, Ivana Dežmana 6, 51000 Rijeka</item>
      <item>Ranka Herljević, Soboli 10, 51218 Čavle</item>
      <item>B2 KAPITAL d.o.o., Radnička cesta 41, 10000 Zagreb</item>
    </izvorni_sadrzaj>
    <derivirana_varijabla naziv="DomainObject.Predmet.OstaliListFormatedWithAdress_1">
      <item>Odvjetničko društvo Maćešić i partneri, Pod kaštelom 4, 51000 Rijeka punomoćnik sudionika u postupku ERSTE &amp; STEIERMERKISCHE BANK d.d.  Rijeka</item>
      <item>Robert Kurek, Ivana Dežmana 6, 51000 Rijeka</item>
      <item>Ranka Herljević, Soboli 10, 51218 Čavle</item>
      <item>B2 KAPITAL d.o.o., Radnička cesta 41, 10000 Zagreb</item>
    </derivirana_varijabla>
  </DomainObject.Predmet.OstaliListFormatedWithAdress>
  <DomainObject.Predmet.OstaliListFormatedWithAdressOIB>
    <izvorni_sadrzaj>
      <item>Odvjetničko društvo Maćešić i partneri, OIB 11793113837, Pod kaštelom 4, 51000 Rijeka punomoćnik sudionika u postupku ERSTE &amp; STEIERMERKISCHE BANK d.d.  Rijeka</item>
      <item>Robert Kurek, Ivana Dežmana 6, 51000 Rijeka</item>
      <item>Ranka Herljević, OIB 14109641646, Soboli 10, 51218 Čavle</item>
      <item>B2 KAPITAL d.o.o., OIB 57509775367, Radnička cesta 41, 10000 Zagreb</item>
    </izvorni_sadrzaj>
    <derivirana_varijabla naziv="DomainObject.Predmet.OstaliListFormatedWithAdressOIB_1">
      <item>Odvjetničko društvo Maćešić i partneri, OIB 11793113837, Pod kaštelom 4, 51000 Rijeka punomoćnik sudionika u postupku ERSTE &amp; STEIERMERKISCHE BANK d.d.  Rijeka</item>
      <item>Robert Kurek, Ivana Dežmana 6, 51000 Rijeka</item>
      <item>Ranka Herljević, OIB 14109641646, Soboli 10, 51218 Čavle</item>
      <item>B2 KAPITAL d.o.o., OIB 57509775367, Radnička cesta 41, 10000 Zagreb</item>
    </derivirana_varijabla>
  </DomainObject.Predmet.OstaliListFormatedWithAdressOIB>
  <DomainObject.Predmet.OstaliListNazivFormated>
    <izvorni_sadrzaj>
      <item>Odvjetničko društvo Maćešić i partneri</item>
      <item>Robert Kurek</item>
      <item>Ranka Herljević</item>
      <item>B2 KAPITAL d.o.o.</item>
    </izvorni_sadrzaj>
    <derivirana_varijabla naziv="DomainObject.Predmet.OstaliListNazivFormated_1">
      <item>Odvjetničko društvo Maćešić i partneri</item>
      <item>Robert Kurek</item>
      <item>Ranka Herljević</item>
      <item>B2 KAPITAL d.o.o.</item>
    </derivirana_varijabla>
  </DomainObject.Predmet.OstaliListNazivFormated>
  <DomainObject.Predmet.OstaliListNazivFormatedOIB>
    <izvorni_sadrzaj>
      <item>Odvjetničko društvo Maćešić i partneri, OIB 11793113837</item>
      <item>Robert Kurek</item>
      <item>Ranka Herljević, OIB 14109641646</item>
      <item>B2 KAPITAL d.o.o., OIB 57509775367</item>
    </izvorni_sadrzaj>
    <derivirana_varijabla naziv="DomainObject.Predmet.OstaliListNazivFormatedOIB_1">
      <item>Odvjetničko društvo Maćešić i partneri, OIB 11793113837</item>
      <item>Robert Kurek</item>
      <item>Ranka Herljević, OIB 14109641646</item>
      <item>B2 KAPITAL d.o.o.,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 &amp; STEIERMERKISCHE BANK d.d.  Rijeka</izvorni_sadrzaj>
    <derivirana_varijabla naziv="DomainObject.Predmet.StrankaIDrugi_1">ERSTE &amp; STEIERMERKISCHE BANK d.d.  Rijeka</derivirana_varijabla>
  </DomainObject.Predmet.StrankaIDrugi>
  <DomainObject.Predmet.ProtustrankaIDrugi>
    <izvorni_sadrzaj>ELTEH - INVEST d.o.o.  Rijeka</izvorni_sadrzaj>
    <derivirana_varijabla naziv="DomainObject.Predmet.ProtustrankaIDrugi_1">ELTEH - INVEST d.o.o.  Rijeka</derivirana_varijabla>
  </DomainObject.Predmet.ProtustrankaIDrugi>
  <DomainObject.Predmet.StrankaIDrugiAdressOIB>
    <izvorni_sadrzaj>ERSTE &amp; STEIERMERKISCHE BANK d.d.  Rijeka, OIB 23057039320, Jadranski trg 3a, 51000 Rijeka</izvorni_sadrzaj>
    <derivirana_varijabla naziv="DomainObject.Predmet.StrankaIDrugiAdressOIB_1">ERSTE &amp; STEIERMERKISCHE BANK d.d.  Rijeka, OIB 23057039320, Jadranski trg 3a, 51000 Rijeka</derivirana_varijabla>
  </DomainObject.Predmet.StrankaIDrugiAdressOIB>
  <DomainObject.Predmet.ProtustrankaIDrugiAdressOIB>
    <izvorni_sadrzaj>ELTEH - INVEST d.o.o.  Rijeka, OIB 84729243541, Ivana Dežmana 6, 51000 Rijeka</izvorni_sadrzaj>
    <derivirana_varijabla naziv="DomainObject.Predmet.ProtustrankaIDrugiAdressOIB_1">ELTEH - INVEST d.o.o.  Rijeka, OIB 84729243541, Ivana Dežmana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 &amp; STEIERMERKISCHE BANK d.d.  Rijeka</item>
      <item>ELTEH - INVEST d.o.o.  Rijeka</item>
      <item>Odvjetničko društvo Maćešić i partneri</item>
      <item>Robert Kurek</item>
      <item>Ranka Herljević</item>
      <item>B2 KAPITAL d.o.o.</item>
    </izvorni_sadrzaj>
    <derivirana_varijabla naziv="DomainObject.Predmet.SudioniciListNaziv_1">
      <item>ERSTE &amp; STEIERMERKISCHE BANK d.d.  Rijeka</item>
      <item>ELTEH - INVEST d.o.o.  Rijeka</item>
      <item>Odvjetničko društvo Maćešić i partneri</item>
      <item>Robert Kurek</item>
      <item>Ranka Herljević</item>
      <item>B2 KAPITAL d.o.o.</item>
    </derivirana_varijabla>
  </DomainObject.Predmet.SudioniciListNaziv>
  <DomainObject.Predmet.SudioniciListAdressOIB>
    <izvorni_sadrzaj>
      <item>ERSTE &amp; STEIERMERKISCHE BANK d.d.  Rijeka, OIB 23057039320, Jadranski trg 3a,51000 Rijeka</item>
      <item>ELTEH - INVEST d.o.o.  Rijeka, OIB 84729243541, Ivana Dežmana 6,51000 Rijeka</item>
      <item>Odvjetničko društvo Maćešić i partneri, OIB 11793113837, Pod kaštelom 4,51000 Rijeka</item>
      <item>Robert Kurek, Ivana Dežmana 6,51000 Rijeka</item>
      <item>Ranka Herljević, OIB 14109641646, Soboli 10,51218 Čavle</item>
      <item>B2 KAPITAL d.o.o., OIB 57509775367, Radnička cesta 41,10000 Zagreb</item>
    </izvorni_sadrzaj>
    <derivirana_varijabla naziv="DomainObject.Predmet.SudioniciListAdressOIB_1">
      <item>ERSTE &amp; STEIERMERKISCHE BANK d.d.  Rijeka, OIB 23057039320, Jadranski trg 3a,51000 Rijeka</item>
      <item>ELTEH - INVEST d.o.o.  Rijeka, OIB 84729243541, Ivana Dežmana 6,51000 Rijeka</item>
      <item>Odvjetničko društvo Maćešić i partneri, OIB 11793113837, Pod kaštelom 4,51000 Rijeka</item>
      <item>Robert Kurek, Ivana Dežmana 6,51000 Rijeka</item>
      <item>Ranka Herljević, OIB 14109641646, Soboli 10,51218 Čavle</item>
      <item>B2 KAPITAL d.o.o.,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84729243541</item>
      <item>, OIB 11793113837</item>
      <item>, OIB null</item>
      <item>, OIB 14109641646</item>
      <item>, OIB 57509775367</item>
    </izvorni_sadrzaj>
    <derivirana_varijabla naziv="DomainObject.Predmet.SudioniciListNazivOIB_1">
      <item>, OIB 23057039320</item>
      <item>, OIB 84729243541</item>
      <item>, OIB 11793113837</item>
      <item>, OIB null</item>
      <item>, OIB 14109641646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421</properties:Words>
  <properties:Characters>2255</properties:Characters>
  <properties:Lines>72</properties:Lines>
  <properties:Paragraphs>22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2016-07-25T13:51:00Z</dcterms:created>
  <dc:creator>M San Grupa</dc:creator>
  <cp:lastModifiedBy>Renata Valić</cp:lastModifiedBy>
  <cp:lastPrinted>2016-07-26T06:43:00Z</cp:lastPrinted>
  <dcterms:modified xmlns:xsi="http://www.w3.org/2001/XMLSchema-instance" xsi:type="dcterms:W3CDTF">2016-07-26T06:45:00Z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