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483d" w14:paraId="d44483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3F75" w:rsidP="00B63F75" w:rsidR="00B63F75">
      <w:pPr>
        <w:pStyle w:val="SudSjedite"/>
      </w:pPr>
      <w:r>
        <w:tab/>
      </w:r>
    </w:p>
    <w:p w:rsidRDefault="00B63F75" w:rsidP="00B63F75" w:rsidR="00B63F75">
      <w:pPr>
        <w:pStyle w:val="SudSjedite"/>
      </w:pPr>
    </w:p>
    <w:p w:rsidRDefault="00B63F75" w:rsidP="00B63F75" w:rsidR="00B63F75">
      <w:pPr>
        <w:rPr>
          <w:b/>
        </w:rPr>
      </w:pPr>
      <w:r>
        <w:rPr>
          <w:b/>
        </w:rPr>
        <w:t>REPUBLIKA HRVATSKA</w:t>
      </w:r>
    </w:p>
    <w:p w:rsidRDefault="00B63F75" w:rsidP="00B63F75" w:rsidR="00B63F75">
      <w:pPr>
        <w:rPr>
          <w:b/>
        </w:rPr>
      </w:pPr>
      <w:r>
        <w:rPr>
          <w:b/>
        </w:rPr>
        <w:t>TRGOVAČKI SUD U OSIJEKU</w:t>
      </w:r>
    </w:p>
    <w:p w:rsidRDefault="00B63F75" w:rsidP="00B63F75" w:rsidR="00B63F75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St-69/2015-12</w:t>
      </w:r>
      <w:r w:rsidR="00463E7C">
        <w:rPr>
          <w:b/>
        </w:rPr>
        <w:t>8</w:t>
      </w:r>
      <w:bookmarkStart w:name="_GoBack" w:id="0"/>
      <w:bookmarkEnd w:id="0"/>
    </w:p>
    <w:p w:rsidRDefault="00B63F75" w:rsidP="00B63F75" w:rsidR="00B63F75">
      <w:pPr>
        <w:rPr>
          <w:b/>
        </w:rPr>
      </w:pPr>
      <w:r>
        <w:rPr>
          <w:b/>
        </w:rPr>
        <w:t>Trg pobjede 13</w:t>
      </w:r>
    </w:p>
    <w:p w:rsidRDefault="00B63F75" w:rsidP="00B63F75" w:rsidR="00B63F75">
      <w:pPr>
        <w:rPr>
          <w:b/>
        </w:rPr>
      </w:pPr>
      <w:r>
        <w:rPr>
          <w:b/>
        </w:rPr>
        <w:t>35000 SLAVONSKI BROD</w:t>
      </w:r>
    </w:p>
    <w:p w:rsidRDefault="00B63F75" w:rsidP="00B63F75" w:rsidR="00B63F75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B63F75" w:rsidP="00B63F75" w:rsidR="00B63F75">
      <w:pPr>
        <w:jc w:val="both"/>
      </w:pPr>
      <w:r>
        <w:tab/>
      </w:r>
      <w:r>
        <w:rPr>
          <w:b/>
        </w:rPr>
        <w:tab/>
        <w:t xml:space="preserve">TRGOVAČKI SUD U OSIJEKU, STALNA SLUŽBA U SLAVONSKOM BRODU, </w:t>
      </w:r>
      <w:r>
        <w:t xml:space="preserve">po stečajnoj sutkinji  Danieli Martini Maoduš, u postupku stečaja stečajnim dužnikom  </w:t>
      </w:r>
      <w:r>
        <w:rPr>
          <w:b/>
        </w:rPr>
        <w:t xml:space="preserve">RAVELANA d.o.o. Pakrac u stečaju, Trg 76. bataljuna 3, OIB: 66866255628, </w:t>
      </w:r>
      <w:r>
        <w:t xml:space="preserve">koga zastupa stečajni upravitelj Marko </w:t>
      </w:r>
      <w:proofErr w:type="spellStart"/>
      <w:r>
        <w:t>Fak</w:t>
      </w:r>
      <w:proofErr w:type="spellEnd"/>
      <w:r>
        <w:t xml:space="preserve"> iz Zagreba, 01. kolovoza 2018.</w:t>
      </w:r>
    </w:p>
    <w:p w:rsidRDefault="00B63F75" w:rsidP="00B63F75" w:rsidR="00B63F75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z a k l j u č i o     j e</w:t>
      </w:r>
    </w:p>
    <w:p w:rsidRDefault="00B63F75" w:rsidP="00B63F75" w:rsidR="00B63F7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- Nalaže se Financijskoj agenciji, RC Osijek, L. </w:t>
      </w:r>
      <w:proofErr w:type="spellStart"/>
      <w:r>
        <w:rPr>
          <w:sz w:val="22"/>
          <w:szCs w:val="22"/>
        </w:rPr>
        <w:t>Jagera</w:t>
      </w:r>
      <w:proofErr w:type="spellEnd"/>
      <w:r>
        <w:rPr>
          <w:sz w:val="22"/>
          <w:szCs w:val="22"/>
        </w:rPr>
        <w:t xml:space="preserve"> 1-3, Osijek, u predmetu elektroničke javne dražbe ID nadmetanja 4108 izvršiti povrate jamčevine:</w:t>
      </w:r>
    </w:p>
    <w:p w:rsidRDefault="00B63F75" w:rsidP="00B63F75" w:rsidR="00B63F75">
      <w:pPr>
        <w:ind w:firstLine="708"/>
        <w:rPr>
          <w:sz w:val="22"/>
          <w:szCs w:val="22"/>
        </w:rPr>
      </w:pPr>
      <w:r>
        <w:rPr>
          <w:b/>
          <w:sz w:val="22"/>
          <w:szCs w:val="22"/>
        </w:rPr>
        <w:t xml:space="preserve"> IVICI BJELIĆ, Grbavac 37,43290 Grbavac, OIB 53399355080 (redni broj 1, tablice Fine redni broj II, ID ponuditelja 1413</w:t>
      </w:r>
    </w:p>
    <w:p w:rsidRDefault="00B63F75" w:rsidP="00B63F75" w:rsidR="00B63F75">
      <w:pPr>
        <w:ind w:firstLine="708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18.465,73 kn</w:t>
      </w:r>
      <w:r>
        <w:rPr>
          <w:sz w:val="22"/>
          <w:szCs w:val="22"/>
        </w:rPr>
        <w:t xml:space="preserve"> s računa Financijske agencije na koji je izvršena uplata jamčevine HR3323900011300028779 na račun ponuditelja HR7523400093219551681.</w:t>
      </w:r>
    </w:p>
    <w:p w:rsidRDefault="00B63F75" w:rsidP="00B63F75" w:rsidR="00B63F75">
      <w:pPr>
        <w:jc w:val="center"/>
      </w:pPr>
      <w:r>
        <w:t>Obrazloženje</w:t>
      </w:r>
    </w:p>
    <w:p w:rsidRDefault="00B63F75" w:rsidP="00B63F75" w:rsidR="00B63F7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dražbi putem Fine, a primjenom odredbi čl. 247-249. Stečajnog zakona (NN 71/15; dalje: SZ) utvrđeno je da je  ponuditelj  IVICA Bijelić uplatilo jamčevinu. Isti  je podneskom 30. 07. 2018. podnio zahtjev za povrat jamčevine, a nije podnio zahtjev da se uplaćena jamčevina </w:t>
      </w:r>
      <w:proofErr w:type="spellStart"/>
      <w:r>
        <w:rPr>
          <w:sz w:val="22"/>
          <w:szCs w:val="22"/>
        </w:rPr>
        <w:t>preknjiži</w:t>
      </w:r>
      <w:proofErr w:type="spellEnd"/>
      <w:r>
        <w:rPr>
          <w:sz w:val="22"/>
          <w:szCs w:val="22"/>
        </w:rPr>
        <w:t xml:space="preserve"> kao predujam za drugu dražbu. </w:t>
      </w:r>
    </w:p>
    <w:p w:rsidRDefault="00B63F75" w:rsidP="00B63F75" w:rsidR="00B63F7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Stoga je odlučeno kao u izreci.</w:t>
      </w:r>
    </w:p>
    <w:p w:rsidRDefault="00B63F75" w:rsidP="00B63F75" w:rsidR="00B63F75">
      <w:pPr>
        <w:jc w:val="center"/>
        <w:rPr>
          <w:sz w:val="22"/>
          <w:szCs w:val="22"/>
        </w:rPr>
      </w:pPr>
      <w:r>
        <w:rPr>
          <w:sz w:val="22"/>
          <w:szCs w:val="22"/>
        </w:rPr>
        <w:t>U Slavonskom Brodu 1. kolovoza 2018.</w:t>
      </w:r>
    </w:p>
    <w:p w:rsidRDefault="00B63F75" w:rsidP="00B63F75" w:rsidR="00B63F7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STEČAJNI SUDAC:</w:t>
      </w:r>
    </w:p>
    <w:p w:rsidRDefault="00B63F75" w:rsidP="00B63F75" w:rsidR="00B63F7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Daniela Martini Maoduš</w:t>
      </w:r>
    </w:p>
    <w:p w:rsidRDefault="00B63F75" w:rsidP="00B63F75" w:rsidR="00B63F75">
      <w:pPr>
        <w:rPr>
          <w:sz w:val="22"/>
          <w:szCs w:val="22"/>
        </w:rPr>
      </w:pPr>
      <w:r>
        <w:rPr>
          <w:sz w:val="22"/>
          <w:szCs w:val="22"/>
        </w:rPr>
        <w:t>Dostaviti:-</w:t>
      </w:r>
      <w:proofErr w:type="spellStart"/>
      <w:r>
        <w:rPr>
          <w:sz w:val="22"/>
          <w:szCs w:val="22"/>
        </w:rPr>
        <w:t>eOglasna</w:t>
      </w:r>
      <w:proofErr w:type="spellEnd"/>
      <w:r>
        <w:rPr>
          <w:sz w:val="22"/>
          <w:szCs w:val="22"/>
        </w:rPr>
        <w:t xml:space="preserve"> ploča suda</w:t>
      </w:r>
    </w:p>
    <w:p w:rsidRDefault="00B63F75" w:rsidP="00B63F75" w:rsidR="00B63F75">
      <w:pPr>
        <w:rPr>
          <w:sz w:val="22"/>
          <w:szCs w:val="22"/>
        </w:rPr>
      </w:pPr>
      <w:r>
        <w:rPr>
          <w:sz w:val="22"/>
          <w:szCs w:val="22"/>
        </w:rPr>
        <w:t>-FINI, poštom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20C" w:rsidP="00537B78" w:rsidR="00E5220C">
      <w:r>
        <w:separator/>
      </w:r>
    </w:p>
  </w:endnote>
  <w:endnote w:id="0" w:type="continuationSeparator">
    <w:p w:rsidRDefault="00E5220C" w:rsidP="00537B78" w:rsidR="00E52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20C" w:rsidP="00537B78" w:rsidR="00E5220C">
      <w:r>
        <w:separator/>
      </w:r>
    </w:p>
  </w:footnote>
  <w:footnote w:id="0" w:type="continuationSeparator">
    <w:p w:rsidRDefault="00E5220C" w:rsidP="00537B78" w:rsidR="00E522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3E7C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F75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20C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686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069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St-69/2015-128</izvorni_sadrzaj>
    <derivirana_varijabla naziv="DomainObject.Oznaka_1">St-69/2015-128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>St-69/2015-128</izvorni_sadrzaj>
    <derivirana_varijabla naziv="DomainObject.PoslovniBrojDokumenta_1">St-69/2015-128</derivirana_varijabla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2FBFF-C97B-47D0-8CC7-A135CF5CF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211</properties:Words>
  <properties:Characters>1146</properties:Characters>
  <properties:Lines>32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2018-08-01T07:40:00Z</cp:lastPrinted>
  <dcterms:modified xmlns:xsi="http://www.w3.org/2001/XMLSchema-instance" xsi:type="dcterms:W3CDTF">2018-08-01T07:40:00Z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St-69/2015-128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