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7edd" w14:paraId="aad7edd" w:rsidRDefault="00B46166" w:rsidP="00B46166" w:rsidR="00456A0D">
      <w:pPr>
        <w:spacing w:after="0"/>
        <w:ind w:firstLine="708" w:left="2832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rPr>
          <w:rFonts w:cs="Arial" w:hAnsi="Arial" w:ascii="Arial"/>
          <w:b/>
          <w:sz w:val="20"/>
          <w:szCs w:val="20"/>
        </w:rPr>
        <w:t xml:space="preserve">     </w:t>
      </w:r>
      <w:r w:rsidR="00456A0D">
        <w:rPr>
          <w:rFonts w:cs="Arial" w:hAnsi="Arial" w:ascii="Arial"/>
          <w:b/>
          <w:sz w:val="20"/>
          <w:szCs w:val="20"/>
        </w:rPr>
        <w:t>Obrazac 20.</w:t>
      </w:r>
    </w:p>
    <w:p w:rsidRDefault="00456A0D" w:rsidP="00456A0D" w:rsidR="00456A0D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IZVJEŠĆE STEČAJNOGA UPRAVITELJA ZA IZVJEŠTAJNO ROČIŠTE ZAKAZANO ZA DAN </w:t>
      </w:r>
    </w:p>
    <w:p w:rsidRDefault="0097352E" w:rsidP="00456A0D" w:rsidR="00456A0D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15.veljače 2019</w:t>
      </w:r>
      <w:r w:rsidR="00456A0D">
        <w:rPr>
          <w:rFonts w:cs="Arial" w:hAnsi="Arial" w:ascii="Arial"/>
          <w:b/>
          <w:sz w:val="20"/>
          <w:szCs w:val="20"/>
        </w:rPr>
        <w:t xml:space="preserve">. </w:t>
      </w:r>
    </w:p>
    <w:p w:rsidRDefault="00456A0D" w:rsidP="00456A0D" w:rsidR="00456A0D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O TIJEKU STEČAJNOGA POSTUPKA I STANJU STEČAJNE MASE, GOSPODARSKOM POLOŽAJU DUŽNIKA I PRIJEDLOZIMA ZA DALJNJI TIJEK POSTUPKA</w:t>
      </w:r>
    </w:p>
    <w:p w:rsidRDefault="00456A0D" w:rsidP="00456A0D" w:rsidR="00456A0D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jc w:val="center"/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Nadležni trgovački sud:</w:t>
      </w:r>
      <w:r>
        <w:rPr>
          <w:rFonts w:cs="Arial" w:hAnsi="Arial" w:ascii="Arial"/>
          <w:b/>
          <w:lang w:val="pl-PL"/>
        </w:rPr>
        <w:t>Trgovački sud u Zagrebu</w:t>
      </w:r>
      <w:r>
        <w:rPr>
          <w:rFonts w:cs="Arial" w:hAnsi="Arial" w:ascii="Arial"/>
          <w:lang w:val="pl-PL"/>
        </w:rPr>
        <w:t xml:space="preserve"> </w:t>
      </w:r>
    </w:p>
    <w:p w:rsidRDefault="00456A0D" w:rsidP="00456A0D" w:rsidR="00456A0D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Poslovni broj spisa: </w:t>
      </w:r>
      <w:r w:rsidR="00773103" w:rsidRPr="00773103">
        <w:rPr>
          <w:rFonts w:cs="Arial" w:hAnsi="Arial" w:ascii="Arial"/>
          <w:b/>
          <w:lang w:val="pl-PL"/>
        </w:rPr>
        <w:t>16. St-6505/16-12</w:t>
      </w:r>
    </w:p>
    <w:p w:rsidRDefault="00456A0D" w:rsidP="00456A0D" w:rsidR="00456A0D">
      <w:pPr>
        <w:rPr>
          <w:rFonts w:cs="Arial" w:hAnsi="Arial" w:ascii="Arial"/>
          <w:b/>
          <w:lang w:val="pl-PL"/>
        </w:rPr>
      </w:pPr>
      <w:r>
        <w:rPr>
          <w:rFonts w:cs="Arial" w:hAnsi="Arial" w:ascii="Arial"/>
          <w:lang w:val="pl-PL"/>
        </w:rPr>
        <w:t>Dužnik</w:t>
      </w:r>
      <w:r w:rsidR="00773103" w:rsidRPr="00773103">
        <w:t xml:space="preserve"> </w:t>
      </w:r>
      <w:r w:rsidR="00773103" w:rsidRPr="00773103">
        <w:rPr>
          <w:rFonts w:cs="Arial" w:hAnsi="Arial" w:ascii="Arial"/>
          <w:b/>
          <w:lang w:val="pl-PL"/>
        </w:rPr>
        <w:t>V.A.L. - SPECTRA COLOR d.o.o., Zagreb, Trpanjska 32, OIB: 53409402298</w:t>
      </w:r>
    </w:p>
    <w:p w:rsidRDefault="00543E57" w:rsidP="00456A0D" w:rsidR="00543E57">
      <w:pPr>
        <w:rPr>
          <w:rFonts w:cs="Arial" w:hAnsi="Arial" w:ascii="Arial"/>
          <w:b/>
          <w:lang w:val="pl-PL"/>
        </w:rPr>
      </w:pPr>
    </w:p>
    <w:p w:rsidRDefault="00543E57" w:rsidP="00456A0D" w:rsidR="00543E57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543E57" w:rsidP="00543E57" w:rsidR="00543E57" w:rsidRPr="00FA33DC">
      <w:pPr>
        <w:rPr>
          <w:rFonts w:cs="Arial" w:hAnsi="Arial" w:ascii="Arial"/>
          <w:b/>
          <w:sz w:val="20"/>
          <w:szCs w:val="20"/>
          <w:lang w:val="pl-PL"/>
        </w:rPr>
      </w:pPr>
      <w:r w:rsidRPr="00FA33DC">
        <w:rPr>
          <w:rFonts w:cs="Arial" w:hAnsi="Arial" w:ascii="Arial"/>
          <w:b/>
          <w:sz w:val="20"/>
          <w:szCs w:val="20"/>
          <w:lang w:val="pl-PL"/>
        </w:rPr>
        <w:t xml:space="preserve">I.  TIJEK STEČAJNOGA POSTUPKA U RAZDOBLJU OD DANA OTVARANJA STEČAJNOG     </w:t>
      </w:r>
      <w:r>
        <w:rPr>
          <w:rFonts w:cs="Arial" w:hAnsi="Arial" w:ascii="Arial"/>
          <w:b/>
          <w:sz w:val="20"/>
          <w:szCs w:val="20"/>
          <w:lang w:val="pl-PL"/>
        </w:rPr>
        <w:t xml:space="preserve">POSTUPKA </w:t>
      </w:r>
      <w:r w:rsidR="000E5441">
        <w:rPr>
          <w:rFonts w:cs="Arial" w:hAnsi="Arial" w:ascii="Arial"/>
          <w:b/>
          <w:sz w:val="20"/>
          <w:szCs w:val="20"/>
          <w:lang w:val="pl-PL"/>
        </w:rPr>
        <w:t xml:space="preserve"> </w:t>
      </w:r>
      <w:r>
        <w:rPr>
          <w:rFonts w:cs="Arial" w:hAnsi="Arial" w:ascii="Arial"/>
          <w:b/>
          <w:sz w:val="20"/>
          <w:szCs w:val="20"/>
          <w:lang w:val="pl-PL"/>
        </w:rPr>
        <w:t>23.listopada 2018</w:t>
      </w:r>
      <w:r w:rsidRPr="00FA33DC">
        <w:rPr>
          <w:rFonts w:cs="Arial" w:hAnsi="Arial" w:ascii="Arial"/>
          <w:b/>
          <w:sz w:val="20"/>
          <w:szCs w:val="20"/>
          <w:lang w:val="pl-PL"/>
        </w:rPr>
        <w:t xml:space="preserve">. godine do dana pisanja izvješća </w:t>
      </w:r>
      <w:r>
        <w:rPr>
          <w:rFonts w:cs="Arial" w:hAnsi="Arial" w:ascii="Arial"/>
          <w:b/>
          <w:sz w:val="20"/>
          <w:szCs w:val="20"/>
          <w:lang w:val="pl-PL"/>
        </w:rPr>
        <w:t xml:space="preserve"> 25.</w:t>
      </w:r>
      <w:r w:rsidR="00C67A41">
        <w:rPr>
          <w:rFonts w:cs="Arial" w:hAnsi="Arial" w:ascii="Arial"/>
          <w:b/>
          <w:sz w:val="20"/>
          <w:szCs w:val="20"/>
          <w:lang w:val="pl-PL"/>
        </w:rPr>
        <w:t xml:space="preserve"> </w:t>
      </w:r>
      <w:r>
        <w:rPr>
          <w:rFonts w:cs="Arial" w:hAnsi="Arial" w:ascii="Arial"/>
          <w:b/>
          <w:sz w:val="20"/>
          <w:szCs w:val="20"/>
          <w:lang w:val="pl-PL"/>
        </w:rPr>
        <w:t>siječanj 2019</w:t>
      </w:r>
      <w:r w:rsidRPr="00FA33DC">
        <w:rPr>
          <w:rFonts w:cs="Arial" w:hAnsi="Arial" w:ascii="Arial"/>
          <w:b/>
          <w:sz w:val="20"/>
          <w:szCs w:val="20"/>
          <w:lang w:val="pl-PL"/>
        </w:rPr>
        <w:t>.godine</w:t>
      </w:r>
    </w:p>
    <w:p w:rsidRDefault="00543E57" w:rsidP="00543E57" w:rsidR="00543E57" w:rsidRPr="00FA33DC">
      <w:pPr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Uzroci i razlozi otvaranja stečajnog postupka</w:t>
      </w:r>
    </w:p>
    <w:p w:rsidRDefault="00456A0D" w:rsidP="00456A0D" w:rsidR="00456A0D">
      <w:pPr>
        <w:rPr>
          <w:rFonts w:cs="Arial" w:hAnsi="Arial" w:ascii="Arial"/>
          <w:sz w:val="20"/>
          <w:szCs w:val="20"/>
          <w:lang w:val="pl-PL"/>
        </w:rPr>
      </w:pPr>
    </w:p>
    <w:p w:rsidRDefault="00CF0F30" w:rsidP="00684669" w:rsidR="00CF0F30">
      <w:pPr>
        <w:rPr>
          <w:rFonts w:cs="Arial" w:hAnsi="Arial" w:ascii="Arial"/>
          <w:sz w:val="20"/>
          <w:szCs w:val="20"/>
        </w:rPr>
      </w:pPr>
      <w:r w:rsidRPr="00C67A41">
        <w:rPr>
          <w:rFonts w:cs="Arial" w:hAnsi="Arial" w:ascii="Arial"/>
          <w:sz w:val="20"/>
          <w:szCs w:val="20"/>
        </w:rPr>
        <w:t xml:space="preserve">Stečajni postupak otvoren je 23. listopada 2018. Rješenje o otvaranju stečajnog postupka nad dužnikom istaknuto je na mrežnoj stranici e-oglasna ploča Trgovačkog suda u Zagrebu dana </w:t>
      </w:r>
      <w:r w:rsidR="00684669">
        <w:rPr>
          <w:rFonts w:cs="Arial" w:hAnsi="Arial" w:ascii="Arial"/>
          <w:sz w:val="20"/>
          <w:szCs w:val="20"/>
        </w:rPr>
        <w:t xml:space="preserve">23. listopada 2018. a nakon što je  </w:t>
      </w:r>
      <w:r w:rsidRPr="00C67A41">
        <w:rPr>
          <w:rFonts w:cs="Arial" w:hAnsi="Arial" w:ascii="Arial"/>
          <w:sz w:val="20"/>
          <w:szCs w:val="20"/>
        </w:rPr>
        <w:t>Trgovački sud u Osijeku je 24. svibnja 2016. objavio oglas, poslovnog broja St-1552/16-2 kojim je</w:t>
      </w:r>
      <w:r w:rsidR="00C67A41" w:rsidRPr="00C67A41">
        <w:rPr>
          <w:rFonts w:cs="Arial" w:hAnsi="Arial" w:ascii="Arial"/>
          <w:sz w:val="20"/>
          <w:szCs w:val="20"/>
        </w:rPr>
        <w:t xml:space="preserve"> </w:t>
      </w:r>
      <w:r w:rsidRPr="00C67A41">
        <w:rPr>
          <w:rFonts w:cs="Arial" w:hAnsi="Arial" w:ascii="Arial"/>
          <w:sz w:val="20"/>
          <w:szCs w:val="20"/>
        </w:rPr>
        <w:t>pozvao vjerovnike dužnika najkasnije u roku od 45 dana od dana objave oglasa predložiti otvaranje stečajnog postupka i po pozivu suda predujmiti sredstva za namirenje troškova postupka.</w:t>
      </w:r>
    </w:p>
    <w:p w:rsidRDefault="00CF0F30" w:rsidP="00C67A41" w:rsidR="00CF0F30" w:rsidRPr="003F2B36">
      <w:pPr>
        <w:jc w:val="both"/>
        <w:rPr>
          <w:rFonts w:cs="Arial" w:hAnsi="Arial" w:ascii="Arial"/>
          <w:sz w:val="20"/>
          <w:szCs w:val="20"/>
        </w:rPr>
      </w:pPr>
      <w:r w:rsidRPr="003F2B36">
        <w:rPr>
          <w:rFonts w:cs="Arial" w:hAnsi="Arial" w:ascii="Arial"/>
          <w:sz w:val="20"/>
          <w:szCs w:val="20"/>
        </w:rPr>
        <w:t xml:space="preserve"> Republika Hrvatska, Ministarstvo financija, Porezna uprava, Područni ured Zagreb, OIB: 18683136487, podnijela prijedlog za otvaranjem stečajnog postupka, </w:t>
      </w:r>
      <w:r w:rsidR="003F2B36" w:rsidRPr="003F2B36">
        <w:rPr>
          <w:rFonts w:cs="Arial" w:hAnsi="Arial" w:ascii="Arial"/>
          <w:sz w:val="20"/>
          <w:szCs w:val="20"/>
        </w:rPr>
        <w:t>temeljem potraživanja od dužnika u</w:t>
      </w:r>
      <w:r w:rsidRPr="003F2B36">
        <w:rPr>
          <w:rFonts w:cs="Arial" w:hAnsi="Arial" w:ascii="Arial"/>
          <w:sz w:val="20"/>
          <w:szCs w:val="20"/>
        </w:rPr>
        <w:t xml:space="preserve"> iznosu od </w:t>
      </w:r>
      <w:r w:rsidR="003F2B36">
        <w:rPr>
          <w:rFonts w:cs="Arial" w:hAnsi="Arial" w:ascii="Arial"/>
          <w:sz w:val="20"/>
          <w:szCs w:val="20"/>
        </w:rPr>
        <w:t xml:space="preserve">=315.855,13 kn za koje potraživanja raspolaže </w:t>
      </w:r>
      <w:r w:rsidRPr="003F2B36">
        <w:rPr>
          <w:rFonts w:cs="Arial" w:hAnsi="Arial" w:ascii="Arial"/>
          <w:sz w:val="20"/>
          <w:szCs w:val="20"/>
        </w:rPr>
        <w:t xml:space="preserve"> ovršnim i vjerodostojnim ispravama.</w:t>
      </w:r>
    </w:p>
    <w:p w:rsidRDefault="00684669" w:rsidP="00C67A41" w:rsidR="00CF0F30" w:rsidRPr="00684669">
      <w:pPr>
        <w:jc w:val="both"/>
        <w:rPr>
          <w:rFonts w:cs="Arial" w:hAnsi="Arial" w:ascii="Arial"/>
          <w:sz w:val="20"/>
          <w:szCs w:val="20"/>
        </w:rPr>
      </w:pPr>
      <w:r w:rsidRPr="00684669">
        <w:rPr>
          <w:rFonts w:cs="Arial" w:hAnsi="Arial" w:ascii="Arial"/>
          <w:sz w:val="20"/>
          <w:szCs w:val="20"/>
        </w:rPr>
        <w:t>P</w:t>
      </w:r>
      <w:r w:rsidR="00CF0F30" w:rsidRPr="00684669">
        <w:rPr>
          <w:rFonts w:cs="Arial" w:hAnsi="Arial" w:ascii="Arial"/>
          <w:sz w:val="20"/>
          <w:szCs w:val="20"/>
        </w:rPr>
        <w:t>rijedlog za otvaranje stečajnog postupka podnijela je i Hrvatska banka za obnovu i razvitak, Zagreb, Strossmayerov trg 9, OIB: 26702280390, navodeći da ima tražbinu prema vjerovniku u iznosu od 846.105,85 kn koja se temelji na ugovoru o dugoročnom kreditu broj 493/08 od 6. svibnja 2008. te je uplatila predujam u iznosu od 10.000,00 kn.</w:t>
      </w:r>
    </w:p>
    <w:p w:rsidRDefault="00684669" w:rsidP="002153AB" w:rsidR="008115AB" w:rsidRPr="007D6B99">
      <w:pPr>
        <w:rPr>
          <w:sz w:val="24"/>
          <w:szCs w:val="24"/>
          <w:lang w:val="en-GB"/>
        </w:rPr>
      </w:pPr>
      <w:r w:rsidRPr="00684669">
        <w:rPr>
          <w:rFonts w:cs="Arial" w:hAnsi="Arial" w:ascii="Arial"/>
          <w:sz w:val="20"/>
          <w:szCs w:val="20"/>
        </w:rPr>
        <w:t>Nakon što je z</w:t>
      </w:r>
      <w:r w:rsidR="008115AB" w:rsidRPr="00684669">
        <w:rPr>
          <w:rFonts w:cs="Arial" w:hAnsi="Arial" w:ascii="Arial"/>
          <w:sz w:val="20"/>
          <w:szCs w:val="20"/>
        </w:rPr>
        <w:t>akonski zastupnik dužnika Višnja Alar iz Zagreba, Trpanjska 32</w:t>
      </w:r>
      <w:r>
        <w:rPr>
          <w:rFonts w:cs="Arial" w:hAnsi="Arial" w:ascii="Arial"/>
          <w:sz w:val="20"/>
          <w:szCs w:val="20"/>
        </w:rPr>
        <w:t xml:space="preserve">, OIB: 41425158324, dostavila </w:t>
      </w:r>
      <w:r w:rsidR="008115AB" w:rsidRPr="00684669">
        <w:rPr>
          <w:rFonts w:cs="Arial" w:hAnsi="Arial" w:ascii="Arial"/>
          <w:sz w:val="20"/>
          <w:szCs w:val="20"/>
        </w:rPr>
        <w:t xml:space="preserve"> izvješće o financijsko-gospodarskom stanju dužnika iz kojeg je </w:t>
      </w:r>
      <w:r>
        <w:rPr>
          <w:rFonts w:cs="Arial" w:hAnsi="Arial" w:ascii="Arial"/>
          <w:sz w:val="20"/>
          <w:szCs w:val="20"/>
        </w:rPr>
        <w:t xml:space="preserve"> bilo </w:t>
      </w:r>
      <w:r w:rsidR="008115AB" w:rsidRPr="00684669">
        <w:rPr>
          <w:rFonts w:cs="Arial" w:hAnsi="Arial" w:ascii="Arial"/>
          <w:sz w:val="20"/>
          <w:szCs w:val="20"/>
        </w:rPr>
        <w:t xml:space="preserve">vidljivo da dužnik ima nekretninu i to 33/1000 dijela etažnog vlasništva (E-2) u naravni poslovni prostor smješten u prizemlju zgrade Kutnjačkom putu kbr. 9, nacrtne oznake L2, površine 88 m2, na kat. čest. 5883/42 stambeno poslovna zgrada br. 9 u Zagrebu, Kutnjački put sa 707 m2 i </w:t>
      </w:r>
      <w:r w:rsidR="008115AB" w:rsidRPr="00684669">
        <w:rPr>
          <w:rFonts w:cs="Arial" w:hAnsi="Arial" w:ascii="Arial"/>
          <w:sz w:val="20"/>
          <w:szCs w:val="20"/>
        </w:rPr>
        <w:lastRenderedPageBreak/>
        <w:t>dvorište sa 170 m2, ukupne površine 877, upisano u zk.ul.br. 17226 k.o. Vrapče Novo, kao i pokretnine i to automobil marke Volvo S 70, registarskih oznaka ZG 3011-ED i automobil marke Citroen Berlingo, registarskih oznaka ZG 9068-BA</w:t>
      </w:r>
      <w:r>
        <w:rPr>
          <w:rFonts w:cs="Arial" w:hAnsi="Arial" w:ascii="Arial"/>
          <w:sz w:val="20"/>
          <w:szCs w:val="20"/>
        </w:rPr>
        <w:t>, Trgovački sud u Osijeku je rješenjem broj St-1552/16 od 8.rujna 2016 godine obustavio skraćeni stečajni postupak,</w:t>
      </w:r>
      <w:r w:rsidR="00EB7988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te je pokrenut prethodni postupak </w:t>
      </w:r>
      <w:r w:rsidR="00EB7988">
        <w:rPr>
          <w:rFonts w:cs="Arial" w:hAnsi="Arial" w:ascii="Arial"/>
          <w:sz w:val="20"/>
          <w:szCs w:val="20"/>
        </w:rPr>
        <w:t>radi utvrđivanja uv</w:t>
      </w:r>
      <w:r w:rsidR="002153AB">
        <w:rPr>
          <w:rFonts w:cs="Arial" w:hAnsi="Arial" w:ascii="Arial"/>
          <w:sz w:val="20"/>
          <w:szCs w:val="20"/>
        </w:rPr>
        <w:t>je</w:t>
      </w:r>
      <w:r>
        <w:rPr>
          <w:rFonts w:cs="Arial" w:hAnsi="Arial" w:ascii="Arial"/>
          <w:sz w:val="20"/>
          <w:szCs w:val="20"/>
        </w:rPr>
        <w:t xml:space="preserve">ta </w:t>
      </w:r>
      <w:r w:rsidR="002153AB">
        <w:rPr>
          <w:rFonts w:cs="Arial" w:hAnsi="Arial" w:ascii="Arial"/>
          <w:sz w:val="20"/>
          <w:szCs w:val="20"/>
        </w:rPr>
        <w:t xml:space="preserve">za otvaranje stečajnog postupka. </w:t>
      </w:r>
      <w:r w:rsidR="008115AB" w:rsidRPr="007D6B99">
        <w:rPr>
          <w:sz w:val="24"/>
          <w:szCs w:val="24"/>
          <w:lang w:val="en-GB"/>
        </w:rPr>
        <w:t xml:space="preserve"> </w:t>
      </w:r>
    </w:p>
    <w:p w:rsidRDefault="002153AB" w:rsidP="002153AB" w:rsidR="008115AB" w:rsidRPr="00EB7988">
      <w:pPr>
        <w:jc w:val="both"/>
        <w:rPr>
          <w:rFonts w:cs="Arial" w:hAnsi="Arial" w:ascii="Arial"/>
          <w:sz w:val="20"/>
          <w:szCs w:val="20"/>
        </w:rPr>
      </w:pPr>
      <w:r w:rsidRPr="00EB7988">
        <w:rPr>
          <w:rFonts w:cs="Arial" w:hAnsi="Arial" w:ascii="Arial"/>
          <w:sz w:val="20"/>
          <w:szCs w:val="20"/>
        </w:rPr>
        <w:t>U</w:t>
      </w:r>
      <w:r w:rsidR="008115AB" w:rsidRPr="00EB7988">
        <w:rPr>
          <w:rFonts w:cs="Arial" w:hAnsi="Arial" w:ascii="Arial"/>
          <w:sz w:val="20"/>
          <w:szCs w:val="20"/>
        </w:rPr>
        <w:t>vidom u potvrdu o blokadi račun</w:t>
      </w:r>
      <w:r w:rsidR="00EB7988">
        <w:rPr>
          <w:rFonts w:cs="Arial" w:hAnsi="Arial" w:ascii="Arial"/>
          <w:sz w:val="20"/>
          <w:szCs w:val="20"/>
        </w:rPr>
        <w:t>a i novčanih sredstava dužnika</w:t>
      </w:r>
      <w:r w:rsidR="008115AB" w:rsidRPr="00EB7988">
        <w:rPr>
          <w:rFonts w:cs="Arial" w:hAnsi="Arial" w:ascii="Arial"/>
          <w:sz w:val="20"/>
          <w:szCs w:val="20"/>
        </w:rPr>
        <w:t xml:space="preserve"> od 2. svibnja 2018. vidljivo je da dužnik na taj dan u Očevidniku redoslijeda osnova za plaćanje imao evidentirane neizvršene osnove za plaćanje u neprekidnom razdoblju od 180 dana i to u ukupnom iznosu od </w:t>
      </w:r>
      <w:r w:rsidR="00EB7988">
        <w:rPr>
          <w:rFonts w:cs="Arial" w:hAnsi="Arial" w:ascii="Arial"/>
          <w:sz w:val="20"/>
          <w:szCs w:val="20"/>
        </w:rPr>
        <w:t xml:space="preserve">=2.776.430,17 kn, odnosno da je nesposoban za plaćanje, te je doneseno rješenje o otvaranju stečajnog postupka. </w:t>
      </w:r>
    </w:p>
    <w:p w:rsidRDefault="00EB7988" w:rsidP="008115AB" w:rsidR="00EB7988">
      <w:pPr>
        <w:jc w:val="both"/>
        <w:rPr>
          <w:sz w:val="24"/>
          <w:szCs w:val="24"/>
        </w:rPr>
      </w:pPr>
    </w:p>
    <w:p w:rsidRDefault="00EB7988" w:rsidP="008115AB" w:rsidR="00EB7988">
      <w:pPr>
        <w:jc w:val="both"/>
        <w:rPr>
          <w:sz w:val="24"/>
          <w:szCs w:val="24"/>
        </w:rPr>
      </w:pPr>
    </w:p>
    <w:p w:rsidRDefault="00EB7988" w:rsidP="008115AB" w:rsidR="00EB7988">
      <w:pPr>
        <w:jc w:val="both"/>
        <w:rPr>
          <w:sz w:val="24"/>
          <w:szCs w:val="24"/>
        </w:rPr>
      </w:pPr>
    </w:p>
    <w:p w:rsidRDefault="00456A0D" w:rsidP="00456A0D" w:rsidR="00456A0D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Opći podaci o društvu</w:t>
      </w:r>
    </w:p>
    <w:p w:rsidRDefault="00456A0D" w:rsidP="00456A0D" w:rsidR="00456A0D">
      <w:pPr>
        <w:rPr>
          <w:rFonts w:cs="Arial" w:hAnsi="Arial" w:ascii="Arial"/>
          <w:b/>
          <w:sz w:val="20"/>
          <w:szCs w:val="20"/>
        </w:rPr>
      </w:pPr>
    </w:p>
    <w:p w:rsidRDefault="00456A0D" w:rsidP="004370D3" w:rsidR="004370D3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Trgovačko društvo </w:t>
      </w:r>
      <w:r w:rsidR="00143CB6" w:rsidRPr="00143CB6">
        <w:rPr>
          <w:rFonts w:cs="Arial" w:hAnsi="Arial" w:ascii="Arial"/>
          <w:sz w:val="20"/>
          <w:szCs w:val="20"/>
        </w:rPr>
        <w:t>Dužnik V.A.L. - SPECTRA COLOR d.o.o.</w:t>
      </w:r>
      <w:r w:rsidR="00143CB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registrirano ja na Trgovačkom sudu u Zagrebu  temeljem Izjave o osnivanju društva s ograničenom odgovornošću od </w:t>
      </w:r>
      <w:r w:rsidR="00143CB6">
        <w:rPr>
          <w:rFonts w:cs="Arial" w:hAnsi="Arial" w:ascii="Arial"/>
          <w:sz w:val="20"/>
          <w:szCs w:val="20"/>
        </w:rPr>
        <w:t xml:space="preserve">30.srpnja 2001.godine. Matični broj subjekta: 080404915, </w:t>
      </w:r>
      <w:r>
        <w:rPr>
          <w:rFonts w:cs="Arial" w:hAnsi="Arial" w:ascii="Arial"/>
          <w:sz w:val="20"/>
          <w:szCs w:val="20"/>
        </w:rPr>
        <w:t xml:space="preserve">OIB: </w:t>
      </w:r>
      <w:r w:rsidR="00143CB6">
        <w:rPr>
          <w:rFonts w:cs="Arial" w:hAnsi="Arial" w:ascii="Arial"/>
          <w:sz w:val="20"/>
          <w:szCs w:val="20"/>
        </w:rPr>
        <w:t>53409402298, u</w:t>
      </w:r>
      <w:r>
        <w:rPr>
          <w:rFonts w:cs="Arial" w:hAnsi="Arial" w:ascii="Arial"/>
          <w:sz w:val="20"/>
          <w:szCs w:val="20"/>
        </w:rPr>
        <w:t>pisani temeljni kapital društva =</w:t>
      </w:r>
      <w:r w:rsidR="00143CB6">
        <w:rPr>
          <w:rFonts w:cs="Arial" w:hAnsi="Arial" w:ascii="Arial"/>
          <w:sz w:val="20"/>
          <w:szCs w:val="20"/>
        </w:rPr>
        <w:t>.</w:t>
      </w:r>
      <w:r w:rsidR="004370D3">
        <w:rPr>
          <w:rFonts w:cs="Arial" w:hAnsi="Arial" w:ascii="Arial"/>
          <w:sz w:val="20"/>
          <w:szCs w:val="20"/>
        </w:rPr>
        <w:t>19.000,00</w:t>
      </w:r>
      <w:r>
        <w:rPr>
          <w:rFonts w:cs="Arial" w:hAnsi="Arial" w:ascii="Arial"/>
          <w:sz w:val="20"/>
          <w:szCs w:val="20"/>
        </w:rPr>
        <w:t xml:space="preserve"> kn</w:t>
      </w:r>
      <w:r w:rsidR="004370D3">
        <w:rPr>
          <w:rFonts w:cs="Arial" w:hAnsi="Arial" w:ascii="Arial"/>
          <w:sz w:val="20"/>
          <w:szCs w:val="20"/>
        </w:rPr>
        <w:t xml:space="preserve">; jedini osnivač i član društva te osoba ovlaštena za zastupanje Višnja Alar, OIB:41425158324; predmet poslovanja:kupnja i prodaja robe, obavljanje trgovačkog poslovanja na domaćem i inozemnom tržištu , prijevoz putnika i tereta </w:t>
      </w:r>
    </w:p>
    <w:p w:rsidRDefault="008115AB" w:rsidP="00456A0D" w:rsidR="008115AB">
      <w:pPr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spacing w:after="0"/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Radnje u stečajnom postupku</w:t>
      </w:r>
    </w:p>
    <w:p w:rsidRDefault="00456A0D" w:rsidP="00456A0D" w:rsidR="00456A0D">
      <w:pPr>
        <w:spacing w:after="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456A0D" w:rsidP="00456A0D" w:rsidR="00456A0D">
      <w:pPr>
        <w:spacing w:after="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Nakon otvaranja stečajnog postupka stečajni upravitelj je poduzeo slijedeće radnje: 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</w:rPr>
      </w:pPr>
    </w:p>
    <w:p w:rsidRDefault="00456A0D" w:rsidP="00456A0D" w:rsidR="003632C9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-Uputio pisani poziv zakonskom zastupniku dužnika prije otvaranja stečajnog postupka na primopredaju dužnosti i dokumentacije. O istome je sačinjen zapisnik dana </w:t>
      </w:r>
      <w:r w:rsidR="0087023B">
        <w:rPr>
          <w:rFonts w:cs="Arial" w:hAnsi="Arial" w:ascii="Arial"/>
          <w:sz w:val="20"/>
          <w:szCs w:val="20"/>
        </w:rPr>
        <w:t>22.11.2018.</w:t>
      </w:r>
      <w:r>
        <w:rPr>
          <w:rFonts w:cs="Arial" w:hAnsi="Arial" w:ascii="Arial"/>
          <w:sz w:val="20"/>
          <w:szCs w:val="20"/>
        </w:rPr>
        <w:t xml:space="preserve">godine,  koji je dostavljan dana </w:t>
      </w:r>
      <w:r w:rsidR="0087023B">
        <w:rPr>
          <w:rFonts w:cs="Arial" w:hAnsi="Arial" w:ascii="Arial"/>
          <w:sz w:val="20"/>
          <w:szCs w:val="20"/>
        </w:rPr>
        <w:t xml:space="preserve">29.11.2018. </w:t>
      </w:r>
      <w:r>
        <w:rPr>
          <w:rFonts w:cs="Arial" w:hAnsi="Arial" w:ascii="Arial"/>
          <w:sz w:val="20"/>
          <w:szCs w:val="20"/>
        </w:rPr>
        <w:t>godine na stečajni spis.</w:t>
      </w:r>
    </w:p>
    <w:p w:rsidRDefault="003632C9" w:rsidP="00456A0D" w:rsidR="00456A0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Naknadno putem mail zakonska zastupnica dostavila je stečajnom upravitelj izvješće o poslovanju društva. </w:t>
      </w:r>
      <w:r w:rsidR="00456A0D">
        <w:rPr>
          <w:rFonts w:cs="Arial" w:hAnsi="Arial" w:ascii="Arial"/>
          <w:sz w:val="20"/>
          <w:szCs w:val="20"/>
        </w:rPr>
        <w:t xml:space="preserve">  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 od RH Državni zavod za statistiku pribavio obavijest o razvrstavanju poslovnog subjekta u stečaju, klasa:</w:t>
      </w:r>
      <w:r w:rsidR="00247E04">
        <w:rPr>
          <w:rFonts w:cs="Arial" w:hAnsi="Arial" w:ascii="Arial"/>
          <w:sz w:val="20"/>
          <w:szCs w:val="20"/>
          <w:lang w:val="pl-PL"/>
        </w:rPr>
        <w:t>951-03/18-01/02</w:t>
      </w:r>
      <w:r>
        <w:rPr>
          <w:rFonts w:cs="Arial" w:hAnsi="Arial" w:ascii="Arial"/>
          <w:sz w:val="20"/>
          <w:szCs w:val="20"/>
          <w:lang w:val="pl-PL"/>
        </w:rPr>
        <w:t xml:space="preserve"> ur broj:</w:t>
      </w:r>
      <w:r w:rsidR="00247E04">
        <w:rPr>
          <w:rFonts w:cs="Arial" w:hAnsi="Arial" w:ascii="Arial"/>
          <w:sz w:val="20"/>
          <w:szCs w:val="20"/>
          <w:lang w:val="pl-PL"/>
        </w:rPr>
        <w:t>555-10-03-01-18-2</w:t>
      </w:r>
      <w:r>
        <w:rPr>
          <w:rFonts w:cs="Arial" w:hAnsi="Arial" w:ascii="Arial"/>
          <w:sz w:val="20"/>
          <w:szCs w:val="20"/>
          <w:lang w:val="pl-PL"/>
        </w:rPr>
        <w:t xml:space="preserve"> od dana </w:t>
      </w:r>
      <w:r w:rsidR="00247E04">
        <w:rPr>
          <w:rFonts w:cs="Arial" w:hAnsi="Arial" w:ascii="Arial"/>
          <w:sz w:val="20"/>
          <w:szCs w:val="20"/>
          <w:lang w:val="pl-PL"/>
        </w:rPr>
        <w:t>09.studenog 2018.</w:t>
      </w:r>
      <w:r>
        <w:rPr>
          <w:rFonts w:cs="Arial" w:hAnsi="Arial" w:ascii="Arial"/>
          <w:sz w:val="20"/>
          <w:szCs w:val="20"/>
          <w:lang w:val="pl-PL"/>
        </w:rPr>
        <w:t xml:space="preserve">godine 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 pribavio od Općinskog građanskog suda u Zagrebu, Zemljišnoknjižnog odjela Zagreb, verifici</w:t>
      </w:r>
      <w:r w:rsidR="000763F7">
        <w:rPr>
          <w:rFonts w:cs="Arial" w:hAnsi="Arial" w:ascii="Arial"/>
          <w:sz w:val="20"/>
          <w:szCs w:val="20"/>
          <w:lang w:val="pl-PL"/>
        </w:rPr>
        <w:t xml:space="preserve">rani zk uložak 17226, ko Vrapče Novo, za nekretninu u vlasništvu stečajnog dužnika 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856451" w:rsidP="004176DE" w:rsidR="00856451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  iz službene evidencije </w:t>
      </w:r>
      <w:r w:rsidR="00456A0D">
        <w:rPr>
          <w:rFonts w:cs="Arial" w:hAnsi="Arial" w:ascii="Arial"/>
          <w:sz w:val="20"/>
          <w:szCs w:val="20"/>
          <w:lang w:val="pl-PL"/>
        </w:rPr>
        <w:t xml:space="preserve"> RH MUP</w:t>
      </w:r>
      <w:r>
        <w:rPr>
          <w:rFonts w:cs="Arial" w:hAnsi="Arial" w:ascii="Arial"/>
          <w:sz w:val="20"/>
          <w:szCs w:val="20"/>
          <w:lang w:val="pl-PL"/>
        </w:rPr>
        <w:t>-a,</w:t>
      </w:r>
      <w:r w:rsidR="00456A0D">
        <w:rPr>
          <w:rFonts w:cs="Arial" w:hAnsi="Arial" w:ascii="Arial"/>
          <w:sz w:val="20"/>
          <w:szCs w:val="20"/>
          <w:lang w:val="pl-PL"/>
        </w:rPr>
        <w:t xml:space="preserve"> pribavio   Uvjeren</w:t>
      </w:r>
      <w:r>
        <w:rPr>
          <w:rFonts w:cs="Arial" w:hAnsi="Arial" w:ascii="Arial"/>
          <w:sz w:val="20"/>
          <w:szCs w:val="20"/>
          <w:lang w:val="pl-PL"/>
        </w:rPr>
        <w:t xml:space="preserve">je broj:H022-U-00209-18 </w:t>
      </w:r>
      <w:r w:rsidR="00456A0D">
        <w:rPr>
          <w:rFonts w:cs="Arial" w:hAnsi="Arial" w:ascii="Arial"/>
          <w:sz w:val="20"/>
          <w:szCs w:val="20"/>
          <w:lang w:val="pl-PL"/>
        </w:rPr>
        <w:t xml:space="preserve">od </w:t>
      </w:r>
      <w:r>
        <w:rPr>
          <w:rFonts w:cs="Arial" w:hAnsi="Arial" w:ascii="Arial"/>
          <w:sz w:val="20"/>
          <w:szCs w:val="20"/>
          <w:lang w:val="pl-PL"/>
        </w:rPr>
        <w:t>6.11.2018.</w:t>
      </w:r>
      <w:r w:rsidR="00456A0D">
        <w:rPr>
          <w:rFonts w:cs="Arial" w:hAnsi="Arial" w:ascii="Arial"/>
          <w:sz w:val="20"/>
          <w:szCs w:val="20"/>
          <w:lang w:val="pl-PL"/>
        </w:rPr>
        <w:t xml:space="preserve"> godine  </w:t>
      </w:r>
      <w:r>
        <w:rPr>
          <w:rFonts w:cs="Arial" w:hAnsi="Arial" w:ascii="Arial"/>
          <w:sz w:val="20"/>
          <w:szCs w:val="20"/>
          <w:lang w:val="pl-PL"/>
        </w:rPr>
        <w:t xml:space="preserve">izdano od Stanice za tehnički pregled vozila Automehanika servis </w:t>
      </w:r>
      <w:r w:rsidR="00456A0D">
        <w:rPr>
          <w:rFonts w:cs="Arial" w:hAnsi="Arial" w:ascii="Arial"/>
          <w:sz w:val="20"/>
          <w:szCs w:val="20"/>
          <w:lang w:val="pl-PL"/>
        </w:rPr>
        <w:t xml:space="preserve">dužnik je evidentiran kao vlasnik </w:t>
      </w:r>
      <w:r>
        <w:rPr>
          <w:rFonts w:cs="Arial" w:hAnsi="Arial" w:ascii="Arial"/>
          <w:sz w:val="20"/>
          <w:szCs w:val="20"/>
          <w:lang w:val="pl-PL"/>
        </w:rPr>
        <w:t xml:space="preserve">slijedećih vozila: </w:t>
      </w:r>
    </w:p>
    <w:p w:rsidRDefault="00856451" w:rsidP="004176DE" w:rsidR="00856451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856451" w:rsidP="004176DE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 </w:t>
      </w:r>
      <w:r w:rsidR="00456A0D">
        <w:rPr>
          <w:rFonts w:cs="Arial" w:hAnsi="Arial" w:ascii="Arial"/>
          <w:sz w:val="20"/>
          <w:szCs w:val="20"/>
          <w:lang w:val="pl-PL"/>
        </w:rPr>
        <w:t xml:space="preserve">osobni automobil marke </w:t>
      </w:r>
      <w:r>
        <w:rPr>
          <w:rFonts w:cs="Arial" w:hAnsi="Arial" w:ascii="Arial"/>
          <w:sz w:val="20"/>
          <w:szCs w:val="20"/>
          <w:lang w:val="pl-PL"/>
        </w:rPr>
        <w:t xml:space="preserve">VOLVO 2,5 20V, godina proizvodnje 1997. broj šasije YV1LS5502W2464706, registarskih oznaka ZG3011ED </w:t>
      </w:r>
    </w:p>
    <w:p w:rsidRDefault="00856451" w:rsidP="004176DE" w:rsidR="00856451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856451" w:rsidP="004176DE" w:rsidR="00856451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-vozilo marke CITROEN 2,0 HDI, godina proizvodnje 2004, broj šasije VF7GCRHYB9414618</w:t>
      </w:r>
      <w:r w:rsidR="00E36051">
        <w:rPr>
          <w:rFonts w:cs="Arial" w:hAnsi="Arial" w:ascii="Arial"/>
          <w:sz w:val="20"/>
          <w:szCs w:val="20"/>
          <w:lang w:val="pl-PL"/>
        </w:rPr>
        <w:t>6, registarskih oznaka ZG9068BA; vozil</w:t>
      </w:r>
      <w:r w:rsidR="00AC4E64">
        <w:rPr>
          <w:rFonts w:cs="Arial" w:hAnsi="Arial" w:ascii="Arial"/>
          <w:sz w:val="20"/>
          <w:szCs w:val="20"/>
          <w:lang w:val="pl-PL"/>
        </w:rPr>
        <w:t>o od</w:t>
      </w:r>
      <w:r w:rsidR="00E36051">
        <w:rPr>
          <w:rFonts w:cs="Arial" w:hAnsi="Arial" w:ascii="Arial"/>
          <w:sz w:val="20"/>
          <w:szCs w:val="20"/>
          <w:lang w:val="pl-PL"/>
        </w:rPr>
        <w:t xml:space="preserve">javljeno 06.06.2017. godine. </w:t>
      </w:r>
    </w:p>
    <w:p w:rsidRDefault="00E36051" w:rsidP="004176DE" w:rsidR="00E36051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E36051" w:rsidP="004176DE" w:rsidR="00E36051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  <w:lang w:val="pl-PL"/>
        </w:rPr>
        <w:t xml:space="preserve">Na oba vozila upisana je mjera ograničenja raspolaganja istima, temeljem rješenja o ovrsi. 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 od HZMO-a pribavio   ispis 117. o osiguranicima koji su bili p</w:t>
      </w:r>
      <w:r w:rsidR="0087023B">
        <w:rPr>
          <w:rFonts w:cs="Arial" w:hAnsi="Arial" w:ascii="Arial"/>
          <w:sz w:val="20"/>
          <w:szCs w:val="20"/>
          <w:lang w:val="pl-PL"/>
        </w:rPr>
        <w:t>rijavljeni u radni odnos od 2003</w:t>
      </w:r>
      <w:r>
        <w:rPr>
          <w:rFonts w:cs="Arial" w:hAnsi="Arial" w:ascii="Arial"/>
          <w:sz w:val="20"/>
          <w:szCs w:val="20"/>
          <w:lang w:val="pl-PL"/>
        </w:rPr>
        <w:t xml:space="preserve">. godine.  </w:t>
      </w:r>
      <w:r w:rsidR="00D11759">
        <w:rPr>
          <w:rFonts w:cs="Arial" w:hAnsi="Arial" w:ascii="Arial"/>
          <w:sz w:val="20"/>
          <w:szCs w:val="20"/>
          <w:lang w:val="pl-PL"/>
        </w:rPr>
        <w:t>K</w:t>
      </w:r>
      <w:r>
        <w:rPr>
          <w:rFonts w:cs="Arial" w:hAnsi="Arial" w:ascii="Arial"/>
          <w:sz w:val="20"/>
          <w:szCs w:val="20"/>
          <w:lang w:val="pl-PL"/>
        </w:rPr>
        <w:t>lasa</w:t>
      </w:r>
      <w:r w:rsidR="0087023B">
        <w:rPr>
          <w:rFonts w:cs="Arial" w:hAnsi="Arial" w:ascii="Arial"/>
          <w:sz w:val="20"/>
          <w:szCs w:val="20"/>
          <w:lang w:val="pl-PL"/>
        </w:rPr>
        <w:t xml:space="preserve">:035-06/18-03/1; </w:t>
      </w:r>
      <w:r>
        <w:rPr>
          <w:rFonts w:cs="Arial" w:hAnsi="Arial" w:ascii="Arial"/>
          <w:sz w:val="20"/>
          <w:szCs w:val="20"/>
          <w:lang w:val="pl-PL"/>
        </w:rPr>
        <w:t>ur.broj:</w:t>
      </w:r>
      <w:r w:rsidR="0087023B">
        <w:rPr>
          <w:rFonts w:cs="Arial" w:hAnsi="Arial" w:ascii="Arial"/>
          <w:sz w:val="20"/>
          <w:szCs w:val="20"/>
          <w:lang w:val="pl-PL"/>
        </w:rPr>
        <w:t>341-25-11/6-18-1649</w:t>
      </w:r>
      <w:r>
        <w:rPr>
          <w:rFonts w:cs="Arial" w:hAnsi="Arial" w:ascii="Arial"/>
          <w:sz w:val="20"/>
          <w:szCs w:val="20"/>
          <w:lang w:val="pl-PL"/>
        </w:rPr>
        <w:t xml:space="preserve"> od dana  </w:t>
      </w:r>
      <w:r w:rsidR="0087023B">
        <w:rPr>
          <w:rFonts w:cs="Arial" w:hAnsi="Arial" w:ascii="Arial"/>
          <w:sz w:val="20"/>
          <w:szCs w:val="20"/>
          <w:lang w:val="pl-PL"/>
        </w:rPr>
        <w:t xml:space="preserve">12.11.2018. </w:t>
      </w:r>
      <w:r>
        <w:rPr>
          <w:rFonts w:cs="Arial" w:hAnsi="Arial" w:ascii="Arial"/>
          <w:sz w:val="20"/>
          <w:szCs w:val="20"/>
          <w:lang w:val="pl-PL"/>
        </w:rPr>
        <w:t xml:space="preserve">godine,  a prema kojem izvješću na dan otvaranja stečajnog postupka </w:t>
      </w:r>
      <w:r w:rsidRPr="00381042">
        <w:rPr>
          <w:rFonts w:cs="Arial" w:hAnsi="Arial" w:ascii="Arial"/>
          <w:b/>
          <w:sz w:val="20"/>
          <w:szCs w:val="20"/>
          <w:lang w:val="pl-PL"/>
        </w:rPr>
        <w:t>nije bilo prijavljenih radnika</w:t>
      </w:r>
      <w:r>
        <w:rPr>
          <w:rFonts w:cs="Arial" w:hAnsi="Arial" w:ascii="Arial"/>
          <w:sz w:val="20"/>
          <w:szCs w:val="20"/>
          <w:lang w:val="pl-PL"/>
        </w:rPr>
        <w:t xml:space="preserve"> u društvu. 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 kako nakon objave rješenja o otvranja stečajnog psotupka postojeće poslovne račune zatvara Jedinstveni registar računa, stečajni upravitelj je otvorio poslovni račun društva u stečaju u Erste &amp; Steiermarkische bank d.d.  Zagreb,  IBAN:</w:t>
      </w:r>
      <w:r w:rsidR="008D43E2">
        <w:rPr>
          <w:rFonts w:cs="Arial" w:hAnsi="Arial" w:ascii="Arial"/>
          <w:sz w:val="20"/>
          <w:szCs w:val="20"/>
          <w:lang w:val="pl-PL"/>
        </w:rPr>
        <w:t>HR5624020061100900132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 pribavio od Državne geodetske uprave, Središnj</w:t>
      </w:r>
      <w:r w:rsidR="0087023B">
        <w:rPr>
          <w:rFonts w:cs="Arial" w:hAnsi="Arial" w:ascii="Arial"/>
          <w:sz w:val="20"/>
          <w:szCs w:val="20"/>
          <w:lang w:val="pl-PL"/>
        </w:rPr>
        <w:t>i ured, Uvjerenje od 25.11.2018 godine, klasa: 932-01/18-01/3-18-2, ur.broj:541-05-02-01/3-18-2</w:t>
      </w:r>
      <w:r>
        <w:rPr>
          <w:rFonts w:cs="Arial" w:hAnsi="Arial" w:ascii="Arial"/>
          <w:sz w:val="20"/>
          <w:szCs w:val="20"/>
          <w:lang w:val="pl-PL"/>
        </w:rPr>
        <w:t xml:space="preserve"> iz kojeg je vidljivo da  dužnik nije  upisan u katastarski operat.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</w:rPr>
      </w:pPr>
      <w:r>
        <w:rPr>
          <w:rStyle w:val="tabletextfield"/>
          <w:rFonts w:cs="Arial" w:hAnsi="Arial" w:ascii="Arial"/>
          <w:sz w:val="20"/>
          <w:szCs w:val="20"/>
        </w:rPr>
        <w:t xml:space="preserve">- </w:t>
      </w:r>
      <w:r>
        <w:rPr>
          <w:rFonts w:cs="Arial" w:hAnsi="Arial" w:ascii="Arial"/>
          <w:sz w:val="20"/>
          <w:szCs w:val="20"/>
        </w:rPr>
        <w:t>obradio prispjele tražbine vjerovnika viših isplatnih redova, te evi</w:t>
      </w:r>
      <w:r w:rsidR="00B905DD">
        <w:rPr>
          <w:rFonts w:cs="Arial" w:hAnsi="Arial" w:ascii="Arial"/>
          <w:sz w:val="20"/>
          <w:szCs w:val="20"/>
        </w:rPr>
        <w:t xml:space="preserve">dentirao prijavljena razlučna </w:t>
      </w:r>
      <w:r>
        <w:rPr>
          <w:rFonts w:cs="Arial" w:hAnsi="Arial" w:ascii="Arial"/>
          <w:sz w:val="20"/>
          <w:szCs w:val="20"/>
        </w:rPr>
        <w:t xml:space="preserve">prava u ovome stečajnom postupku. 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0E5441" w:rsidP="00456A0D" w:rsidR="000E5441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0E5441" w:rsidP="00456A0D" w:rsidR="000E5441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0E5441" w:rsidP="00456A0D" w:rsidR="000E5441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0E5441" w:rsidP="00456A0D" w:rsidR="000E5441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0E5441" w:rsidP="00456A0D" w:rsidR="000E5441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II. STANJE STEČAJNE MASE</w:t>
      </w:r>
    </w:p>
    <w:p w:rsidRDefault="00456A0D" w:rsidP="00456A0D" w:rsidR="00456A0D">
      <w:pPr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3D2A01" w:rsidP="00456A0D" w:rsidR="00456A0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Uvidom u svu pribavljenu dokumentaciju </w:t>
      </w:r>
      <w:r w:rsidR="00456A0D">
        <w:rPr>
          <w:rFonts w:cs="Arial" w:hAnsi="Arial" w:ascii="Arial"/>
          <w:sz w:val="20"/>
          <w:szCs w:val="20"/>
          <w:lang w:val="pl-PL"/>
        </w:rPr>
        <w:t xml:space="preserve"> utvrđene su slijedeće činjenice: </w:t>
      </w:r>
    </w:p>
    <w:p w:rsidRDefault="00456A0D" w:rsidP="00456A0D" w:rsidR="00456A0D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IMOVINA</w:t>
      </w:r>
    </w:p>
    <w:p w:rsidRDefault="00456A0D" w:rsidP="00456A0D" w:rsidR="00456A0D">
      <w:pPr>
        <w:pStyle w:val="Odlomakpopisa"/>
        <w:ind w:left="720"/>
        <w:jc w:val="both"/>
        <w:rPr>
          <w:rFonts w:cs="Arial" w:hAnsi="Arial" w:ascii="Arial"/>
          <w:sz w:val="20"/>
          <w:szCs w:val="20"/>
        </w:rPr>
      </w:pPr>
    </w:p>
    <w:p w:rsidRDefault="00316969" w:rsidP="00D11759" w:rsidR="00456A0D">
      <w:pPr>
        <w:pStyle w:val="Odlomakpopisa"/>
        <w:numPr>
          <w:ilvl w:val="1"/>
          <w:numId w:val="1"/>
        </w:numPr>
        <w:ind w:firstLine="0"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NEKRETNINE</w:t>
      </w:r>
      <w:r w:rsidR="00456A0D">
        <w:rPr>
          <w:rFonts w:cs="Arial" w:hAnsi="Arial" w:ascii="Arial"/>
          <w:sz w:val="20"/>
          <w:szCs w:val="20"/>
        </w:rPr>
        <w:t xml:space="preserve"> </w:t>
      </w:r>
    </w:p>
    <w:p w:rsidRDefault="00316969" w:rsidP="00316969" w:rsidR="00316969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316969" w:rsidP="00316969" w:rsidR="00316969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Dužnik je upisan kao vlasnik nekretnina Općinski građanski sud u Zagrebu,  Zemljišno knjižni odjel Zagreb, katastarska općina Vrapče Novo,  zk ul 17226, kč 5883/42 stambeno poslovno zgrada br 9 u Zagrebu, Kutnjački put sa 707 m</w:t>
      </w:r>
      <w:r w:rsidRPr="00316969">
        <w:rPr>
          <w:rFonts w:cs="Arial" w:hAnsi="Arial" w:ascii="Arial"/>
          <w:sz w:val="20"/>
          <w:szCs w:val="20"/>
          <w:vertAlign w:val="superscript"/>
        </w:rPr>
        <w:t>2</w:t>
      </w:r>
      <w:r w:rsidRPr="00316969">
        <w:rPr>
          <w:rFonts w:cs="Arial" w:hAnsi="Arial" w:ascii="Arial"/>
          <w:sz w:val="20"/>
          <w:szCs w:val="20"/>
        </w:rPr>
        <w:t>,</w:t>
      </w:r>
      <w:r>
        <w:rPr>
          <w:rFonts w:cs="Arial" w:hAnsi="Arial" w:ascii="Arial"/>
          <w:sz w:val="20"/>
          <w:szCs w:val="20"/>
        </w:rPr>
        <w:t xml:space="preserve"> i dvorište sa170 m</w:t>
      </w:r>
      <w:r w:rsidRPr="00316969">
        <w:rPr>
          <w:rFonts w:cs="Arial" w:hAnsi="Arial" w:ascii="Arial"/>
          <w:sz w:val="20"/>
          <w:szCs w:val="20"/>
          <w:vertAlign w:val="superscript"/>
        </w:rPr>
        <w:t>2</w:t>
      </w:r>
      <w:r w:rsidRPr="00316969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>ukupno površine 877 i to:</w:t>
      </w:r>
    </w:p>
    <w:p w:rsidRDefault="00316969" w:rsidP="00316969" w:rsidR="00316969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316969" w:rsidP="00316969" w:rsidR="00316969" w:rsidRPr="00316969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2.suvlasnički udio 33/1000 etažno vlasništvo (E-2) u naravi poslovni prostor smješten u prizemlju zgrade u Kutnjačkom putu br 9, nacrtne oznake L2, površine 88m</w:t>
      </w:r>
      <w:r w:rsidRPr="00316969">
        <w:rPr>
          <w:rFonts w:cs="Arial" w:hAnsi="Arial" w:ascii="Arial"/>
          <w:sz w:val="20"/>
          <w:szCs w:val="20"/>
          <w:vertAlign w:val="superscript"/>
        </w:rPr>
        <w:t>2</w:t>
      </w:r>
    </w:p>
    <w:p w:rsidRDefault="00316969" w:rsidP="00316969" w:rsidR="00316969">
      <w:pPr>
        <w:pStyle w:val="Odlomakpopisa"/>
        <w:rPr>
          <w:rFonts w:cs="Arial" w:hAnsi="Arial" w:ascii="Arial"/>
          <w:sz w:val="20"/>
          <w:szCs w:val="20"/>
        </w:rPr>
      </w:pPr>
    </w:p>
    <w:p w:rsidRDefault="004B50DF" w:rsidP="00316969" w:rsidR="00316969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 nekretnini su upisani tereti kako slijedi: </w:t>
      </w:r>
    </w:p>
    <w:p w:rsidRDefault="004B50DF" w:rsidP="004B50DF" w:rsidR="004B50DF" w:rsidRPr="00C905E4">
      <w:pPr>
        <w:spacing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>1.</w:t>
      </w:r>
      <w:r w:rsidRPr="00C905E4">
        <w:rPr>
          <w:rFonts w:cs="Arial" w:hAnsi="Arial" w:ascii="Arial"/>
          <w:b/>
          <w:sz w:val="20"/>
          <w:szCs w:val="20"/>
        </w:rPr>
        <w:t>Z-29250/08 od 13.05.2008</w:t>
      </w:r>
      <w:r w:rsidRPr="00C905E4">
        <w:rPr>
          <w:rFonts w:cs="Arial" w:hAnsi="Arial" w:ascii="Arial"/>
          <w:sz w:val="20"/>
          <w:szCs w:val="20"/>
        </w:rPr>
        <w:t>. prijenos hipotekarne tražbine temeljem Ugovora o poslovnoj suradnji HBOR</w:t>
      </w:r>
      <w:r>
        <w:rPr>
          <w:rFonts w:cs="Arial" w:hAnsi="Arial" w:ascii="Arial"/>
          <w:sz w:val="20"/>
          <w:szCs w:val="20"/>
        </w:rPr>
        <w:t xml:space="preserve"> </w:t>
      </w:r>
      <w:r w:rsidRPr="00C905E4">
        <w:rPr>
          <w:rFonts w:cs="Arial" w:hAnsi="Arial" w:ascii="Arial"/>
          <w:sz w:val="20"/>
          <w:szCs w:val="20"/>
        </w:rPr>
        <w:t xml:space="preserve">a i Centar banke d.d.  za iznos 155.591,51. Eur prema srednjem tečajnu HNB uvećan za pripadajuće redovne i zatezne kamate, naknadu i ostale troškove </w:t>
      </w:r>
    </w:p>
    <w:p w:rsidRDefault="004B50DF" w:rsidP="004B50DF" w:rsidR="004B50D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u korist HRVATSKA BANKA ZA OBNOVU I RAZVITAK, OIB:26702280390, Zagreb,Strossmayerov trg 9. </w:t>
      </w:r>
    </w:p>
    <w:p w:rsidRDefault="004B50DF" w:rsidP="004B50DF" w:rsidR="004B50DF">
      <w:pPr>
        <w:spacing w:after="0"/>
        <w:ind w:left="300"/>
        <w:rPr>
          <w:rFonts w:cs="Arial" w:hAnsi="Arial" w:ascii="Arial"/>
          <w:sz w:val="20"/>
          <w:szCs w:val="20"/>
        </w:rPr>
      </w:pPr>
    </w:p>
    <w:p w:rsidRDefault="004B50DF" w:rsidP="004B50DF" w:rsidR="004B50DF">
      <w:pPr>
        <w:spacing w:after="0"/>
        <w:rPr>
          <w:rFonts w:cs="Arial" w:hAnsi="Arial" w:ascii="Arial"/>
          <w:sz w:val="20"/>
          <w:szCs w:val="20"/>
        </w:rPr>
      </w:pPr>
      <w:r w:rsidRPr="004B50DF">
        <w:rPr>
          <w:rFonts w:cs="Arial" w:hAnsi="Arial" w:ascii="Arial"/>
          <w:b/>
          <w:sz w:val="20"/>
          <w:szCs w:val="20"/>
        </w:rPr>
        <w:t>2. Z</w:t>
      </w:r>
      <w:r w:rsidRPr="00F402F0">
        <w:rPr>
          <w:rFonts w:cs="Arial" w:hAnsi="Arial" w:ascii="Arial"/>
          <w:b/>
          <w:sz w:val="20"/>
          <w:szCs w:val="20"/>
        </w:rPr>
        <w:t>-17364/10 od 02.04.2010.</w:t>
      </w:r>
      <w:r>
        <w:rPr>
          <w:rFonts w:cs="Arial" w:hAnsi="Arial" w:ascii="Arial"/>
          <w:sz w:val="20"/>
          <w:szCs w:val="20"/>
        </w:rPr>
        <w:t xml:space="preserve"> Sporazum radi osiguranja novčane tražbine od 16.6.2009. i dodatak I. sporazumu od 26.3.2010. broJ OV-4653/2010, zalog u iznosu od =250.000,00 kn uvećano za redovnu kamatu, zakonsku zateznu kamatu, naknadu i ostale troškove</w:t>
      </w:r>
    </w:p>
    <w:p w:rsidRDefault="00625005" w:rsidP="00625005" w:rsidR="00625005" w:rsidRPr="00887E4D">
      <w:pPr>
        <w:suppressAutoHyphens/>
        <w:autoSpaceDN w:val="false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korist </w:t>
      </w:r>
      <w:r w:rsidRPr="00887E4D">
        <w:rPr>
          <w:rFonts w:cs="Arial" w:hAnsi="Arial" w:ascii="Arial"/>
          <w:sz w:val="20"/>
          <w:szCs w:val="20"/>
        </w:rPr>
        <w:t>CENTAR BANKA d.d. u stečaju</w:t>
      </w:r>
      <w:r>
        <w:rPr>
          <w:rFonts w:cs="Arial" w:hAnsi="Arial" w:ascii="Arial"/>
          <w:sz w:val="20"/>
          <w:szCs w:val="20"/>
        </w:rPr>
        <w:t xml:space="preserve">, </w:t>
      </w:r>
      <w:r w:rsidRPr="00887E4D">
        <w:rPr>
          <w:rFonts w:cs="Arial" w:hAnsi="Arial" w:ascii="Arial"/>
          <w:sz w:val="20"/>
          <w:szCs w:val="20"/>
        </w:rPr>
        <w:t>OIB.89296739230</w:t>
      </w:r>
      <w:r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18"/>
          <w:szCs w:val="18"/>
        </w:rPr>
        <w:t xml:space="preserve">Zagreb Heinzelova  47a, </w:t>
      </w:r>
    </w:p>
    <w:p w:rsidRDefault="004B50DF" w:rsidP="004B50DF" w:rsidR="004B50DF" w:rsidRPr="00887E4D">
      <w:pPr>
        <w:spacing w:after="0"/>
        <w:ind w:firstLine="12" w:left="708"/>
        <w:rPr>
          <w:rFonts w:cs="Arial" w:hAnsi="Arial" w:ascii="Arial"/>
          <w:sz w:val="20"/>
          <w:szCs w:val="20"/>
        </w:rPr>
      </w:pPr>
    </w:p>
    <w:p w:rsidRDefault="004B50DF" w:rsidP="004B50DF" w:rsidR="004B50D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3.</w:t>
      </w:r>
      <w:r w:rsidRPr="00F402F0">
        <w:rPr>
          <w:rFonts w:cs="Arial" w:hAnsi="Arial" w:ascii="Arial"/>
          <w:b/>
          <w:sz w:val="20"/>
          <w:szCs w:val="20"/>
        </w:rPr>
        <w:t>Z-23026/11 od 04.05.2011</w:t>
      </w:r>
      <w:r>
        <w:rPr>
          <w:rFonts w:cs="Arial" w:hAnsi="Arial" w:ascii="Arial"/>
          <w:sz w:val="20"/>
          <w:szCs w:val="20"/>
        </w:rPr>
        <w:t>.</w:t>
      </w:r>
      <w:r w:rsidRPr="00F402F0">
        <w:t xml:space="preserve"> </w:t>
      </w:r>
      <w:r w:rsidRPr="00F402F0">
        <w:rPr>
          <w:rFonts w:cs="Arial" w:hAnsi="Arial" w:ascii="Arial"/>
          <w:sz w:val="20"/>
          <w:szCs w:val="20"/>
        </w:rPr>
        <w:t>Sporazum radi osiguranj</w:t>
      </w:r>
      <w:r>
        <w:rPr>
          <w:rFonts w:cs="Arial" w:hAnsi="Arial" w:ascii="Arial"/>
          <w:sz w:val="20"/>
          <w:szCs w:val="20"/>
        </w:rPr>
        <w:t xml:space="preserve">a novčane tražbine od 29.04.2011. na iznos =400.000,00 kn  uvećano za redovnu kamatu i zzk </w:t>
      </w:r>
    </w:p>
    <w:p w:rsidRDefault="004B50DF" w:rsidP="004B50DF" w:rsidR="004B50DF" w:rsidRPr="00887E4D">
      <w:pPr>
        <w:suppressAutoHyphens/>
        <w:autoSpaceDN w:val="false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 korist </w:t>
      </w:r>
      <w:r w:rsidRPr="00887E4D">
        <w:rPr>
          <w:rFonts w:cs="Arial" w:hAnsi="Arial" w:ascii="Arial"/>
          <w:sz w:val="20"/>
          <w:szCs w:val="20"/>
        </w:rPr>
        <w:t>CENTAR BANKA d.d. u stečaju</w:t>
      </w:r>
      <w:r>
        <w:rPr>
          <w:rFonts w:cs="Arial" w:hAnsi="Arial" w:ascii="Arial"/>
          <w:sz w:val="20"/>
          <w:szCs w:val="20"/>
        </w:rPr>
        <w:t xml:space="preserve">, </w:t>
      </w:r>
      <w:r w:rsidRPr="00887E4D">
        <w:rPr>
          <w:rFonts w:cs="Arial" w:hAnsi="Arial" w:ascii="Arial"/>
          <w:sz w:val="20"/>
          <w:szCs w:val="20"/>
        </w:rPr>
        <w:t>OIB.89296739230</w:t>
      </w:r>
      <w:r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18"/>
          <w:szCs w:val="18"/>
        </w:rPr>
        <w:t xml:space="preserve">Zagreb Heinzelova  47a, </w:t>
      </w:r>
    </w:p>
    <w:p w:rsidRDefault="00316969" w:rsidP="004B50DF" w:rsidR="00316969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4B50DF" w:rsidP="004B50DF" w:rsidR="004B50DF" w:rsidRPr="009A2E38">
      <w:pPr>
        <w:spacing w:after="0"/>
        <w:rPr>
          <w:rFonts w:cs="Arial" w:hAnsi="Arial" w:ascii="Arial"/>
          <w:sz w:val="20"/>
          <w:szCs w:val="20"/>
        </w:rPr>
      </w:pPr>
      <w:r w:rsidRPr="004B50DF">
        <w:rPr>
          <w:rFonts w:cs="Arial" w:hAnsi="Arial" w:ascii="Arial"/>
          <w:b/>
          <w:sz w:val="20"/>
          <w:szCs w:val="20"/>
        </w:rPr>
        <w:t xml:space="preserve">4. </w:t>
      </w:r>
      <w:r>
        <w:rPr>
          <w:rFonts w:cs="Arial" w:hAnsi="Arial" w:ascii="Arial"/>
          <w:b/>
          <w:sz w:val="20"/>
          <w:szCs w:val="20"/>
        </w:rPr>
        <w:t>Z-26498/14 od 16.6.2014.</w:t>
      </w:r>
      <w:r w:rsidRPr="00F402F0">
        <w:rPr>
          <w:rFonts w:cs="Arial" w:hAnsi="Arial" w:ascii="Arial"/>
          <w:b/>
          <w:sz w:val="20"/>
          <w:szCs w:val="20"/>
        </w:rPr>
        <w:t xml:space="preserve"> </w:t>
      </w:r>
      <w:r w:rsidRPr="009A2E38">
        <w:rPr>
          <w:rFonts w:cs="Arial" w:hAnsi="Arial" w:ascii="Arial"/>
          <w:sz w:val="20"/>
          <w:szCs w:val="20"/>
        </w:rPr>
        <w:t>temeljem rješenje Općinskog građanskog suda u Zagrebu posl broj Ovr-1547/14 od 2.6.2014.</w:t>
      </w:r>
      <w:r>
        <w:rPr>
          <w:rFonts w:cs="Arial" w:hAnsi="Arial" w:ascii="Arial"/>
          <w:sz w:val="20"/>
          <w:szCs w:val="20"/>
        </w:rPr>
        <w:t xml:space="preserve"> osiguranje u iznosu 249.778,15 kn uvećano za zakonsku zateznu kamatu </w:t>
      </w:r>
    </w:p>
    <w:p w:rsidRDefault="004B50DF" w:rsidP="004B50DF" w:rsidR="004B50DF" w:rsidRPr="009A2E38">
      <w:pPr>
        <w:suppressAutoHyphens/>
        <w:autoSpaceDN w:val="false"/>
        <w:spacing w:lineRule="auto" w:line="276" w:after="0"/>
        <w:rPr>
          <w:rFonts w:cs="Arial" w:eastAsia="Times New Roman" w:hAnsi="Arial" w:ascii="Arial"/>
          <w:bCs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</w:rPr>
        <w:t xml:space="preserve">u korist </w:t>
      </w:r>
      <w:r w:rsidRPr="009A2E38">
        <w:rPr>
          <w:rFonts w:cs="Arial" w:eastAsia="Times New Roman" w:hAnsi="Arial" w:ascii="Arial"/>
          <w:bCs/>
          <w:sz w:val="20"/>
          <w:szCs w:val="20"/>
          <w:lang w:eastAsia="hr-HR"/>
        </w:rPr>
        <w:t xml:space="preserve">Republika Hrvatska Ministarstvo financija, Porezna uprava, Područni ured Zagreb </w:t>
      </w:r>
    </w:p>
    <w:p w:rsidRDefault="004B50DF" w:rsidP="004B50DF" w:rsidR="004B50DF">
      <w:pPr>
        <w:spacing w:after="0"/>
        <w:rPr>
          <w:rFonts w:cs="Arial" w:eastAsia="Times New Roman" w:hAnsi="Arial" w:ascii="Arial"/>
          <w:bCs/>
          <w:sz w:val="20"/>
          <w:szCs w:val="20"/>
          <w:lang w:eastAsia="hr-HR"/>
        </w:rPr>
      </w:pPr>
      <w:r w:rsidRPr="009A2E38">
        <w:rPr>
          <w:rFonts w:cs="Arial" w:eastAsia="Times New Roman" w:hAnsi="Arial" w:ascii="Arial"/>
          <w:bCs/>
          <w:sz w:val="20"/>
          <w:szCs w:val="20"/>
          <w:lang w:eastAsia="hr-HR"/>
        </w:rPr>
        <w:t>OIB:18683136487</w:t>
      </w:r>
      <w:r>
        <w:rPr>
          <w:rFonts w:cs="Arial" w:eastAsia="Times New Roman" w:hAnsi="Arial" w:ascii="Arial"/>
          <w:bCs/>
          <w:sz w:val="20"/>
          <w:szCs w:val="20"/>
          <w:lang w:eastAsia="hr-HR"/>
        </w:rPr>
        <w:t>.</w:t>
      </w:r>
    </w:p>
    <w:p w:rsidRDefault="004B50DF" w:rsidP="004B50DF" w:rsidR="004B50DF">
      <w:pPr>
        <w:spacing w:after="0"/>
        <w:rPr>
          <w:rFonts w:cs="Arial" w:eastAsia="Times New Roman" w:hAnsi="Arial" w:ascii="Arial"/>
          <w:bCs/>
          <w:sz w:val="20"/>
          <w:szCs w:val="20"/>
          <w:lang w:eastAsia="hr-HR"/>
        </w:rPr>
      </w:pPr>
    </w:p>
    <w:p w:rsidRDefault="004B50DF" w:rsidP="004B50DF" w:rsidR="004B50DF" w:rsidRPr="009A2E3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eastAsia="Times New Roman" w:hAnsi="Arial" w:ascii="Arial"/>
          <w:bCs/>
          <w:sz w:val="20"/>
          <w:szCs w:val="20"/>
          <w:lang w:eastAsia="hr-HR"/>
        </w:rPr>
        <w:t>Nadalje,  dana 19.6.2015. temeljem rješenja o ovrsi poslovni broj Ovr-291/2018 od 8.6.2015. zabilježena je ovrha, a dana</w:t>
      </w:r>
      <w:r w:rsidR="00395A60">
        <w:rPr>
          <w:rFonts w:cs="Arial" w:eastAsia="Times New Roman" w:hAnsi="Arial" w:ascii="Arial"/>
          <w:bCs/>
          <w:sz w:val="20"/>
          <w:szCs w:val="20"/>
          <w:lang w:eastAsia="hr-HR"/>
        </w:rPr>
        <w:t xml:space="preserve"> </w:t>
      </w:r>
      <w:r>
        <w:rPr>
          <w:rFonts w:cs="Arial" w:eastAsia="Times New Roman" w:hAnsi="Arial" w:ascii="Arial"/>
          <w:bCs/>
          <w:sz w:val="20"/>
          <w:szCs w:val="20"/>
          <w:lang w:eastAsia="hr-HR"/>
        </w:rPr>
        <w:t xml:space="preserve">26.11.2015. temeljem rješenja o ovrsi Ovr-11070/2015 od 20.11.2015 također je zabilježena ovrha. </w:t>
      </w:r>
    </w:p>
    <w:p w:rsidRDefault="00316969" w:rsidP="004B50DF" w:rsidR="00316969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395A60" w:rsidP="00DB0EF2" w:rsidR="00DB0EF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Što se tiče upisanih ovrha RH Općinski građanski sud u Zagrebu , poslovni broj :65.Ovr-291/15-38</w:t>
      </w:r>
      <w:r w:rsidR="00DB0EF2">
        <w:rPr>
          <w:rFonts w:cs="Arial" w:hAnsi="Arial" w:ascii="Arial"/>
          <w:sz w:val="20"/>
          <w:szCs w:val="20"/>
        </w:rPr>
        <w:t xml:space="preserve">, prvoovrhovoditelj: Suvlasnici stambene zgrade Kutnjački put 9 zastupani po Stambeni Zg iz Zagreba,       Bartolići 39, OIB:43118119983 i  drugoovrhovoditelj :Hrvatska banka za obnovu i razvitak, Zagreb, Strossmayerov trg 9, OIB:26702280390 </w:t>
      </w:r>
      <w:r>
        <w:rPr>
          <w:rFonts w:cs="Arial" w:hAnsi="Arial" w:ascii="Arial"/>
          <w:sz w:val="20"/>
          <w:szCs w:val="20"/>
        </w:rPr>
        <w:t xml:space="preserve"> donio je dana 11.srpnja 2018. godine zaključak kojim se određuje prodaja usmenom javnom dražbom navedenih nekretnina putem elektroničke javne dražbe sa utvrđenom vrijednošću od =1.190.000,00 kn.</w:t>
      </w:r>
    </w:p>
    <w:p w:rsidRDefault="00DB0EF2" w:rsidP="00DB0EF2" w:rsidR="00DB0EF2" w:rsidRPr="00D648D4">
      <w:pPr>
        <w:rPr>
          <w:rFonts w:cs="Arial" w:hAnsi="Arial" w:ascii="Arial"/>
          <w:b/>
          <w:sz w:val="20"/>
          <w:szCs w:val="20"/>
        </w:rPr>
      </w:pPr>
      <w:r w:rsidRPr="00D648D4">
        <w:rPr>
          <w:rFonts w:cs="Arial" w:hAnsi="Arial" w:ascii="Arial"/>
          <w:b/>
          <w:sz w:val="20"/>
          <w:szCs w:val="20"/>
        </w:rPr>
        <w:t xml:space="preserve">Dana 11.12.2018. godine stečajni upravitelj je obavijestio ovršni sud da je nad ovršenikom otvoren stečajni postupak te da bi  sud  trebao nakon unovčenja nekretnina u ovršnom postupku, sredstva ostvarene prodajom umanjena za troškove ovršnog postupka doznačiti stečajnom sudu na broj 16.St-6505/16 V.A.L. - SPECTRA COLOR d.o.o. u stečaju.  </w:t>
      </w:r>
    </w:p>
    <w:p w:rsidRDefault="00395A60" w:rsidP="00DB0EF2" w:rsidR="001B5B54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="001B5B54">
        <w:rPr>
          <w:rFonts w:cs="Arial" w:hAnsi="Arial" w:ascii="Arial"/>
          <w:sz w:val="20"/>
          <w:szCs w:val="20"/>
        </w:rPr>
        <w:t>Što se tiče ovršnog postupka koji se  vodi pred Općinskim građanskim sudom u Zagrebu poslovni broj  Ovr-11070/15, ovrhovoditelj:Hrvatska banka za obnovu i razvitak, Zagreb, I. ovršenik Višnja Aalar, Zagreb, i  II.ovršenik Zdravko Alar iz Zagreba  FINANCIJSKA AGENCIJA ,Regionalni centar Zagreb objavila je obavijest klasa: O/110-10/18-01/435,ur broj:07-01-18-16 od dana 09.10.2018. da je Zaključkom Općinskog građanskog suda u Zagrebu broj 55 Ovr-11070/15 od 03.10.2018. naloženo Agenciji zastati s postupkom ovrhe na daljnjih 6 mjeseci.</w:t>
      </w:r>
    </w:p>
    <w:p w:rsidRDefault="001B5B54" w:rsidP="00DB0EF2" w:rsidR="001B5B54">
      <w:pPr>
        <w:rPr>
          <w:rFonts w:cs="Arial" w:hAnsi="Arial" w:ascii="Arial"/>
          <w:sz w:val="20"/>
          <w:szCs w:val="20"/>
        </w:rPr>
      </w:pPr>
    </w:p>
    <w:p w:rsidRDefault="00D648D4" w:rsidP="00DB0EF2" w:rsidR="00A728A9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Uvidom u zemljišne knjige </w:t>
      </w:r>
      <w:r w:rsidR="00A728A9">
        <w:rPr>
          <w:rFonts w:cs="Arial" w:hAnsi="Arial" w:ascii="Arial"/>
          <w:sz w:val="20"/>
          <w:szCs w:val="20"/>
        </w:rPr>
        <w:t xml:space="preserve"> e</w:t>
      </w:r>
      <w:r>
        <w:rPr>
          <w:rFonts w:cs="Arial" w:hAnsi="Arial" w:ascii="Arial"/>
          <w:sz w:val="20"/>
          <w:szCs w:val="20"/>
        </w:rPr>
        <w:t>-</w:t>
      </w:r>
      <w:r w:rsidR="00A728A9">
        <w:rPr>
          <w:rFonts w:cs="Arial" w:hAnsi="Arial" w:ascii="Arial"/>
          <w:sz w:val="20"/>
          <w:szCs w:val="20"/>
        </w:rPr>
        <w:t xml:space="preserve"> izvadak na da pisanja iz</w:t>
      </w:r>
      <w:r w:rsidR="004F23C7">
        <w:rPr>
          <w:rFonts w:cs="Arial" w:hAnsi="Arial" w:ascii="Arial"/>
          <w:sz w:val="20"/>
          <w:szCs w:val="20"/>
        </w:rPr>
        <w:t>vješća utvrđeno je da je dana 15.</w:t>
      </w:r>
      <w:r w:rsidR="00A728A9">
        <w:rPr>
          <w:rFonts w:cs="Arial" w:hAnsi="Arial" w:ascii="Arial"/>
          <w:sz w:val="20"/>
          <w:szCs w:val="20"/>
        </w:rPr>
        <w:t>01.2019. izvršena zabilježba broj Z-1924/2019 , R</w:t>
      </w:r>
      <w:r w:rsidR="00A728A9" w:rsidRPr="00A728A9">
        <w:rPr>
          <w:rFonts w:cs="Arial" w:hAnsi="Arial" w:ascii="Arial"/>
          <w:sz w:val="18"/>
          <w:szCs w:val="20"/>
        </w:rPr>
        <w:t xml:space="preserve">ješenje o dosudi </w:t>
      </w:r>
      <w:r w:rsidR="00A728A9">
        <w:rPr>
          <w:rFonts w:cs="Arial" w:hAnsi="Arial" w:ascii="Arial"/>
          <w:sz w:val="18"/>
          <w:szCs w:val="20"/>
        </w:rPr>
        <w:t xml:space="preserve"> </w:t>
      </w:r>
      <w:r w:rsidR="00A728A9">
        <w:rPr>
          <w:rFonts w:cs="Arial" w:hAnsi="Arial" w:ascii="Arial"/>
          <w:sz w:val="20"/>
          <w:szCs w:val="20"/>
        </w:rPr>
        <w:t xml:space="preserve">Općinskog građanskog suda u Zagrebu poslovni broj Ovr-291/15 od 02.01.2019. </w:t>
      </w:r>
      <w:r w:rsidR="00906E96">
        <w:rPr>
          <w:rFonts w:cs="Arial" w:hAnsi="Arial" w:ascii="Arial"/>
          <w:sz w:val="20"/>
          <w:szCs w:val="20"/>
        </w:rPr>
        <w:t>što ukazuje na činjenici da je nekretnina unovčena, no do dana pisanja ovoga izvješća st</w:t>
      </w:r>
      <w:r w:rsidR="00C94928">
        <w:rPr>
          <w:rFonts w:cs="Arial" w:hAnsi="Arial" w:ascii="Arial"/>
          <w:sz w:val="20"/>
          <w:szCs w:val="20"/>
        </w:rPr>
        <w:t xml:space="preserve">ečajni upravitelj nije zaprimio </w:t>
      </w:r>
      <w:r>
        <w:rPr>
          <w:rFonts w:cs="Arial" w:hAnsi="Arial" w:ascii="Arial"/>
          <w:sz w:val="20"/>
          <w:szCs w:val="20"/>
        </w:rPr>
        <w:t xml:space="preserve">rješenje o dosudi ovršnog suda za koji je utvrđena spomenuta zabilježba. </w:t>
      </w:r>
    </w:p>
    <w:p w:rsidRDefault="001B5B54" w:rsidP="00DB0EF2" w:rsidR="00316969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E44C1D" w:rsidP="00DB0EF2" w:rsidR="00E44C1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Nadalje, na dan otvaranja stečajnog  postupka nekretnine su bile u zakupu temeljem Ugovora zaključenog sa društvom GRGA ČVARAK d.o.o. Zagreb, Josipa Strganca 6, OIB:51019233241 kojeg zastupa Mario Ježek. </w:t>
      </w:r>
      <w:r w:rsidR="0091435D">
        <w:rPr>
          <w:rFonts w:cs="Arial" w:hAnsi="Arial" w:ascii="Arial"/>
          <w:sz w:val="20"/>
          <w:szCs w:val="20"/>
        </w:rPr>
        <w:t>Stečajni upravitelj zak</w:t>
      </w:r>
      <w:r w:rsidR="00A72CEF">
        <w:rPr>
          <w:rFonts w:cs="Arial" w:hAnsi="Arial" w:ascii="Arial"/>
          <w:sz w:val="20"/>
          <w:szCs w:val="20"/>
        </w:rPr>
        <w:t>ljučio je novi Ugovor</w:t>
      </w:r>
      <w:r w:rsidR="00E35BC5">
        <w:rPr>
          <w:rFonts w:cs="Arial" w:hAnsi="Arial" w:ascii="Arial"/>
          <w:sz w:val="20"/>
          <w:szCs w:val="20"/>
        </w:rPr>
        <w:t xml:space="preserve"> o zakupu </w:t>
      </w:r>
      <w:r w:rsidR="00A72CEF">
        <w:rPr>
          <w:rFonts w:cs="Arial" w:hAnsi="Arial" w:ascii="Arial"/>
          <w:sz w:val="20"/>
          <w:szCs w:val="20"/>
        </w:rPr>
        <w:t xml:space="preserve"> dana </w:t>
      </w:r>
      <w:r w:rsidR="00E35BC5">
        <w:rPr>
          <w:rFonts w:cs="Arial" w:hAnsi="Arial" w:ascii="Arial"/>
          <w:sz w:val="20"/>
          <w:szCs w:val="20"/>
        </w:rPr>
        <w:t>31.10.</w:t>
      </w:r>
      <w:r w:rsidR="0091435D">
        <w:rPr>
          <w:rFonts w:cs="Arial" w:hAnsi="Arial" w:ascii="Arial"/>
          <w:sz w:val="20"/>
          <w:szCs w:val="20"/>
        </w:rPr>
        <w:t>2018</w:t>
      </w:r>
      <w:r w:rsidR="00006540">
        <w:rPr>
          <w:rFonts w:cs="Arial" w:hAnsi="Arial" w:ascii="Arial"/>
          <w:sz w:val="20"/>
          <w:szCs w:val="20"/>
        </w:rPr>
        <w:t xml:space="preserve">. godine na rok od 6 mjeseci </w:t>
      </w:r>
      <w:r w:rsidR="00006540">
        <w:rPr>
          <w:rFonts w:cs="Arial" w:hAnsi="Arial" w:ascii="Arial"/>
          <w:sz w:val="20"/>
          <w:szCs w:val="20"/>
        </w:rPr>
        <w:lastRenderedPageBreak/>
        <w:t xml:space="preserve">odnosno </w:t>
      </w:r>
      <w:r w:rsidR="0091435D">
        <w:rPr>
          <w:rFonts w:cs="Arial" w:hAnsi="Arial" w:ascii="Arial"/>
          <w:sz w:val="20"/>
          <w:szCs w:val="20"/>
        </w:rPr>
        <w:t xml:space="preserve"> do unovčenja nekretnina. Kao osiguranje plaćanja zakupnik je dostavio stečajnom upravitelju Bjanko zadužnicu do =50.000,00 kn. ovjerenu od strane javnog bilježnika Vesne Kelečić iz</w:t>
      </w:r>
      <w:r w:rsidR="00006540">
        <w:rPr>
          <w:rFonts w:cs="Arial" w:hAnsi="Arial" w:ascii="Arial"/>
          <w:sz w:val="20"/>
          <w:szCs w:val="20"/>
        </w:rPr>
        <w:t xml:space="preserve"> </w:t>
      </w:r>
      <w:r w:rsidR="0091435D">
        <w:rPr>
          <w:rFonts w:cs="Arial" w:hAnsi="Arial" w:ascii="Arial"/>
          <w:sz w:val="20"/>
          <w:szCs w:val="20"/>
        </w:rPr>
        <w:t>Zagreba,OV-16688/2018 od dana 26.11.2018.</w:t>
      </w:r>
    </w:p>
    <w:p w:rsidRDefault="00456A0D" w:rsidP="00456A0D" w:rsidR="00456A0D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</w:p>
    <w:p w:rsidRDefault="00006540" w:rsidP="00456A0D" w:rsidR="00006540">
      <w:pPr>
        <w:pStyle w:val="Odlomakpopisa"/>
        <w:numPr>
          <w:ilvl w:val="1"/>
          <w:numId w:val="1"/>
        </w:numPr>
        <w:ind w:firstLine="0"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POKRETNINE </w:t>
      </w:r>
    </w:p>
    <w:p w:rsidRDefault="00006540" w:rsidP="00006540" w:rsidR="00006540">
      <w:pPr>
        <w:pStyle w:val="Odlomakpopisa"/>
        <w:rPr>
          <w:rFonts w:cs="Arial" w:hAnsi="Arial" w:ascii="Arial"/>
          <w:sz w:val="20"/>
          <w:szCs w:val="20"/>
        </w:rPr>
      </w:pPr>
    </w:p>
    <w:p w:rsidRDefault="00006540" w:rsidP="00006540" w:rsidR="00006540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006540">
        <w:rPr>
          <w:rFonts w:cs="Arial" w:hAnsi="Arial" w:ascii="Arial"/>
          <w:sz w:val="20"/>
          <w:szCs w:val="20"/>
        </w:rPr>
        <w:t>O</w:t>
      </w:r>
      <w:r>
        <w:rPr>
          <w:rFonts w:cs="Arial" w:hAnsi="Arial" w:ascii="Arial"/>
          <w:sz w:val="20"/>
          <w:szCs w:val="20"/>
        </w:rPr>
        <w:t>d zakonskog zastupnika dužnika stečajni upravitelj je preuzeo vozila koja čine pokretnu imovinu dužnika i to:</w:t>
      </w:r>
    </w:p>
    <w:p w:rsidRDefault="004C5684" w:rsidP="00006540" w:rsidR="004C5684" w:rsidRPr="00006540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006540" w:rsidP="00006540" w:rsidR="00006540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- osobni automobil marke VOLVO 2,5 20V, godina proizvodnje 1997. broj šasije YV1LS5502W2464706, registarskih oznaka ZG3011ED </w:t>
      </w:r>
    </w:p>
    <w:p w:rsidRDefault="00006540" w:rsidP="00006540" w:rsidR="00006540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006540" w:rsidP="00006540" w:rsidR="004C5684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-vozilo marke CITROEN 2,0 HDI, godina proizvodnje 2004, broj šasije VF7GCRHYB94146186, registarskih oznaka ZG9068BA; vozil</w:t>
      </w:r>
      <w:r w:rsidR="004C5684">
        <w:rPr>
          <w:rFonts w:cs="Arial" w:hAnsi="Arial" w:ascii="Arial"/>
          <w:sz w:val="20"/>
          <w:szCs w:val="20"/>
          <w:lang w:val="pl-PL"/>
        </w:rPr>
        <w:t>o odjavljeno 06.06.2017.godine, nije bilo u voznom stanju.</w:t>
      </w:r>
    </w:p>
    <w:p w:rsidRDefault="004C5684" w:rsidP="00006540" w:rsidR="00006540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Dana 04.01.2019. vraćene su registarke pločice. </w:t>
      </w:r>
      <w:r w:rsidR="00006540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006540" w:rsidP="00006540" w:rsidR="00006540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4C5684" w:rsidP="004C5684" w:rsidR="004C5684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Na oba vozila upisana je mjera ograničenja raspolaganja istima, temeljem rješenja o ovrsi Porezna uprava Zagreb, Klasa UP/I-02/2011-01/774 od dana </w:t>
      </w:r>
      <w:r w:rsidR="00913834">
        <w:rPr>
          <w:rFonts w:cs="Arial" w:hAnsi="Arial" w:ascii="Arial"/>
          <w:sz w:val="20"/>
          <w:szCs w:val="20"/>
          <w:lang w:val="pl-PL"/>
        </w:rPr>
        <w:t>05.05.</w:t>
      </w:r>
      <w:r>
        <w:rPr>
          <w:rFonts w:cs="Arial" w:hAnsi="Arial" w:ascii="Arial"/>
          <w:sz w:val="20"/>
          <w:szCs w:val="20"/>
          <w:lang w:val="pl-PL"/>
        </w:rPr>
        <w:t xml:space="preserve">2014.  </w:t>
      </w:r>
    </w:p>
    <w:p w:rsidRDefault="001A30C3" w:rsidP="004C5684" w:rsidR="001A30C3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1A30C3" w:rsidP="004C5684" w:rsidR="001A30C3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  <w:lang w:val="pl-PL"/>
        </w:rPr>
        <w:t xml:space="preserve">Stečajni upravitelj je angažirao procjenjitelja da izvrši procjenu pokretnina. </w:t>
      </w:r>
    </w:p>
    <w:p w:rsidRDefault="00456A0D" w:rsidP="00006540" w:rsidR="00456A0D" w:rsidRPr="00D11759">
      <w:pPr>
        <w:pStyle w:val="Odlomakpopisa"/>
        <w:rPr>
          <w:rFonts w:cs="Arial" w:hAnsi="Arial" w:ascii="Arial"/>
          <w:sz w:val="20"/>
          <w:szCs w:val="20"/>
        </w:rPr>
      </w:pPr>
      <w:r w:rsidRPr="00D11759">
        <w:rPr>
          <w:rFonts w:cs="Arial" w:hAnsi="Arial" w:ascii="Arial"/>
          <w:sz w:val="20"/>
          <w:szCs w:val="20"/>
        </w:rPr>
        <w:t xml:space="preserve"> </w:t>
      </w:r>
    </w:p>
    <w:p w:rsidRDefault="002D3987" w:rsidP="002D3987" w:rsidR="00456A0D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Ostalu imovnu društva, financijsku imovnu, potraživanja od dužnikovih dužnika  nije moguće utvrditi obzirom da je društvo prestalo poslovati u 2012.godinu, te je zakonska zastupnica bez posredovanja knjigovodstvenog servisa  predavala  zakonom određene obrasce i izvješća, a što je pobliže opisala Izvješću o poslovanju od dana  10.12.2018. godine. </w:t>
      </w:r>
      <w:r w:rsidR="004F23C7">
        <w:rPr>
          <w:rFonts w:cs="Arial" w:hAnsi="Arial" w:ascii="Arial"/>
          <w:sz w:val="20"/>
          <w:szCs w:val="20"/>
        </w:rPr>
        <w:t xml:space="preserve">Prema tom očitovanju nema financijskih potraživanja ni prema komu, a ako ih je i bilo sada su već u apsolutnoj zastari. </w:t>
      </w:r>
    </w:p>
    <w:p w:rsidRDefault="00456A0D" w:rsidP="00456A0D" w:rsidR="00456A0D">
      <w:pPr>
        <w:pStyle w:val="Odlomakpopisa"/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456A0D" w:rsidP="00C94928" w:rsidR="00456A0D">
      <w:pPr>
        <w:numPr>
          <w:ilvl w:val="0"/>
          <w:numId w:val="1"/>
        </w:numPr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OBVEZE </w:t>
      </w:r>
    </w:p>
    <w:p w:rsidRDefault="00456A0D" w:rsidP="00456A0D" w:rsidR="00456A0D" w:rsidRPr="00C77A50">
      <w:pPr>
        <w:jc w:val="both"/>
        <w:rPr>
          <w:rFonts w:cs="Arial" w:hAnsi="Arial" w:ascii="Arial"/>
          <w:sz w:val="20"/>
          <w:szCs w:val="20"/>
        </w:rPr>
      </w:pPr>
      <w:r w:rsidRPr="00C77A50">
        <w:rPr>
          <w:rFonts w:cs="Arial" w:hAnsi="Arial" w:ascii="Arial"/>
          <w:sz w:val="20"/>
          <w:szCs w:val="20"/>
        </w:rPr>
        <w:t>2.1. PRIJAVLJENE TRAŽBINE</w:t>
      </w: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upravitelj je zaprimio </w:t>
      </w:r>
      <w:r w:rsidR="00A51F1C">
        <w:rPr>
          <w:rFonts w:cs="Arial" w:hAnsi="Arial" w:ascii="Arial"/>
          <w:sz w:val="20"/>
          <w:szCs w:val="20"/>
        </w:rPr>
        <w:t xml:space="preserve"> jedanaest (11) </w:t>
      </w:r>
      <w:r>
        <w:rPr>
          <w:rFonts w:cs="Arial" w:hAnsi="Arial" w:ascii="Arial"/>
          <w:sz w:val="20"/>
          <w:szCs w:val="20"/>
        </w:rPr>
        <w:t xml:space="preserve"> tražbina vjerovnika stečajnog dužnika</w:t>
      </w:r>
      <w:r w:rsidR="00A51F1C">
        <w:rPr>
          <w:rFonts w:cs="Arial" w:hAnsi="Arial" w:ascii="Arial"/>
          <w:sz w:val="20"/>
          <w:szCs w:val="20"/>
        </w:rPr>
        <w:t xml:space="preserve">. </w:t>
      </w:r>
    </w:p>
    <w:p w:rsidRDefault="00456A0D" w:rsidP="00456A0D" w:rsidR="00456A0D">
      <w:pPr>
        <w:jc w:val="both"/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spacing w:after="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Ukupan iznos prijavljenih, priznatih i osporenih  tražbina: </w:t>
      </w:r>
    </w:p>
    <w:p w:rsidRDefault="00456A0D" w:rsidP="00456A0D" w:rsidR="00456A0D">
      <w:pPr>
        <w:jc w:val="both"/>
        <w:rPr>
          <w:rFonts w:cs="Arial" w:hAnsi="Arial" w:ascii="Arial"/>
          <w:i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               </w:t>
      </w:r>
      <w:r>
        <w:rPr>
          <w:rFonts w:cs="Arial" w:hAnsi="Arial" w:ascii="Arial"/>
          <w:i/>
          <w:sz w:val="20"/>
          <w:szCs w:val="20"/>
        </w:rPr>
        <w:t xml:space="preserve">u kunama </w:t>
      </w:r>
    </w:p>
    <w:tbl>
      <w:tblPr>
        <w:tblW w:type="auto" w:w="0"/>
        <w:tblInd w:type="dxa" w:w="4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344"/>
        <w:gridCol w:w="1984"/>
        <w:gridCol w:w="1985"/>
        <w:gridCol w:w="2268"/>
      </w:tblGrid>
      <w:tr w:rsidTr="00456A0D" w:rsidR="00456A0D">
        <w:trPr>
          <w:trHeight w:val="329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>
            <w:pPr>
              <w:spacing w:after="0"/>
              <w:ind w:right="382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CB5E76" w:rsidR="00741F1F">
        <w:trPr>
          <w:trHeight w:val="39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F1F" w:rsidR="00741F1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1F1F" w:rsidP="00604882" w:rsidR="00741F1F" w:rsidRPr="002B5E3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2B5E3D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145.408,30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1F1F" w:rsidP="00604882" w:rsidR="00741F1F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2B5E3D">
              <w:rPr>
                <w:rFonts w:cs="Arial" w:hAnsi="Arial" w:ascii="Arial"/>
                <w:b/>
                <w:color w:val="000000"/>
                <w:sz w:val="20"/>
                <w:szCs w:val="20"/>
              </w:rPr>
              <w:t>145.408,30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1F1F" w:rsidP="00604882" w:rsidR="00741F1F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0,00</w:t>
            </w:r>
          </w:p>
        </w:tc>
      </w:tr>
      <w:tr w:rsidTr="00CB5E76" w:rsidR="00741F1F">
        <w:trPr>
          <w:trHeight w:val="41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F1F" w:rsidR="00741F1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1F1F" w:rsidP="00604882" w:rsidR="00741F1F" w:rsidRPr="002B5E3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2B5E3D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2.569.134,22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1F1F" w:rsidP="00604882" w:rsidR="00741F1F" w:rsidRPr="002B5E3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2B5E3D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2.564.958,78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1F1F" w:rsidP="00604882" w:rsidR="00741F1F" w:rsidRPr="002B5E3D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2B5E3D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4.175,44</w:t>
            </w:r>
          </w:p>
        </w:tc>
      </w:tr>
      <w:tr w:rsidTr="00CB5E76" w:rsidR="00741F1F">
        <w:trPr>
          <w:trHeight w:val="420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1F1F" w:rsidR="00741F1F">
            <w:pPr>
              <w:spacing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1F1F" w:rsidP="00604882" w:rsidR="00741F1F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2B5E3D">
              <w:rPr>
                <w:rFonts w:cs="Arial" w:hAnsi="Arial" w:ascii="Arial"/>
                <w:b/>
                <w:color w:val="000000"/>
                <w:sz w:val="20"/>
                <w:szCs w:val="20"/>
              </w:rPr>
              <w:t>2.714.542,52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1F1F" w:rsidP="00604882" w:rsidR="00741F1F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2B5E3D">
              <w:rPr>
                <w:rFonts w:cs="Arial" w:hAnsi="Arial" w:ascii="Arial"/>
                <w:b/>
                <w:color w:val="000000"/>
                <w:sz w:val="20"/>
                <w:szCs w:val="20"/>
              </w:rPr>
              <w:t>2.710.367,08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41F1F" w:rsidP="00604882" w:rsidR="00741F1F" w:rsidRPr="002B5E3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2B5E3D">
              <w:rPr>
                <w:rFonts w:cs="Arial" w:hAnsi="Arial" w:ascii="Arial"/>
                <w:b/>
                <w:color w:val="000000"/>
                <w:sz w:val="20"/>
                <w:szCs w:val="20"/>
              </w:rPr>
              <w:t>4.175,44</w:t>
            </w:r>
          </w:p>
        </w:tc>
      </w:tr>
    </w:tbl>
    <w:p w:rsidRDefault="00456A0D" w:rsidP="00456A0D" w:rsidR="00456A0D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456A0D" w:rsidP="00456A0D" w:rsidR="009D1FF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 tražbinama vjerovnika II.višeg isplatnog reda uključena</w:t>
      </w:r>
      <w:r w:rsidR="009D1FFF">
        <w:rPr>
          <w:rFonts w:cs="Arial" w:hAnsi="Arial" w:ascii="Arial"/>
          <w:sz w:val="20"/>
          <w:szCs w:val="20"/>
        </w:rPr>
        <w:t xml:space="preserve"> je i novčana tražbina razlučnih </w:t>
      </w:r>
      <w:r>
        <w:rPr>
          <w:rFonts w:cs="Arial" w:hAnsi="Arial" w:ascii="Arial"/>
          <w:sz w:val="20"/>
          <w:szCs w:val="20"/>
        </w:rPr>
        <w:t xml:space="preserve"> vjerovnika  </w:t>
      </w:r>
      <w:r w:rsidR="00F24EC4">
        <w:rPr>
          <w:rFonts w:cs="Arial" w:hAnsi="Arial" w:ascii="Arial"/>
          <w:sz w:val="20"/>
          <w:szCs w:val="20"/>
        </w:rPr>
        <w:t xml:space="preserve">  </w:t>
      </w:r>
      <w:r w:rsidR="009D1FFF">
        <w:rPr>
          <w:rFonts w:cs="Arial" w:hAnsi="Arial" w:ascii="Arial"/>
          <w:sz w:val="20"/>
          <w:szCs w:val="20"/>
        </w:rPr>
        <w:t xml:space="preserve"> koji su obavijestili stečajnog upravitelja o razlučnom pravu i to: </w:t>
      </w:r>
    </w:p>
    <w:p w:rsidRDefault="009D1FFF" w:rsidP="009D1FFF" w:rsidR="009D1FFF">
      <w:pPr>
        <w:spacing w:after="0"/>
        <w:ind w:left="300"/>
        <w:rPr>
          <w:rFonts w:cs="Arial" w:hAnsi="Arial" w:ascii="Arial"/>
          <w:sz w:val="20"/>
          <w:szCs w:val="20"/>
        </w:rPr>
      </w:pPr>
    </w:p>
    <w:p w:rsidRDefault="009D1FFF" w:rsidP="009D1FFF" w:rsidR="009D1FFF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1.HRVATSKA BANKA ZA OBNOVU I RAZVITAK, OIB:26702280390, Zagreb,Strossmayerov trg 9, </w:t>
      </w:r>
    </w:p>
    <w:p w:rsidRDefault="009D1FFF" w:rsidP="00456A0D" w:rsidR="00456A0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i</w:t>
      </w:r>
      <w:r w:rsidRPr="00555A65">
        <w:rPr>
          <w:rFonts w:cs="Arial" w:hAnsi="Arial" w:ascii="Arial"/>
          <w:b/>
          <w:sz w:val="20"/>
          <w:szCs w:val="20"/>
        </w:rPr>
        <w:t>zno</w:t>
      </w:r>
      <w:r>
        <w:rPr>
          <w:rFonts w:cs="Arial" w:hAnsi="Arial" w:ascii="Arial"/>
          <w:b/>
          <w:sz w:val="20"/>
          <w:szCs w:val="20"/>
        </w:rPr>
        <w:t>s razlučnog prava: =1.035.373,70 kn</w:t>
      </w:r>
    </w:p>
    <w:p w:rsidRDefault="009D1FFF" w:rsidP="009D1FFF" w:rsidR="009D1FFF" w:rsidRPr="009D1FFF">
      <w:pPr>
        <w:suppressAutoHyphens/>
        <w:autoSpaceDN w:val="false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2.</w:t>
      </w:r>
      <w:r w:rsidRPr="00887E4D">
        <w:rPr>
          <w:rFonts w:cs="Arial" w:hAnsi="Arial" w:ascii="Arial"/>
          <w:sz w:val="20"/>
          <w:szCs w:val="20"/>
        </w:rPr>
        <w:t>CENTAR BANKA d.d. u stečaju</w:t>
      </w:r>
      <w:r>
        <w:rPr>
          <w:rFonts w:cs="Arial" w:hAnsi="Arial" w:ascii="Arial"/>
          <w:sz w:val="20"/>
          <w:szCs w:val="20"/>
        </w:rPr>
        <w:t xml:space="preserve">, </w:t>
      </w:r>
      <w:r w:rsidRPr="00887E4D">
        <w:rPr>
          <w:rFonts w:cs="Arial" w:hAnsi="Arial" w:ascii="Arial"/>
          <w:sz w:val="20"/>
          <w:szCs w:val="20"/>
        </w:rPr>
        <w:t>OIB.89296739230</w:t>
      </w:r>
      <w:r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18"/>
          <w:szCs w:val="18"/>
        </w:rPr>
        <w:t xml:space="preserve">Zagreb Heinzelova  47a, </w:t>
      </w:r>
    </w:p>
    <w:p w:rsidRDefault="009D1FFF" w:rsidP="009D1FFF" w:rsidR="009D1FFF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i</w:t>
      </w:r>
      <w:r w:rsidRPr="00555A65">
        <w:rPr>
          <w:rFonts w:cs="Arial" w:hAnsi="Arial" w:ascii="Arial"/>
          <w:b/>
          <w:sz w:val="20"/>
          <w:szCs w:val="20"/>
        </w:rPr>
        <w:t xml:space="preserve">znos razlučnog prava: =1.095.309,90 kn </w:t>
      </w:r>
    </w:p>
    <w:p w:rsidRDefault="009D1FFF" w:rsidP="009D1FFF" w:rsidR="009D1FFF" w:rsidRPr="009A2E38">
      <w:pPr>
        <w:suppressAutoHyphens/>
        <w:autoSpaceDN w:val="false"/>
        <w:spacing w:lineRule="auto" w:line="276" w:after="0"/>
        <w:rPr>
          <w:rFonts w:cs="Arial" w:eastAsia="Times New Roman" w:hAnsi="Arial" w:ascii="Arial"/>
          <w:bCs/>
          <w:sz w:val="20"/>
          <w:szCs w:val="20"/>
          <w:lang w:eastAsia="hr-HR"/>
        </w:rPr>
      </w:pPr>
      <w:r>
        <w:rPr>
          <w:rFonts w:cs="Arial" w:hAnsi="Arial" w:ascii="Arial"/>
          <w:sz w:val="20"/>
          <w:szCs w:val="20"/>
        </w:rPr>
        <w:t>3.</w:t>
      </w:r>
      <w:r w:rsidRPr="009D1FFF">
        <w:rPr>
          <w:rFonts w:cs="Arial" w:eastAsia="Times New Roman" w:hAnsi="Arial" w:ascii="Arial"/>
          <w:bCs/>
          <w:sz w:val="20"/>
          <w:szCs w:val="20"/>
          <w:lang w:eastAsia="hr-HR"/>
        </w:rPr>
        <w:t xml:space="preserve"> </w:t>
      </w:r>
      <w:r w:rsidRPr="009A2E38">
        <w:rPr>
          <w:rFonts w:cs="Arial" w:eastAsia="Times New Roman" w:hAnsi="Arial" w:ascii="Arial"/>
          <w:bCs/>
          <w:sz w:val="20"/>
          <w:szCs w:val="20"/>
          <w:lang w:eastAsia="hr-HR"/>
        </w:rPr>
        <w:t xml:space="preserve">Republika Hrvatska Ministarstvo financija, Porezna uprava, Područni ured Zagreb </w:t>
      </w:r>
    </w:p>
    <w:p w:rsidRDefault="009D1FFF" w:rsidP="009D1FFF" w:rsidR="009D1FFF">
      <w:pPr>
        <w:spacing w:after="0"/>
        <w:rPr>
          <w:rFonts w:cs="Arial" w:eastAsia="Times New Roman" w:hAnsi="Arial" w:ascii="Arial"/>
          <w:bCs/>
          <w:sz w:val="20"/>
          <w:szCs w:val="20"/>
          <w:lang w:eastAsia="hr-HR"/>
        </w:rPr>
      </w:pPr>
      <w:r w:rsidRPr="009A2E38">
        <w:rPr>
          <w:rFonts w:cs="Arial" w:eastAsia="Times New Roman" w:hAnsi="Arial" w:ascii="Arial"/>
          <w:bCs/>
          <w:sz w:val="20"/>
          <w:szCs w:val="20"/>
          <w:lang w:eastAsia="hr-HR"/>
        </w:rPr>
        <w:t>OIB:18683136487,zastupa Županijsko državno odvjetništvo u Zagrebu</w:t>
      </w:r>
    </w:p>
    <w:p w:rsidRDefault="009D1FFF" w:rsidP="009D1FFF" w:rsidR="009D1FFF" w:rsidRPr="009A2E3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eastAsia="Times New Roman" w:hAnsi="Arial" w:ascii="Arial"/>
          <w:bCs/>
          <w:sz w:val="20"/>
          <w:szCs w:val="20"/>
          <w:lang w:eastAsia="hr-HR"/>
        </w:rPr>
        <w:t xml:space="preserve"> i</w:t>
      </w:r>
      <w:r w:rsidRPr="00555A65">
        <w:rPr>
          <w:rFonts w:cs="Arial" w:hAnsi="Arial" w:ascii="Arial"/>
          <w:b/>
          <w:sz w:val="20"/>
          <w:szCs w:val="20"/>
        </w:rPr>
        <w:t>znos razlučnog prava:</w:t>
      </w:r>
      <w:r>
        <w:rPr>
          <w:rFonts w:cs="Arial" w:hAnsi="Arial" w:ascii="Arial"/>
          <w:b/>
          <w:sz w:val="20"/>
          <w:szCs w:val="20"/>
        </w:rPr>
        <w:t xml:space="preserve"> 296.356,20 kn na nekretninama i i</w:t>
      </w:r>
      <w:r w:rsidR="009360C3">
        <w:rPr>
          <w:rFonts w:cs="Arial" w:hAnsi="Arial" w:ascii="Arial"/>
          <w:b/>
          <w:sz w:val="20"/>
          <w:szCs w:val="20"/>
        </w:rPr>
        <w:t xml:space="preserve">znos razlučnog prava </w:t>
      </w:r>
      <w:r>
        <w:rPr>
          <w:rFonts w:cs="Arial" w:hAnsi="Arial" w:ascii="Arial"/>
          <w:b/>
          <w:sz w:val="20"/>
          <w:szCs w:val="20"/>
        </w:rPr>
        <w:t xml:space="preserve">290.278,27 kn </w:t>
      </w:r>
      <w:r w:rsidR="009360C3">
        <w:rPr>
          <w:rFonts w:cs="Arial" w:hAnsi="Arial" w:ascii="Arial"/>
          <w:b/>
          <w:sz w:val="20"/>
          <w:szCs w:val="20"/>
        </w:rPr>
        <w:t xml:space="preserve">na pokretninama. </w:t>
      </w:r>
    </w:p>
    <w:p w:rsidRDefault="00456A0D" w:rsidP="00456A0D" w:rsidR="001C2DBB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</w:t>
      </w:r>
    </w:p>
    <w:p w:rsidRDefault="009C3B73" w:rsidP="00456A0D" w:rsidR="009C3B73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456A0D" w:rsidP="00456A0D" w:rsidR="00456A0D" w:rsidRPr="00C77A50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 w:rsidRPr="00C77A50">
        <w:rPr>
          <w:rFonts w:cs="Arial" w:hAnsi="Arial" w:ascii="Arial"/>
          <w:sz w:val="20"/>
          <w:szCs w:val="20"/>
        </w:rPr>
        <w:t xml:space="preserve">2.3 OSPORENE TRAŽBINE </w:t>
      </w:r>
    </w:p>
    <w:p w:rsidRDefault="00456A0D" w:rsidP="00456A0D" w:rsidR="00456A0D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456A0D" w:rsidP="00F24EC4" w:rsidR="00456A0D" w:rsidRPr="00B175DD">
      <w:pPr>
        <w:spacing w:after="0"/>
        <w:rPr>
          <w:rFonts w:cs="Arial" w:hAnsi="Arial" w:ascii="Arial"/>
          <w:sz w:val="20"/>
          <w:szCs w:val="20"/>
        </w:rPr>
      </w:pPr>
      <w:r w:rsidRPr="00B175DD">
        <w:rPr>
          <w:rFonts w:cs="Arial" w:hAnsi="Arial" w:ascii="Arial"/>
          <w:sz w:val="20"/>
          <w:szCs w:val="20"/>
        </w:rPr>
        <w:t xml:space="preserve">Stečajni upravitelj je osporio </w:t>
      </w:r>
      <w:r w:rsidR="00F24EC4" w:rsidRPr="00B175DD">
        <w:rPr>
          <w:rFonts w:cs="Arial" w:hAnsi="Arial" w:ascii="Arial"/>
          <w:sz w:val="20"/>
          <w:szCs w:val="20"/>
        </w:rPr>
        <w:t xml:space="preserve">tražbinu vjerovnika A1 Hrvatska d.o.o., OIB:29524210204 za iznos od =4.175,44 kn , obzirom da se tražbina temelji na računima za uslugu iz </w:t>
      </w:r>
      <w:r w:rsidR="00B175DD" w:rsidRPr="00B175DD">
        <w:rPr>
          <w:rFonts w:cs="Arial" w:hAnsi="Arial" w:ascii="Arial"/>
          <w:sz w:val="20"/>
          <w:szCs w:val="20"/>
        </w:rPr>
        <w:t xml:space="preserve"> </w:t>
      </w:r>
      <w:r w:rsidR="00F24EC4" w:rsidRPr="00B175DD">
        <w:rPr>
          <w:rFonts w:cs="Arial" w:hAnsi="Arial" w:ascii="Arial"/>
          <w:sz w:val="20"/>
          <w:szCs w:val="20"/>
        </w:rPr>
        <w:t xml:space="preserve">2013. i 2014 godine </w:t>
      </w:r>
      <w:r w:rsidR="00B175DD" w:rsidRPr="00B175DD">
        <w:rPr>
          <w:rFonts w:cs="Arial" w:hAnsi="Arial" w:ascii="Arial"/>
          <w:sz w:val="20"/>
          <w:szCs w:val="20"/>
        </w:rPr>
        <w:t xml:space="preserve"> a koje prema Zakonu o obveznim odnosima zastarijevaju za 3 godine za svaku pojedinu isporu</w:t>
      </w:r>
      <w:r w:rsidR="00B175DD">
        <w:rPr>
          <w:rFonts w:cs="Arial" w:hAnsi="Arial" w:ascii="Arial"/>
          <w:sz w:val="20"/>
          <w:szCs w:val="20"/>
        </w:rPr>
        <w:t xml:space="preserve">ku robe, izvršen rad ili uslugu. </w:t>
      </w:r>
    </w:p>
    <w:p w:rsidRDefault="00456A0D" w:rsidP="00456A0D" w:rsidR="00456A0D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2.4. FINANCIJSKO IZVJEŠĆE</w:t>
      </w:r>
    </w:p>
    <w:p w:rsidRDefault="00456A0D" w:rsidP="00456A0D" w:rsidR="00456A0D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456A0D" w:rsidP="00B175DD" w:rsidR="00B175DD" w:rsidRPr="00C77A50">
      <w:pPr>
        <w:rPr>
          <w:rFonts w:cs="Arial" w:hAnsi="Arial" w:ascii="Arial"/>
          <w:sz w:val="18"/>
          <w:szCs w:val="18"/>
          <w:lang w:val="pl-PL"/>
        </w:rPr>
      </w:pPr>
      <w:r w:rsidRPr="00C77A50">
        <w:rPr>
          <w:rFonts w:cs="Arial" w:hAnsi="Arial" w:ascii="Arial"/>
          <w:sz w:val="18"/>
          <w:szCs w:val="18"/>
        </w:rPr>
        <w:t>2.4.1.</w:t>
      </w:r>
      <w:r w:rsidR="00B175DD" w:rsidRPr="00C77A50">
        <w:rPr>
          <w:rFonts w:cs="Arial" w:hAnsi="Arial" w:ascii="Arial"/>
          <w:sz w:val="18"/>
          <w:szCs w:val="18"/>
        </w:rPr>
        <w:t xml:space="preserve"> </w:t>
      </w:r>
      <w:r w:rsidRPr="00C77A50">
        <w:rPr>
          <w:rFonts w:cs="Arial" w:hAnsi="Arial" w:ascii="Arial"/>
          <w:sz w:val="18"/>
          <w:szCs w:val="18"/>
        </w:rPr>
        <w:t xml:space="preserve">Priliv od </w:t>
      </w:r>
      <w:r w:rsidR="006E1135" w:rsidRPr="00C77A50">
        <w:rPr>
          <w:rFonts w:cs="Arial" w:hAnsi="Arial" w:ascii="Arial"/>
          <w:sz w:val="18"/>
          <w:szCs w:val="18"/>
          <w:lang w:val="pl-PL"/>
        </w:rPr>
        <w:t>23. 10. 2018. godine do dana pisanja izvješća  29. 01. 2019.godine</w:t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582"/>
        <w:gridCol w:w="6663"/>
        <w:gridCol w:w="1701"/>
      </w:tblGrid>
      <w:tr w:rsidTr="00456A0D" w:rsidR="00456A0D" w:rsidRPr="00C77A50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type="dxa" w:w="6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b/>
                <w:color w:val="000000"/>
                <w:sz w:val="18"/>
                <w:szCs w:val="18"/>
              </w:rPr>
              <w:t>Priljev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 w:rsidRPr="00C77A50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 xml:space="preserve">Iznos u kunama </w:t>
            </w:r>
          </w:p>
        </w:tc>
      </w:tr>
      <w:tr w:rsidTr="00CB5E76" w:rsidR="00456A0D" w:rsidRPr="00C77A50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1</w:t>
            </w:r>
            <w:r w:rsidR="00C77A50" w:rsidRPr="00C77A50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77A50" w:rsidR="00456A0D" w:rsidRPr="00C77A50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 xml:space="preserve">Zakupnina </w:t>
            </w:r>
            <w:r w:rsidR="00456A0D" w:rsidRPr="00C77A50">
              <w:rPr>
                <w:rFonts w:cs="Arial" w:hAnsi="Arial" w:ascii="Arial"/>
                <w:color w:val="000000"/>
                <w:sz w:val="18"/>
                <w:szCs w:val="18"/>
              </w:rPr>
              <w:t xml:space="preserve">po Ugovoru </w:t>
            </w: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 xml:space="preserve">o zakupu nekretnine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61ED2" w:rsidR="00456A0D" w:rsidRPr="00C77A50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14.800,00</w:t>
            </w:r>
          </w:p>
        </w:tc>
      </w:tr>
      <w:tr w:rsidTr="00CB5E76" w:rsidR="00456A0D" w:rsidRPr="00C77A50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2</w:t>
            </w:r>
            <w:r w:rsidR="00C77A50" w:rsidRPr="00C77A50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1ED2" w:rsidR="00456A0D" w:rsidRPr="00C77A50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 xml:space="preserve">Pripis kamata </w:t>
            </w:r>
            <w:r w:rsidR="00456A0D" w:rsidRPr="00C77A50">
              <w:rPr>
                <w:rFonts w:cs="Arial" w:hAnsi="Arial" w:ascii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61ED2" w:rsidR="00456A0D" w:rsidRPr="00C77A50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0,01</w:t>
            </w:r>
          </w:p>
        </w:tc>
      </w:tr>
      <w:tr w:rsidTr="00456A0D" w:rsidR="00456A0D" w:rsidRPr="00C77A50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Ukupno  priljev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A61ED2" w:rsidR="00456A0D" w:rsidRPr="00C77A50">
            <w:pPr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14.800,01</w:t>
            </w:r>
          </w:p>
        </w:tc>
      </w:tr>
    </w:tbl>
    <w:p w:rsidRDefault="00456A0D" w:rsidP="00456A0D" w:rsidR="00456A0D" w:rsidRPr="00C77A50">
      <w:pPr>
        <w:ind w:left="426"/>
        <w:jc w:val="both"/>
        <w:rPr>
          <w:rFonts w:cs="Arial" w:hAnsi="Arial" w:ascii="Arial"/>
          <w:b/>
          <w:sz w:val="18"/>
          <w:szCs w:val="18"/>
        </w:rPr>
      </w:pPr>
    </w:p>
    <w:p w:rsidRDefault="00456A0D" w:rsidP="00456A0D" w:rsidR="00456A0D" w:rsidRPr="00C77A50">
      <w:pPr>
        <w:jc w:val="both"/>
        <w:rPr>
          <w:rFonts w:cs="Arial" w:hAnsi="Arial" w:ascii="Arial"/>
          <w:sz w:val="18"/>
          <w:szCs w:val="18"/>
        </w:rPr>
      </w:pPr>
      <w:r w:rsidRPr="00C77A50">
        <w:rPr>
          <w:rFonts w:cs="Arial" w:hAnsi="Arial" w:ascii="Arial"/>
          <w:sz w:val="18"/>
          <w:szCs w:val="18"/>
        </w:rPr>
        <w:t xml:space="preserve">2.4.2.Odliv  </w:t>
      </w:r>
      <w:r w:rsidR="006E1135" w:rsidRPr="00C77A50">
        <w:rPr>
          <w:rFonts w:cs="Arial" w:hAnsi="Arial" w:ascii="Arial"/>
          <w:sz w:val="18"/>
          <w:szCs w:val="18"/>
        </w:rPr>
        <w:t>23. 10. 2018. godine do dana pisanja izvješća  29. 01. 2019.godine</w:t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640"/>
        <w:gridCol w:w="6605"/>
        <w:gridCol w:w="1701"/>
      </w:tblGrid>
      <w:tr w:rsidTr="00456A0D" w:rsidR="00456A0D" w:rsidRPr="00C77A50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Troškovi / odljev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Iznos u kn</w:t>
            </w:r>
          </w:p>
        </w:tc>
      </w:tr>
      <w:tr w:rsidTr="00456A0D" w:rsidR="00456A0D" w:rsidRPr="00C77A50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56A0D" w:rsidR="00456A0D" w:rsidRPr="00C77A50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Izrada pečata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56A0D" w:rsidR="00456A0D" w:rsidRPr="00C77A50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149,00</w:t>
            </w:r>
          </w:p>
        </w:tc>
      </w:tr>
      <w:tr w:rsidTr="00456A0D" w:rsidR="00456A0D" w:rsidRPr="00C77A50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P="00A61ED2" w:rsidR="00456A0D" w:rsidRPr="00C77A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Bilj</w:t>
            </w:r>
            <w:r w:rsidR="00A61ED2" w:rsidRPr="00C77A50">
              <w:rPr>
                <w:rFonts w:cs="Arial" w:hAnsi="Arial" w:ascii="Arial"/>
                <w:sz w:val="18"/>
                <w:szCs w:val="18"/>
              </w:rPr>
              <w:t xml:space="preserve">ezi (Uvjerenje geodetska uprava, katastar  zemljišne knjige </w:t>
            </w:r>
            <w:r w:rsidRPr="00C77A50">
              <w:rPr>
                <w:rFonts w:cs="Arial" w:hAnsi="Arial" w:ascii="Arial"/>
                <w:sz w:val="18"/>
                <w:szCs w:val="18"/>
              </w:rPr>
              <w:t>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 w:rsidRPr="00C77A50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70,00</w:t>
            </w:r>
          </w:p>
        </w:tc>
      </w:tr>
      <w:tr w:rsidTr="00CB5E76" w:rsidR="00456A0D" w:rsidRPr="00C77A50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1ED2" w:rsidR="00456A0D" w:rsidRPr="00C77A50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 xml:space="preserve">Povrat registarskih pločica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61ED2" w:rsidR="00456A0D" w:rsidRPr="00C77A50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17,94</w:t>
            </w:r>
          </w:p>
        </w:tc>
      </w:tr>
      <w:tr w:rsidTr="00604882" w:rsidR="00A61ED2" w:rsidRPr="00C77A50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1ED2" w:rsidP="00604882" w:rsidR="00A61ED2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61ED2" w:rsidR="00A61ED2" w:rsidRPr="00C77A50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 xml:space="preserve">Naknada platni promet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61ED2" w:rsidR="00A61ED2" w:rsidRPr="00C77A50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45,76</w:t>
            </w:r>
          </w:p>
        </w:tc>
      </w:tr>
      <w:tr w:rsidTr="00604882" w:rsidR="00A61ED2" w:rsidRPr="00C77A50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1ED2" w:rsidP="00604882" w:rsidR="00A61ED2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61ED2" w:rsidR="00A61ED2" w:rsidRPr="00C77A50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Uredski materijal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A61ED2" w:rsidR="00A61ED2" w:rsidRPr="00C77A50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767,50</w:t>
            </w:r>
          </w:p>
        </w:tc>
      </w:tr>
      <w:tr w:rsidTr="00C77A50" w:rsidR="00A61ED2" w:rsidRPr="00C77A50">
        <w:trPr>
          <w:trHeight w:val="218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1ED2" w:rsidR="00A61ED2" w:rsidRPr="00C77A50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61ED2" w:rsidR="00A61ED2" w:rsidRPr="00C77A50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b/>
                <w:color w:val="000000"/>
                <w:sz w:val="18"/>
                <w:szCs w:val="18"/>
              </w:rPr>
              <w:t>Ukupno  odliv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61ED2" w:rsidR="00A61ED2" w:rsidRPr="00C77A50">
            <w:pPr>
              <w:jc w:val="right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b/>
                <w:color w:val="000000"/>
                <w:sz w:val="18"/>
                <w:szCs w:val="18"/>
              </w:rPr>
              <w:t>1.100,20</w:t>
            </w:r>
          </w:p>
        </w:tc>
      </w:tr>
    </w:tbl>
    <w:p w:rsidRDefault="00456A0D" w:rsidP="00456A0D" w:rsidR="00456A0D" w:rsidRPr="00C77A50">
      <w:pPr>
        <w:pStyle w:val="Odlomakpopisa"/>
        <w:ind w:left="0"/>
        <w:contextualSpacing/>
        <w:rPr>
          <w:rFonts w:cs="Arial" w:hAnsi="Arial" w:ascii="Arial"/>
          <w:b/>
          <w:sz w:val="18"/>
          <w:szCs w:val="18"/>
        </w:rPr>
      </w:pPr>
    </w:p>
    <w:p w:rsidRDefault="00456A0D" w:rsidP="00456A0D" w:rsidR="00456A0D" w:rsidRPr="00BD25F2">
      <w:pPr>
        <w:pStyle w:val="Odlomakpopisa"/>
        <w:ind w:left="0"/>
        <w:contextualSpacing/>
        <w:rPr>
          <w:rFonts w:cs="Arial" w:hAnsi="Arial" w:ascii="Arial"/>
          <w:sz w:val="18"/>
          <w:szCs w:val="18"/>
        </w:rPr>
      </w:pPr>
      <w:r w:rsidRPr="00BD25F2">
        <w:rPr>
          <w:rFonts w:cs="Arial" w:hAnsi="Arial" w:ascii="Arial"/>
          <w:sz w:val="18"/>
          <w:szCs w:val="18"/>
        </w:rPr>
        <w:t>Stanje sredstava na računu na dan</w:t>
      </w:r>
      <w:r w:rsidR="00A61ED2" w:rsidRPr="00BD25F2">
        <w:rPr>
          <w:rFonts w:cs="Arial" w:hAnsi="Arial" w:ascii="Arial"/>
          <w:sz w:val="18"/>
          <w:szCs w:val="18"/>
        </w:rPr>
        <w:t xml:space="preserve"> 29.01.2019.</w:t>
      </w:r>
      <w:r w:rsidR="00CB5E76" w:rsidRPr="00BD25F2">
        <w:rPr>
          <w:rFonts w:cs="Arial" w:hAnsi="Arial" w:ascii="Arial"/>
          <w:sz w:val="18"/>
          <w:szCs w:val="18"/>
        </w:rPr>
        <w:tab/>
      </w:r>
      <w:r w:rsidR="00CB5E76" w:rsidRPr="00BD25F2">
        <w:rPr>
          <w:rFonts w:cs="Arial" w:hAnsi="Arial" w:ascii="Arial"/>
          <w:sz w:val="18"/>
          <w:szCs w:val="18"/>
        </w:rPr>
        <w:tab/>
      </w:r>
      <w:r w:rsidR="00CB5E76" w:rsidRPr="00BD25F2">
        <w:rPr>
          <w:rFonts w:cs="Arial" w:hAnsi="Arial" w:ascii="Arial"/>
          <w:sz w:val="18"/>
          <w:szCs w:val="18"/>
        </w:rPr>
        <w:tab/>
      </w:r>
      <w:r w:rsidR="00A61ED2" w:rsidRPr="00BD25F2">
        <w:rPr>
          <w:rFonts w:cs="Arial" w:hAnsi="Arial" w:ascii="Arial"/>
          <w:sz w:val="18"/>
          <w:szCs w:val="18"/>
        </w:rPr>
        <w:t xml:space="preserve">        </w:t>
      </w:r>
      <w:r w:rsidR="00BD25F2" w:rsidRPr="00BD25F2">
        <w:rPr>
          <w:rFonts w:cs="Arial" w:hAnsi="Arial" w:ascii="Arial"/>
          <w:sz w:val="18"/>
          <w:szCs w:val="18"/>
        </w:rPr>
        <w:t xml:space="preserve">                    </w:t>
      </w:r>
      <w:r w:rsidR="00A61ED2" w:rsidRPr="00BD25F2">
        <w:rPr>
          <w:rFonts w:cs="Arial" w:hAnsi="Arial" w:ascii="Arial"/>
          <w:sz w:val="18"/>
          <w:szCs w:val="18"/>
        </w:rPr>
        <w:t xml:space="preserve">          13.699,81 </w:t>
      </w:r>
      <w:r w:rsidRPr="00BD25F2">
        <w:rPr>
          <w:rFonts w:cs="Arial" w:hAnsi="Arial" w:ascii="Arial"/>
          <w:sz w:val="18"/>
          <w:szCs w:val="18"/>
        </w:rPr>
        <w:t xml:space="preserve">kn </w:t>
      </w:r>
    </w:p>
    <w:p w:rsidRDefault="00456A0D" w:rsidP="00456A0D" w:rsidR="00456A0D" w:rsidRPr="00C77A50">
      <w:pPr>
        <w:pStyle w:val="Odlomakpopisa"/>
        <w:ind w:left="0"/>
        <w:contextualSpacing/>
        <w:rPr>
          <w:rFonts w:cs="Arial" w:hAnsi="Arial" w:ascii="Arial"/>
          <w:b/>
          <w:sz w:val="18"/>
          <w:szCs w:val="18"/>
        </w:rPr>
      </w:pPr>
    </w:p>
    <w:p w:rsidRDefault="00456A0D" w:rsidP="00456A0D" w:rsidR="00456A0D" w:rsidRPr="00C77A50">
      <w:pPr>
        <w:pStyle w:val="Odlomakpopisa"/>
        <w:ind w:left="0"/>
        <w:contextualSpacing/>
        <w:rPr>
          <w:rFonts w:cs="Arial" w:hAnsi="Arial" w:ascii="Arial"/>
          <w:sz w:val="18"/>
          <w:szCs w:val="18"/>
        </w:rPr>
      </w:pPr>
      <w:r w:rsidRPr="00C77A50">
        <w:rPr>
          <w:rFonts w:cs="Arial" w:hAnsi="Arial" w:ascii="Arial"/>
          <w:sz w:val="18"/>
          <w:szCs w:val="18"/>
        </w:rPr>
        <w:t>2.4.3.</w:t>
      </w:r>
      <w:r w:rsidR="006E1135" w:rsidRPr="00C77A50">
        <w:rPr>
          <w:rFonts w:cs="Arial" w:hAnsi="Arial" w:ascii="Arial"/>
          <w:sz w:val="18"/>
          <w:szCs w:val="18"/>
        </w:rPr>
        <w:t xml:space="preserve"> </w:t>
      </w:r>
      <w:r w:rsidRPr="00C77A50">
        <w:rPr>
          <w:rFonts w:cs="Arial" w:hAnsi="Arial" w:ascii="Arial"/>
          <w:sz w:val="18"/>
          <w:szCs w:val="18"/>
        </w:rPr>
        <w:t xml:space="preserve">Dospjeli nepodmireni troškovi od  dana otvaranja stečajnog postupka </w:t>
      </w:r>
    </w:p>
    <w:p w:rsidRDefault="006E1135" w:rsidP="00456A0D" w:rsidR="00456A0D" w:rsidRPr="00C77A50">
      <w:pPr>
        <w:pStyle w:val="Odlomakpopisa"/>
        <w:ind w:firstLine="708" w:left="0"/>
        <w:contextualSpacing/>
        <w:rPr>
          <w:rFonts w:cs="Arial" w:hAnsi="Arial" w:ascii="Arial"/>
          <w:sz w:val="18"/>
          <w:szCs w:val="18"/>
        </w:rPr>
      </w:pPr>
      <w:r w:rsidRPr="00C77A50">
        <w:rPr>
          <w:rFonts w:cs="Arial" w:hAnsi="Arial" w:ascii="Arial"/>
          <w:sz w:val="18"/>
          <w:szCs w:val="18"/>
        </w:rPr>
        <w:t>23. 10.</w:t>
      </w:r>
      <w:r w:rsidR="00A61ED2" w:rsidRPr="00C77A50">
        <w:rPr>
          <w:rFonts w:cs="Arial" w:hAnsi="Arial" w:ascii="Arial"/>
          <w:sz w:val="18"/>
          <w:szCs w:val="18"/>
        </w:rPr>
        <w:t xml:space="preserve"> 2018. godine do dan</w:t>
      </w:r>
      <w:r w:rsidRPr="00C77A50">
        <w:rPr>
          <w:rFonts w:cs="Arial" w:hAnsi="Arial" w:ascii="Arial"/>
          <w:sz w:val="18"/>
          <w:szCs w:val="18"/>
        </w:rPr>
        <w:t>a pisanja izvješća  29. 01.</w:t>
      </w:r>
      <w:r w:rsidR="00A61ED2" w:rsidRPr="00C77A50">
        <w:rPr>
          <w:rFonts w:cs="Arial" w:hAnsi="Arial" w:ascii="Arial"/>
          <w:sz w:val="18"/>
          <w:szCs w:val="18"/>
        </w:rPr>
        <w:t xml:space="preserve"> 2019.godine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240" w:noVBand="0" w:noHBand="1" w:lastColumn="0" w:firstColumn="0" w:lastRow="1" w:firstRow="0"/>
      </w:tblPr>
      <w:tblGrid>
        <w:gridCol w:w="456"/>
        <w:gridCol w:w="7023"/>
        <w:gridCol w:w="1701"/>
      </w:tblGrid>
      <w:tr w:rsidTr="00456A0D" w:rsidR="00456A0D" w:rsidRPr="00C77A50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 w:rsidRPr="00C77A5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 xml:space="preserve"> rb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 w:rsidRPr="00C77A5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Troškovi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 w:rsidRPr="00C77A5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Iznos u kn</w:t>
            </w:r>
          </w:p>
        </w:tc>
      </w:tr>
      <w:tr w:rsidTr="00B175DD" w:rsidR="00456A0D" w:rsidRPr="00C77A50">
        <w:trPr>
          <w:trHeight w:val="447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657D" w:rsidR="00456A0D" w:rsidRPr="00C77A5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P="0030657D" w:rsidR="0030657D" w:rsidRPr="00C77A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 xml:space="preserve">Knjigovodstvene usluge </w:t>
            </w:r>
            <w:r w:rsidR="009C3B73" w:rsidRPr="00C77A50">
              <w:rPr>
                <w:rFonts w:cs="Arial" w:hAnsi="Arial" w:ascii="Arial"/>
                <w:sz w:val="18"/>
                <w:szCs w:val="18"/>
              </w:rPr>
              <w:t>bruto 1.2</w:t>
            </w:r>
            <w:r w:rsidR="0030657D" w:rsidRPr="00C77A50">
              <w:rPr>
                <w:rFonts w:cs="Arial" w:hAnsi="Arial" w:ascii="Arial"/>
                <w:sz w:val="18"/>
                <w:szCs w:val="18"/>
              </w:rPr>
              <w:t xml:space="preserve">50,00 kn x 3 mjeseca </w:t>
            </w:r>
          </w:p>
          <w:p w:rsidRDefault="00456A0D" w:rsidR="00456A0D" w:rsidRPr="00C77A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657D" w:rsidR="00456A0D" w:rsidRPr="00C77A5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3.750,00</w:t>
            </w:r>
          </w:p>
        </w:tc>
      </w:tr>
      <w:tr w:rsidTr="00B175DD" w:rsidR="00456A0D" w:rsidRPr="00C77A50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657D" w:rsidR="00456A0D" w:rsidRPr="00C77A5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5DD" w:rsidR="00456A0D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J</w:t>
            </w:r>
            <w:r w:rsidR="00456A0D" w:rsidRPr="00C77A50">
              <w:rPr>
                <w:rFonts w:cs="Arial" w:hAnsi="Arial" w:ascii="Arial"/>
                <w:sz w:val="18"/>
                <w:szCs w:val="18"/>
              </w:rPr>
              <w:t>ednokratno obrada tražbina</w:t>
            </w:r>
            <w:r w:rsidR="0030657D" w:rsidRPr="00C77A50">
              <w:rPr>
                <w:rFonts w:cs="Arial" w:hAnsi="Arial" w:ascii="Arial"/>
                <w:sz w:val="18"/>
                <w:szCs w:val="18"/>
              </w:rPr>
              <w:t>1.500,00 kn</w:t>
            </w:r>
            <w:r w:rsidR="00456A0D" w:rsidRPr="00C77A50">
              <w:rPr>
                <w:rFonts w:cs="Arial" w:hAnsi="Arial" w:ascii="Arial"/>
                <w:sz w:val="18"/>
                <w:szCs w:val="18"/>
              </w:rPr>
              <w:t xml:space="preserve"> bruto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657D" w:rsidR="00456A0D" w:rsidRPr="00C77A5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1.500,00</w:t>
            </w:r>
          </w:p>
        </w:tc>
      </w:tr>
      <w:tr w:rsidTr="00B175DD" w:rsidR="00456A0D" w:rsidRPr="00C77A50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657D" w:rsidR="00456A0D" w:rsidRPr="00C77A5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5DD" w:rsidP="009C3B73" w:rsidR="00456A0D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 xml:space="preserve">Administrativni </w:t>
            </w:r>
            <w:r w:rsidR="006E1135" w:rsidRPr="00C77A50">
              <w:rPr>
                <w:rFonts w:cs="Arial" w:hAnsi="Arial" w:ascii="Arial"/>
                <w:sz w:val="18"/>
                <w:szCs w:val="18"/>
              </w:rPr>
              <w:t>poslovi vezani uz provođenje st</w:t>
            </w:r>
            <w:r w:rsidRPr="00C77A50">
              <w:rPr>
                <w:rFonts w:cs="Arial" w:hAnsi="Arial" w:ascii="Arial"/>
                <w:sz w:val="18"/>
                <w:szCs w:val="18"/>
              </w:rPr>
              <w:t>ečajnog p</w:t>
            </w:r>
            <w:r w:rsidR="006E1135" w:rsidRPr="00C77A50">
              <w:rPr>
                <w:rFonts w:cs="Arial" w:hAnsi="Arial" w:ascii="Arial"/>
                <w:sz w:val="18"/>
                <w:szCs w:val="18"/>
              </w:rPr>
              <w:t>os</w:t>
            </w:r>
            <w:r w:rsidR="009C3B73" w:rsidRPr="00C77A50">
              <w:rPr>
                <w:rFonts w:cs="Arial" w:hAnsi="Arial" w:ascii="Arial"/>
                <w:sz w:val="18"/>
                <w:szCs w:val="18"/>
              </w:rPr>
              <w:t>tupka, najam ureda, Usluga identifikacije pokretnina i nekretnina, pribava  zemlj</w:t>
            </w:r>
            <w:r w:rsidR="00A4045C">
              <w:rPr>
                <w:rFonts w:cs="Arial" w:hAnsi="Arial" w:ascii="Arial"/>
                <w:sz w:val="18"/>
                <w:szCs w:val="18"/>
              </w:rPr>
              <w:t xml:space="preserve">išno knjižnog izvatka </w:t>
            </w:r>
            <w:r w:rsidR="009C3B73" w:rsidRPr="00C77A50">
              <w:rPr>
                <w:rFonts w:cs="Arial" w:hAnsi="Arial" w:ascii="Arial"/>
                <w:sz w:val="18"/>
                <w:szCs w:val="18"/>
              </w:rPr>
              <w:t>,</w:t>
            </w:r>
            <w:r w:rsidR="009C3B73" w:rsidRPr="00C77A50">
              <w:rPr>
                <w:sz w:val="18"/>
                <w:szCs w:val="18"/>
              </w:rPr>
              <w:t xml:space="preserve"> </w:t>
            </w:r>
            <w:r w:rsidR="009C3B73" w:rsidRPr="00C77A50">
              <w:rPr>
                <w:rFonts w:cs="Arial" w:hAnsi="Arial" w:ascii="Arial"/>
                <w:sz w:val="18"/>
                <w:szCs w:val="18"/>
              </w:rPr>
              <w:t xml:space="preserve">odjava vozila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C3B73" w:rsidR="00456A0D" w:rsidRPr="00C77A5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2.970,00</w:t>
            </w:r>
          </w:p>
        </w:tc>
      </w:tr>
      <w:tr w:rsidTr="00B175DD" w:rsidR="00B175DD" w:rsidRPr="00C77A50"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175DD" w:rsidR="00B175DD" w:rsidRPr="00C77A5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70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D25F2" w:rsidP="00BD25F2" w:rsidR="00B175DD" w:rsidRPr="00C77A50">
            <w:pPr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="00B175DD" w:rsidRPr="00C77A50">
              <w:rPr>
                <w:rFonts w:cs="Arial" w:hAnsi="Arial" w:ascii="Arial"/>
                <w:b/>
                <w:sz w:val="18"/>
                <w:szCs w:val="18"/>
              </w:rPr>
              <w:t>Ukupno: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C3B73" w:rsidR="00B175DD" w:rsidRPr="00C77A50">
            <w:pPr>
              <w:jc w:val="right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C77A50">
              <w:rPr>
                <w:rFonts w:cs="Arial" w:hAnsi="Arial" w:ascii="Arial"/>
                <w:b/>
                <w:color w:val="000000"/>
                <w:sz w:val="18"/>
                <w:szCs w:val="18"/>
              </w:rPr>
              <w:t>8.220,00</w:t>
            </w:r>
          </w:p>
        </w:tc>
      </w:tr>
    </w:tbl>
    <w:p w:rsidRDefault="009C3B73" w:rsidP="00456A0D" w:rsidR="009C3B73" w:rsidRPr="00C77A50">
      <w:pPr>
        <w:jc w:val="both"/>
        <w:rPr>
          <w:rFonts w:cs="Arial" w:hAnsi="Arial" w:ascii="Arial"/>
          <w:b/>
          <w:sz w:val="18"/>
          <w:szCs w:val="18"/>
        </w:rPr>
      </w:pPr>
    </w:p>
    <w:p w:rsidRDefault="00456A0D" w:rsidP="00456A0D" w:rsidR="00456A0D" w:rsidRPr="00C77A50">
      <w:pPr>
        <w:jc w:val="both"/>
        <w:rPr>
          <w:rFonts w:cs="Arial" w:hAnsi="Arial" w:ascii="Arial"/>
          <w:sz w:val="18"/>
          <w:szCs w:val="18"/>
        </w:rPr>
      </w:pPr>
      <w:r w:rsidRPr="00C77A50">
        <w:rPr>
          <w:rFonts w:cs="Arial" w:hAnsi="Arial" w:ascii="Arial"/>
          <w:sz w:val="18"/>
          <w:szCs w:val="18"/>
        </w:rPr>
        <w:t>2.4.4. Plan troškova  za nar</w:t>
      </w:r>
      <w:r w:rsidR="006E1135" w:rsidRPr="00C77A50">
        <w:rPr>
          <w:rFonts w:cs="Arial" w:hAnsi="Arial" w:ascii="Arial"/>
          <w:sz w:val="18"/>
          <w:szCs w:val="18"/>
        </w:rPr>
        <w:t xml:space="preserve">edno razdoblje od šest mjeseci 31.01.2019. </w:t>
      </w:r>
      <w:r w:rsidRPr="00C77A50">
        <w:rPr>
          <w:rFonts w:cs="Arial" w:hAnsi="Arial" w:ascii="Arial"/>
          <w:sz w:val="18"/>
          <w:szCs w:val="18"/>
        </w:rPr>
        <w:t xml:space="preserve"> do </w:t>
      </w:r>
      <w:r w:rsidR="006E1135" w:rsidRPr="00C77A50">
        <w:rPr>
          <w:rFonts w:cs="Arial" w:hAnsi="Arial" w:ascii="Arial"/>
          <w:sz w:val="18"/>
          <w:szCs w:val="18"/>
        </w:rPr>
        <w:t>31.07.2019.</w:t>
      </w: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025"/>
        <w:gridCol w:w="1695"/>
      </w:tblGrid>
      <w:tr w:rsidTr="00456A0D" w:rsidR="00456A0D" w:rsidRPr="00C77A50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rb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Troškovi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456A0D" w:rsidR="00456A0D" w:rsidRPr="00C77A5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Iznos u kn</w:t>
            </w:r>
          </w:p>
        </w:tc>
      </w:tr>
      <w:tr w:rsidTr="00456A0D" w:rsidR="00B35C06" w:rsidRPr="00C77A50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P="00604882" w:rsidR="00B35C06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P="0091495A" w:rsidR="00B35C06" w:rsidRPr="00C77A50">
            <w:pPr>
              <w:tabs>
                <w:tab w:pos="1860" w:val="left"/>
              </w:tabs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 xml:space="preserve">Procjena pokretnine 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R="00B35C06" w:rsidRPr="00C77A5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1.500,00</w:t>
            </w:r>
          </w:p>
        </w:tc>
      </w:tr>
      <w:tr w:rsidTr="00A51F1C" w:rsidR="00B35C06" w:rsidRPr="00C77A50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P="00604882" w:rsidR="00B35C06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R="00B35C06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 xml:space="preserve">Izmještanje vozila iz Jablanovca 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R="00B35C06" w:rsidRPr="00C77A5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750,00</w:t>
            </w:r>
          </w:p>
        </w:tc>
      </w:tr>
      <w:tr w:rsidTr="00B35C06" w:rsidR="00B35C06" w:rsidRPr="00C77A50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P="00604882" w:rsidR="00B35C06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B35C06" w:rsidR="00B35C06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Naknada banci za platni promet  cca 48,00 kn mjesečno x 6 mj.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R="00B35C06" w:rsidRPr="00C77A5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288,00</w:t>
            </w:r>
          </w:p>
        </w:tc>
      </w:tr>
      <w:tr w:rsidTr="00B35C06" w:rsidR="00B35C06" w:rsidRPr="00C77A50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P="00604882" w:rsidR="00B35C06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4.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B35C06" w:rsidP="009C3B73" w:rsidR="00B35C06" w:rsidRPr="00C77A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Knjigovodstv</w:t>
            </w:r>
            <w:r w:rsidR="009C3B73" w:rsidRPr="00C77A50">
              <w:rPr>
                <w:rFonts w:cs="Arial" w:hAnsi="Arial" w:ascii="Arial"/>
                <w:sz w:val="18"/>
                <w:szCs w:val="18"/>
              </w:rPr>
              <w:t>ene usluge bruto 1.000,00 kn</w:t>
            </w:r>
            <w:r w:rsidRPr="00C77A50">
              <w:rPr>
                <w:rFonts w:cs="Arial" w:hAnsi="Arial" w:ascii="Arial"/>
                <w:sz w:val="18"/>
                <w:szCs w:val="18"/>
              </w:rPr>
              <w:t xml:space="preserve"> x6 mj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9C3B73" w:rsidR="00B35C06" w:rsidRPr="00C77A5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6.000,00</w:t>
            </w:r>
          </w:p>
        </w:tc>
      </w:tr>
      <w:tr w:rsidTr="00B35C06" w:rsidR="00B35C06" w:rsidRPr="00C77A50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35C06" w:rsidP="00604882" w:rsidR="00B35C06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5.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:rsidRDefault="00DE3407" w:rsidP="00DE3407" w:rsidR="00B35C06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Administrativni poslovi, poštarina, trošak telefona, najam ureda 1.500,00 kn</w:t>
            </w:r>
            <w:r w:rsidR="00B35C06" w:rsidRPr="00C77A50">
              <w:rPr>
                <w:rFonts w:cs="Arial" w:hAnsi="Arial" w:ascii="Arial"/>
                <w:sz w:val="18"/>
                <w:szCs w:val="18"/>
              </w:rPr>
              <w:t xml:space="preserve"> x 6 mj 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DE3407" w:rsidR="00B35C06" w:rsidRPr="00C77A5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9.000,00</w:t>
            </w:r>
          </w:p>
        </w:tc>
      </w:tr>
      <w:tr w:rsidTr="00B35C06" w:rsidR="00A51F1C" w:rsidRPr="00C77A50">
        <w:tc>
          <w:tcPr>
            <w:tcW w:type="dxa" w:w="460"/>
            <w:tcBorders>
              <w:top w:space="0" w:sz="4" w:color="auto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</w:tcPr>
          <w:p w:rsidRDefault="00DE3407" w:rsidR="00A51F1C" w:rsidRPr="00C77A50">
            <w:pPr>
              <w:rPr>
                <w:rFonts w:cs="Arial" w:hAnsi="Arial" w:ascii="Arial"/>
                <w:sz w:val="18"/>
                <w:szCs w:val="18"/>
              </w:rPr>
            </w:pPr>
            <w:r w:rsidRPr="00C77A50">
              <w:rPr>
                <w:rFonts w:cs="Arial" w:hAnsi="Arial" w:ascii="Arial"/>
                <w:sz w:val="18"/>
                <w:szCs w:val="18"/>
              </w:rPr>
              <w:t>6</w:t>
            </w:r>
            <w:r w:rsidR="00B35C06" w:rsidRPr="00C77A50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7025"/>
            <w:tcBorders>
              <w:top w:space="0" w:sz="4" w:color="auto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:rsidRDefault="00B35C06" w:rsidP="00B35C06" w:rsidR="00A51F1C" w:rsidRPr="00C77A50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C77A50">
              <w:rPr>
                <w:rFonts w:cs="Arial" w:hAnsi="Arial" w:ascii="Arial"/>
                <w:b/>
                <w:sz w:val="18"/>
                <w:szCs w:val="18"/>
              </w:rPr>
              <w:t xml:space="preserve">    </w:t>
            </w:r>
            <w:r w:rsidR="00A51F1C" w:rsidRPr="00C77A50">
              <w:rPr>
                <w:rFonts w:cs="Arial" w:hAnsi="Arial" w:ascii="Arial"/>
                <w:b/>
                <w:sz w:val="18"/>
                <w:szCs w:val="18"/>
              </w:rPr>
              <w:t>Ukupno</w:t>
            </w:r>
            <w:r w:rsidRPr="00C77A50">
              <w:rPr>
                <w:rFonts w:cs="Arial" w:hAnsi="Arial" w:ascii="Arial"/>
                <w:b/>
                <w:sz w:val="18"/>
                <w:szCs w:val="18"/>
              </w:rPr>
              <w:t xml:space="preserve"> plan troškova </w:t>
            </w:r>
          </w:p>
        </w:tc>
        <w:tc>
          <w:tcPr>
            <w:tcW w:type="dxa" w:w="1695"/>
            <w:tcBorders>
              <w:top w:space="0" w:sz="4" w:color="auto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</w:tcPr>
          <w:p w:rsidRDefault="00DE3407" w:rsidR="00A51F1C" w:rsidRPr="00C77A50">
            <w:pPr>
              <w:jc w:val="right"/>
              <w:rPr>
                <w:rFonts w:cs="Arial" w:hAnsi="Arial" w:ascii="Arial"/>
                <w:b/>
                <w:sz w:val="18"/>
                <w:szCs w:val="18"/>
              </w:rPr>
            </w:pPr>
            <w:r w:rsidRPr="00C77A50">
              <w:rPr>
                <w:rFonts w:cs="Arial" w:hAnsi="Arial" w:ascii="Arial"/>
                <w:b/>
                <w:sz w:val="18"/>
                <w:szCs w:val="18"/>
              </w:rPr>
              <w:t>17.538,00</w:t>
            </w:r>
          </w:p>
        </w:tc>
      </w:tr>
    </w:tbl>
    <w:p w:rsidRDefault="00456A0D" w:rsidP="00456A0D" w:rsidR="00456A0D">
      <w:pPr>
        <w:ind w:left="36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C77A50" w:rsidP="00456A0D" w:rsidR="00C77A50">
      <w:pPr>
        <w:jc w:val="both"/>
        <w:rPr>
          <w:rFonts w:cs="Arial" w:hAnsi="Arial" w:ascii="Arial"/>
          <w:sz w:val="20"/>
          <w:szCs w:val="20"/>
          <w:lang w:val="pl-PL"/>
        </w:rPr>
      </w:pPr>
    </w:p>
    <w:p w:rsidRDefault="00456A0D" w:rsidP="00456A0D" w:rsidR="00456A0D" w:rsidRPr="00C77A50">
      <w:pPr>
        <w:jc w:val="both"/>
        <w:rPr>
          <w:rFonts w:cs="Arial" w:hAnsi="Arial" w:ascii="Arial"/>
          <w:sz w:val="20"/>
          <w:szCs w:val="20"/>
          <w:lang w:val="pl-PL"/>
        </w:rPr>
      </w:pPr>
      <w:r w:rsidRPr="00C77A50">
        <w:rPr>
          <w:rFonts w:cs="Arial" w:hAnsi="Arial" w:ascii="Arial"/>
          <w:sz w:val="20"/>
          <w:szCs w:val="20"/>
          <w:lang w:val="pl-PL"/>
        </w:rPr>
        <w:t>2.4.5.</w:t>
      </w:r>
      <w:r w:rsidR="0030657D" w:rsidRPr="00C77A50">
        <w:rPr>
          <w:rFonts w:cs="Arial" w:hAnsi="Arial" w:ascii="Arial"/>
          <w:sz w:val="20"/>
          <w:szCs w:val="20"/>
          <w:lang w:val="pl-PL"/>
        </w:rPr>
        <w:t xml:space="preserve"> </w:t>
      </w:r>
      <w:r w:rsidRPr="00C77A50">
        <w:rPr>
          <w:rFonts w:cs="Arial" w:hAnsi="Arial" w:ascii="Arial"/>
          <w:sz w:val="20"/>
          <w:szCs w:val="20"/>
          <w:lang w:val="pl-PL"/>
        </w:rPr>
        <w:t xml:space="preserve">Ukupno obveze stečajnog dužnika  </w:t>
      </w: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582"/>
        <w:gridCol w:w="6804"/>
        <w:gridCol w:w="1701"/>
      </w:tblGrid>
      <w:tr w:rsidTr="00456A0D" w:rsidR="00456A0D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Obveza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Iznos u kunama </w:t>
            </w:r>
          </w:p>
        </w:tc>
      </w:tr>
      <w:tr w:rsidTr="00CB5E76" w:rsidR="00456A0D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priznate tražbine vjerovnika  I. višeg isplatnog  reda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57D" w:rsidR="00456A0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0657D">
              <w:rPr>
                <w:rFonts w:cs="Arial" w:hAnsi="Arial" w:ascii="Arial"/>
                <w:sz w:val="20"/>
                <w:szCs w:val="20"/>
              </w:rPr>
              <w:t>145.408,30</w:t>
            </w:r>
          </w:p>
        </w:tc>
      </w:tr>
      <w:tr w:rsidTr="00CB5E76" w:rsidR="00456A0D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priznate tražbine vjerovnika  II. višeg isplatnog  reda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0657D" w:rsidR="00456A0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0657D">
              <w:rPr>
                <w:rFonts w:cs="Arial" w:hAnsi="Arial" w:ascii="Arial"/>
                <w:color w:val="000000"/>
                <w:sz w:val="20"/>
                <w:szCs w:val="20"/>
              </w:rPr>
              <w:t>2.564.958,78</w:t>
            </w:r>
          </w:p>
        </w:tc>
      </w:tr>
      <w:tr w:rsidTr="00CB5E76" w:rsidR="00456A0D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56A0D" w:rsidR="00456A0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osporena tražbina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0657D" w:rsidR="00456A0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0657D">
              <w:rPr>
                <w:rFonts w:cs="Arial" w:hAnsi="Arial" w:ascii="Arial"/>
                <w:color w:val="000000"/>
                <w:sz w:val="20"/>
                <w:szCs w:val="20"/>
              </w:rPr>
              <w:t>4.175,44</w:t>
            </w:r>
          </w:p>
        </w:tc>
      </w:tr>
      <w:tr w:rsidTr="00CB5E76" w:rsidR="00456A0D">
        <w:trPr>
          <w:trHeight w:val="389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4.</w:t>
            </w:r>
          </w:p>
        </w:tc>
        <w:tc>
          <w:tcPr>
            <w:tcW w:type="dxa" w:w="6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dospjeli troškovi stečajnog postupka 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41C14" w:rsidR="00456A0D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841C14">
              <w:rPr>
                <w:rFonts w:cs="Arial" w:hAnsi="Arial" w:ascii="Arial"/>
                <w:bCs/>
                <w:color w:val="000000"/>
                <w:sz w:val="20"/>
                <w:szCs w:val="20"/>
              </w:rPr>
              <w:t>8.220,00</w:t>
            </w:r>
          </w:p>
        </w:tc>
      </w:tr>
      <w:tr w:rsidTr="00CB5E76" w:rsidR="00456A0D">
        <w:trPr>
          <w:trHeight w:val="14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plan troškova za narednih 6 mjeseci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41C14" w:rsidR="00456A0D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841C14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17.538,00</w:t>
            </w:r>
          </w:p>
        </w:tc>
      </w:tr>
      <w:tr w:rsidTr="00CB5E76" w:rsidR="00456A0D">
        <w:trPr>
          <w:trHeight w:val="14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56A0D" w:rsidR="00456A0D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                       Ukupno obveze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41C14" w:rsidR="00456A0D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841C14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2.740.300,52</w:t>
            </w:r>
          </w:p>
        </w:tc>
      </w:tr>
    </w:tbl>
    <w:p w:rsidRDefault="00456A0D" w:rsidP="00456A0D" w:rsidR="00456A0D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456A0D" w:rsidP="00456A0D" w:rsidR="00456A0D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B175DD" w:rsidP="00B175DD" w:rsidR="00456A0D">
      <w:pPr>
        <w:numPr>
          <w:ilvl w:val="0"/>
          <w:numId w:val="1"/>
        </w:numPr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Pravni predmeti </w:t>
      </w:r>
    </w:p>
    <w:p w:rsidRDefault="00B175DD" w:rsidP="00B175DD" w:rsidR="00B175DD">
      <w:pPr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B175DD" w:rsidP="00B175DD" w:rsidR="00B175DD" w:rsidRPr="00B175DD">
      <w:pPr>
        <w:jc w:val="both"/>
        <w:rPr>
          <w:rFonts w:cs="Arial" w:hAnsi="Arial" w:ascii="Arial"/>
          <w:sz w:val="20"/>
          <w:szCs w:val="20"/>
          <w:lang w:val="pl-PL"/>
        </w:rPr>
      </w:pPr>
      <w:r w:rsidRPr="00B175DD">
        <w:rPr>
          <w:rFonts w:cs="Arial" w:hAnsi="Arial" w:ascii="Arial"/>
          <w:sz w:val="20"/>
          <w:szCs w:val="20"/>
          <w:lang w:val="pl-PL"/>
        </w:rPr>
        <w:t>Prema informaciji bivšeg zakonsko</w:t>
      </w:r>
      <w:r>
        <w:rPr>
          <w:rFonts w:cs="Arial" w:hAnsi="Arial" w:ascii="Arial"/>
          <w:sz w:val="20"/>
          <w:szCs w:val="20"/>
          <w:lang w:val="pl-PL"/>
        </w:rPr>
        <w:t>g</w:t>
      </w:r>
      <w:r w:rsidRPr="00B175DD">
        <w:rPr>
          <w:rFonts w:cs="Arial" w:hAnsi="Arial" w:ascii="Arial"/>
          <w:sz w:val="20"/>
          <w:szCs w:val="20"/>
          <w:lang w:val="pl-PL"/>
        </w:rPr>
        <w:t xml:space="preserve"> zastupnika ovaj dužnik</w:t>
      </w:r>
      <w:r>
        <w:rPr>
          <w:rFonts w:cs="Arial" w:hAnsi="Arial" w:ascii="Arial"/>
          <w:sz w:val="20"/>
          <w:szCs w:val="20"/>
          <w:lang w:val="pl-PL"/>
        </w:rPr>
        <w:t xml:space="preserve"> ne vodi niti se protvi</w:t>
      </w:r>
      <w:r w:rsidR="00741F1F">
        <w:rPr>
          <w:rFonts w:cs="Arial" w:hAnsi="Arial" w:ascii="Arial"/>
          <w:sz w:val="20"/>
          <w:szCs w:val="20"/>
          <w:lang w:val="pl-PL"/>
        </w:rPr>
        <w:t xml:space="preserve"> n</w:t>
      </w:r>
      <w:r>
        <w:rPr>
          <w:rFonts w:cs="Arial" w:hAnsi="Arial" w:ascii="Arial"/>
          <w:sz w:val="20"/>
          <w:szCs w:val="20"/>
          <w:lang w:val="pl-PL"/>
        </w:rPr>
        <w:t xml:space="preserve">jega vode parnice osim već  prije spomenutih ovršnih postupaka. </w:t>
      </w:r>
    </w:p>
    <w:p w:rsidRDefault="00456A0D" w:rsidP="00456A0D" w:rsidR="00456A0D">
      <w:pPr>
        <w:ind w:left="720"/>
        <w:jc w:val="both"/>
        <w:rPr>
          <w:rFonts w:cs="Arial" w:eastAsia="Times New Roman" w:hAnsi="Arial" w:ascii="Arial"/>
          <w:sz w:val="20"/>
          <w:szCs w:val="20"/>
        </w:rPr>
      </w:pPr>
    </w:p>
    <w:p w:rsidRDefault="00BD25F2" w:rsidP="00456A0D" w:rsidR="00BD25F2">
      <w:pPr>
        <w:ind w:left="720"/>
        <w:jc w:val="both"/>
        <w:rPr>
          <w:rFonts w:cs="Arial" w:eastAsia="Times New Roman" w:hAnsi="Arial" w:ascii="Arial"/>
          <w:sz w:val="20"/>
          <w:szCs w:val="20"/>
        </w:rPr>
      </w:pPr>
    </w:p>
    <w:p w:rsidRDefault="00BD25F2" w:rsidP="00456A0D" w:rsidR="00BD25F2">
      <w:pPr>
        <w:ind w:left="720"/>
        <w:jc w:val="both"/>
        <w:rPr>
          <w:rFonts w:cs="Arial" w:eastAsia="Times New Roman" w:hAnsi="Arial" w:ascii="Arial"/>
          <w:sz w:val="20"/>
          <w:szCs w:val="20"/>
        </w:rPr>
      </w:pPr>
    </w:p>
    <w:p w:rsidRDefault="00456A0D" w:rsidP="00456A0D" w:rsidR="00456A0D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III. RADNJE KOJE ĆE SE PODUZETI U NAREDNOM RAZDOBLJU</w:t>
      </w:r>
    </w:p>
    <w:p w:rsidRDefault="00456A0D" w:rsidP="00456A0D" w:rsidR="00456A0D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456A0D" w:rsidP="00456A0D" w:rsidR="00456A0D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Iz </w:t>
      </w:r>
      <w:r w:rsidR="00E01E9A">
        <w:rPr>
          <w:rFonts w:cs="Arial" w:hAnsi="Arial" w:ascii="Arial"/>
          <w:sz w:val="20"/>
          <w:szCs w:val="20"/>
        </w:rPr>
        <w:t xml:space="preserve">raspoložive </w:t>
      </w:r>
      <w:r>
        <w:rPr>
          <w:rFonts w:cs="Arial" w:hAnsi="Arial" w:ascii="Arial"/>
          <w:sz w:val="20"/>
          <w:szCs w:val="20"/>
        </w:rPr>
        <w:t>dokumentacije dostupne</w:t>
      </w:r>
      <w:r w:rsidR="00E01E9A">
        <w:rPr>
          <w:rFonts w:cs="Arial" w:hAnsi="Arial" w:ascii="Arial"/>
          <w:sz w:val="20"/>
          <w:szCs w:val="20"/>
        </w:rPr>
        <w:t xml:space="preserve"> u ovome stečajnom postupku</w:t>
      </w:r>
      <w:r>
        <w:rPr>
          <w:rFonts w:cs="Arial" w:hAnsi="Arial" w:ascii="Arial"/>
          <w:sz w:val="20"/>
          <w:szCs w:val="20"/>
        </w:rPr>
        <w:t>, izjave zakonskog zastupnika do otvaranja stečajnog postupka, te uvidom u javne dokumente; katastar, zemljišnu knjigu pri Općinskom građanskom sudu u Zagrebu, uvjerenje MUP-a, te podatke HZMO-a može se zaključiti slijedeće:</w:t>
      </w:r>
    </w:p>
    <w:p w:rsidRDefault="00456A0D" w:rsidP="00456A0D" w:rsidR="00456A0D">
      <w:pPr>
        <w:tabs>
          <w:tab w:pos="4716" w:val="center"/>
          <w:tab w:pos="9072" w:val="right"/>
        </w:tabs>
        <w:ind w:firstLine="360"/>
        <w:jc w:val="both"/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Gospodarski položaj ovog stečajnog dužnika  upućuje na činjenicu da  nema nikakvih uvjeta za nastavak poslovanja niti za izradu stečajnog plana.</w:t>
      </w:r>
    </w:p>
    <w:p w:rsidRDefault="00B4099C" w:rsidP="00456A0D" w:rsidR="00B4099C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</w:p>
    <w:p w:rsidRDefault="00456A0D" w:rsidP="00B4099C" w:rsidR="00E01E9A">
      <w:pPr>
        <w:tabs>
          <w:tab w:pos="4716" w:val="center"/>
          <w:tab w:pos="9072" w:val="right"/>
        </w:tabs>
        <w:rPr>
          <w:rFonts w:cs="Arial" w:hAnsi="Arial" w:ascii="Arial"/>
          <w:b/>
          <w:sz w:val="20"/>
          <w:szCs w:val="20"/>
        </w:rPr>
      </w:pPr>
      <w:r w:rsidRPr="00B4099C">
        <w:rPr>
          <w:rFonts w:cs="Arial" w:hAnsi="Arial" w:ascii="Arial"/>
          <w:b/>
          <w:sz w:val="20"/>
          <w:szCs w:val="20"/>
        </w:rPr>
        <w:t>Imovine koja  čini  stečajnu masu i to</w:t>
      </w:r>
      <w:r w:rsidR="00741F1F" w:rsidRPr="00B4099C">
        <w:rPr>
          <w:rFonts w:cs="Arial" w:hAnsi="Arial" w:ascii="Arial"/>
          <w:b/>
          <w:sz w:val="20"/>
          <w:szCs w:val="20"/>
        </w:rPr>
        <w:t xml:space="preserve"> nekretnina</w:t>
      </w:r>
      <w:r w:rsidR="00E01E9A" w:rsidRPr="00B4099C">
        <w:rPr>
          <w:rFonts w:cs="Arial" w:hAnsi="Arial" w:ascii="Arial"/>
          <w:b/>
          <w:sz w:val="20"/>
          <w:szCs w:val="20"/>
        </w:rPr>
        <w:t xml:space="preserve"> u </w:t>
      </w:r>
      <w:r w:rsidR="00E01E9A" w:rsidRPr="00B4099C">
        <w:rPr>
          <w:b/>
        </w:rPr>
        <w:t xml:space="preserve"> </w:t>
      </w:r>
      <w:r w:rsidR="00E01E9A" w:rsidRPr="00B4099C">
        <w:rPr>
          <w:rFonts w:cs="Arial" w:hAnsi="Arial" w:ascii="Arial"/>
          <w:b/>
          <w:sz w:val="20"/>
          <w:szCs w:val="20"/>
        </w:rPr>
        <w:t xml:space="preserve">naravi poslovni prostor smješten u prizemlju zgrade u Kutnjačkom putu br 9, nacrtne oznake L2, površine 88m2 u Zagrebu </w:t>
      </w:r>
      <w:r w:rsidR="00B4099C">
        <w:rPr>
          <w:rFonts w:cs="Arial" w:hAnsi="Arial" w:ascii="Arial"/>
          <w:b/>
          <w:sz w:val="20"/>
          <w:szCs w:val="20"/>
        </w:rPr>
        <w:t xml:space="preserve">prema izvatku iz zemljišnih knjiga zabilježeno je rješenje o dosudi, što upućuje na činjenicu da je nekretnina unovčena. </w:t>
      </w:r>
      <w:r w:rsidR="00776B82">
        <w:rPr>
          <w:rFonts w:cs="Arial" w:hAnsi="Arial" w:ascii="Arial"/>
          <w:b/>
          <w:sz w:val="20"/>
          <w:szCs w:val="20"/>
        </w:rPr>
        <w:t xml:space="preserve">Stečajni upravitelj je uputio podnesak ovršnom sudu da se postignuta kupovnina doznači nadležnom stečajnom sudu koji bi trebao vršiti diobu kupovnine, a kako je naprijed već navedeno. </w:t>
      </w:r>
    </w:p>
    <w:p w:rsidRDefault="00776B82" w:rsidP="00B4099C" w:rsidR="00776B82" w:rsidRPr="00B4099C">
      <w:pPr>
        <w:tabs>
          <w:tab w:pos="4716" w:val="center"/>
          <w:tab w:pos="9072" w:val="right"/>
        </w:tabs>
        <w:rPr>
          <w:rFonts w:cs="Arial" w:hAnsi="Arial" w:ascii="Arial"/>
          <w:b/>
          <w:sz w:val="20"/>
          <w:szCs w:val="20"/>
        </w:rPr>
      </w:pPr>
    </w:p>
    <w:p w:rsidRDefault="00741F1F" w:rsidP="00456A0D" w:rsidR="00BD25F2" w:rsidRPr="005D321F">
      <w:pPr>
        <w:tabs>
          <w:tab w:pos="4716" w:val="center"/>
          <w:tab w:pos="9072" w:val="right"/>
        </w:tabs>
        <w:jc w:val="both"/>
        <w:rPr>
          <w:rFonts w:cs="Arial" w:hAnsi="Arial" w:ascii="Arial"/>
          <w:b/>
          <w:sz w:val="20"/>
          <w:szCs w:val="20"/>
        </w:rPr>
      </w:pPr>
      <w:r w:rsidRPr="00776B82">
        <w:rPr>
          <w:rFonts w:cs="Arial" w:hAnsi="Arial" w:ascii="Arial"/>
          <w:b/>
          <w:sz w:val="20"/>
          <w:szCs w:val="20"/>
        </w:rPr>
        <w:t xml:space="preserve"> P</w:t>
      </w:r>
      <w:r w:rsidR="00456A0D" w:rsidRPr="00776B82">
        <w:rPr>
          <w:rFonts w:cs="Arial" w:hAnsi="Arial" w:ascii="Arial"/>
          <w:b/>
          <w:sz w:val="20"/>
          <w:szCs w:val="20"/>
        </w:rPr>
        <w:t>okretnine</w:t>
      </w:r>
      <w:r w:rsidRPr="00776B82">
        <w:rPr>
          <w:rFonts w:cs="Arial" w:hAnsi="Arial" w:ascii="Arial"/>
          <w:b/>
          <w:sz w:val="20"/>
          <w:szCs w:val="20"/>
        </w:rPr>
        <w:t xml:space="preserve"> koje čine gore navedena vozila</w:t>
      </w:r>
      <w:r w:rsidR="001C2DBB" w:rsidRPr="00776B82">
        <w:rPr>
          <w:rFonts w:cs="Arial" w:hAnsi="Arial" w:ascii="Arial"/>
          <w:b/>
          <w:sz w:val="20"/>
          <w:szCs w:val="20"/>
        </w:rPr>
        <w:t xml:space="preserve">, opterećene razlučnim pravom, </w:t>
      </w:r>
      <w:r w:rsidRPr="00776B82">
        <w:rPr>
          <w:rFonts w:cs="Arial" w:hAnsi="Arial" w:ascii="Arial"/>
          <w:b/>
          <w:sz w:val="20"/>
          <w:szCs w:val="20"/>
        </w:rPr>
        <w:t xml:space="preserve"> procijeniti će se po stalnom sudskom vještaku</w:t>
      </w:r>
      <w:r w:rsidR="00497E05" w:rsidRPr="00776B82">
        <w:rPr>
          <w:rFonts w:cs="Arial" w:hAnsi="Arial" w:ascii="Arial"/>
          <w:b/>
          <w:sz w:val="20"/>
          <w:szCs w:val="20"/>
        </w:rPr>
        <w:t xml:space="preserve"> za strojarstvo, promet i analizu cestovnih prometnih nezgoda </w:t>
      </w:r>
      <w:r w:rsidR="001C2DBB" w:rsidRPr="00776B82">
        <w:rPr>
          <w:rFonts w:cs="Arial" w:hAnsi="Arial" w:ascii="Arial"/>
          <w:b/>
          <w:sz w:val="20"/>
          <w:szCs w:val="20"/>
        </w:rPr>
        <w:t>te će se</w:t>
      </w:r>
      <w:r w:rsidRPr="00776B82">
        <w:rPr>
          <w:rFonts w:cs="Arial" w:hAnsi="Arial" w:ascii="Arial"/>
          <w:b/>
          <w:sz w:val="20"/>
          <w:szCs w:val="20"/>
        </w:rPr>
        <w:t xml:space="preserve"> prodavati u stečajnom postupku sukl</w:t>
      </w:r>
      <w:r w:rsidR="001C2DBB" w:rsidRPr="00776B82">
        <w:rPr>
          <w:rFonts w:cs="Arial" w:hAnsi="Arial" w:ascii="Arial"/>
          <w:b/>
          <w:sz w:val="20"/>
          <w:szCs w:val="20"/>
        </w:rPr>
        <w:t>adno odredbama Stečajnog zakona uz suglasnost razlučnog vjerovnika Minista</w:t>
      </w:r>
      <w:r w:rsidR="00087D7D">
        <w:rPr>
          <w:rFonts w:cs="Arial" w:hAnsi="Arial" w:ascii="Arial"/>
          <w:b/>
          <w:sz w:val="20"/>
          <w:szCs w:val="20"/>
        </w:rPr>
        <w:t xml:space="preserve">rstvo financija, Porezna uprava i to prikupljanjem pisanih ponuda ponuda putem oglasa obzirom da se radi o pokretnoj imovini pod razlučnim pravom koja je u posjedu stečajnog upravitelja. </w:t>
      </w:r>
      <w:r w:rsidR="001C2DBB" w:rsidRPr="00776B82">
        <w:rPr>
          <w:rFonts w:cs="Arial" w:hAnsi="Arial" w:ascii="Arial"/>
          <w:b/>
          <w:sz w:val="20"/>
          <w:szCs w:val="20"/>
        </w:rPr>
        <w:t xml:space="preserve"> </w:t>
      </w:r>
      <w:r w:rsidR="005D321F">
        <w:rPr>
          <w:rFonts w:cs="Arial" w:hAnsi="Arial" w:ascii="Arial"/>
          <w:b/>
          <w:sz w:val="20"/>
          <w:szCs w:val="20"/>
        </w:rPr>
        <w:t xml:space="preserve"> </w:t>
      </w:r>
    </w:p>
    <w:p w:rsidRDefault="00BD25F2" w:rsidP="00456A0D" w:rsidR="00BD25F2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</w:p>
    <w:p w:rsidRDefault="00456A0D" w:rsidP="00456A0D" w:rsidR="00456A0D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IV. PRIJEDLOZI</w:t>
      </w:r>
    </w:p>
    <w:p w:rsidRDefault="00456A0D" w:rsidP="00456A0D" w:rsidR="00456A0D">
      <w:pPr>
        <w:rPr>
          <w:rFonts w:cs="Arial" w:hAnsi="Arial" w:ascii="Arial"/>
          <w:sz w:val="20"/>
          <w:szCs w:val="20"/>
          <w:lang w:val="pl-PL"/>
        </w:rPr>
      </w:pPr>
    </w:p>
    <w:p w:rsidRDefault="00456A0D" w:rsidP="00456A0D" w:rsidR="00456A0D">
      <w:pPr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iCs/>
          <w:sz w:val="20"/>
          <w:szCs w:val="20"/>
        </w:rPr>
        <w:t>Slijedom  iznesenog u ovom izvješću s</w:t>
      </w:r>
      <w:r>
        <w:rPr>
          <w:rFonts w:cs="Arial" w:hAnsi="Arial" w:ascii="Arial"/>
          <w:sz w:val="20"/>
          <w:szCs w:val="20"/>
        </w:rPr>
        <w:t xml:space="preserve">tečajni upravitelj predlaže da skupština vjerovnika donese  slijedeće </w:t>
      </w:r>
      <w:r>
        <w:rPr>
          <w:rFonts w:cs="Arial" w:hAnsi="Arial" w:ascii="Arial"/>
          <w:b/>
          <w:sz w:val="20"/>
          <w:szCs w:val="20"/>
        </w:rPr>
        <w:t xml:space="preserve">                   </w:t>
      </w:r>
    </w:p>
    <w:p w:rsidRDefault="00456A0D" w:rsidP="00456A0D" w:rsidR="00456A0D">
      <w:pPr>
        <w:tabs>
          <w:tab w:pos="4716" w:val="center"/>
          <w:tab w:pos="9072" w:val="right"/>
        </w:tabs>
        <w:ind w:firstLine="36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                                  </w:t>
      </w:r>
    </w:p>
    <w:p w:rsidRDefault="00456A0D" w:rsidP="00456A0D" w:rsidR="00456A0D">
      <w:pPr>
        <w:tabs>
          <w:tab w:pos="4716" w:val="center"/>
          <w:tab w:pos="9072" w:val="right"/>
        </w:tabs>
        <w:ind w:firstLine="36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 xml:space="preserve">                                                          O D L U K E:</w:t>
      </w:r>
    </w:p>
    <w:p w:rsidRDefault="00456A0D" w:rsidP="00456A0D" w:rsidR="00456A0D">
      <w:pPr>
        <w:tabs>
          <w:tab w:pos="4716" w:val="center"/>
          <w:tab w:pos="9072" w:val="right"/>
        </w:tabs>
        <w:ind w:firstLine="36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</w:r>
    </w:p>
    <w:p w:rsidRDefault="00456A0D" w:rsidP="00456A0D" w:rsidR="00456A0D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1.prihvaća se izvješće stečajnog upravitelja o svim do sad učinjenim radnjama u stečajnom postupku, u odnosu na imovinu i obveze dužnika, te dospjele nepodmirene troškove i planirane troškove u na</w:t>
      </w:r>
      <w:r w:rsidR="00F92C0C">
        <w:rPr>
          <w:rFonts w:cs="Arial" w:hAnsi="Arial" w:ascii="Arial"/>
          <w:b/>
          <w:sz w:val="20"/>
          <w:szCs w:val="20"/>
        </w:rPr>
        <w:t>rednom šest</w:t>
      </w:r>
      <w:r w:rsidR="00E81605">
        <w:rPr>
          <w:rFonts w:cs="Arial" w:hAnsi="Arial" w:ascii="Arial"/>
          <w:b/>
          <w:sz w:val="20"/>
          <w:szCs w:val="20"/>
        </w:rPr>
        <w:t>o</w:t>
      </w:r>
      <w:r w:rsidR="00F92C0C">
        <w:rPr>
          <w:rFonts w:cs="Arial" w:hAnsi="Arial" w:ascii="Arial"/>
          <w:b/>
          <w:sz w:val="20"/>
          <w:szCs w:val="20"/>
        </w:rPr>
        <w:t>mjesečnom razdoblju.</w:t>
      </w:r>
    </w:p>
    <w:p w:rsidRDefault="00973217" w:rsidP="00456A0D" w:rsidR="00973217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2. obavljanje djelatnosti dužnika koje je obustavljeno prije otvaranja stečajnog postupka neće se nastaviti jer za to nema nikakvih uvjeta  </w:t>
      </w:r>
    </w:p>
    <w:p w:rsidRDefault="00456A0D" w:rsidP="00456A0D" w:rsidR="00456A0D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6395F" w:rsidP="00456A0D" w:rsidR="0086395F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E81605" w:rsidP="00E81605" w:rsidR="00456A0D" w:rsidRPr="00E81605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 w:rsidRPr="00E81605">
        <w:rPr>
          <w:rFonts w:cs="Arial" w:hAnsi="Arial" w:ascii="Arial"/>
          <w:b/>
          <w:sz w:val="20"/>
          <w:szCs w:val="20"/>
        </w:rPr>
        <w:t>3.</w:t>
      </w:r>
      <w:r w:rsidR="00456A0D" w:rsidRPr="00E81605">
        <w:rPr>
          <w:rFonts w:cs="Arial" w:hAnsi="Arial" w:ascii="Arial"/>
          <w:b/>
          <w:sz w:val="20"/>
          <w:szCs w:val="20"/>
        </w:rPr>
        <w:t xml:space="preserve">daje se suglasnost stečajnom upravitelju da nekretnine u vlasništvu stečajnog dužnika </w:t>
      </w:r>
    </w:p>
    <w:p w:rsidRDefault="00741F1F" w:rsidP="00456A0D" w:rsidR="00B16698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 w:rsidRPr="00E81605">
        <w:rPr>
          <w:rFonts w:cs="Arial" w:hAnsi="Arial" w:ascii="Arial"/>
          <w:b/>
          <w:sz w:val="20"/>
          <w:szCs w:val="20"/>
        </w:rPr>
        <w:t>poslovni prostor u Zagrebu</w:t>
      </w:r>
      <w:r w:rsidR="00D16081" w:rsidRPr="00E81605">
        <w:rPr>
          <w:rFonts w:cs="Arial" w:hAnsi="Arial" w:ascii="Arial"/>
          <w:b/>
          <w:sz w:val="20"/>
          <w:szCs w:val="20"/>
        </w:rPr>
        <w:t xml:space="preserve">, Kutnjačkom putu br 9 </w:t>
      </w:r>
      <w:r w:rsidRPr="00E81605">
        <w:rPr>
          <w:rFonts w:cs="Arial" w:hAnsi="Arial" w:ascii="Arial"/>
          <w:b/>
          <w:sz w:val="20"/>
          <w:szCs w:val="20"/>
        </w:rPr>
        <w:t>iznajmljuj</w:t>
      </w:r>
      <w:r w:rsidR="002E2AFB" w:rsidRPr="00E81605">
        <w:rPr>
          <w:rFonts w:cs="Arial" w:hAnsi="Arial" w:ascii="Arial"/>
          <w:b/>
          <w:sz w:val="20"/>
          <w:szCs w:val="20"/>
        </w:rPr>
        <w:t xml:space="preserve">e temeljem Ugovora o zakupu poslovnog prostora  za iznos zakupa </w:t>
      </w:r>
      <w:r w:rsidR="00C133DD" w:rsidRPr="00E81605">
        <w:rPr>
          <w:rFonts w:cs="Arial" w:hAnsi="Arial" w:ascii="Arial"/>
          <w:b/>
          <w:sz w:val="20"/>
          <w:szCs w:val="20"/>
        </w:rPr>
        <w:t xml:space="preserve"> od =7.400</w:t>
      </w:r>
      <w:r w:rsidR="00456A0D" w:rsidRPr="00E81605">
        <w:rPr>
          <w:rFonts w:cs="Arial" w:hAnsi="Arial" w:ascii="Arial"/>
          <w:b/>
          <w:sz w:val="20"/>
          <w:szCs w:val="20"/>
        </w:rPr>
        <w:t>,00 kn mjesečno i podmirenje svih režijski</w:t>
      </w:r>
      <w:r w:rsidR="00906D9D" w:rsidRPr="00E81605">
        <w:rPr>
          <w:rFonts w:cs="Arial" w:hAnsi="Arial" w:ascii="Arial"/>
          <w:b/>
          <w:sz w:val="20"/>
          <w:szCs w:val="20"/>
        </w:rPr>
        <w:t>h</w:t>
      </w:r>
      <w:r w:rsidR="00E81605">
        <w:rPr>
          <w:rFonts w:cs="Arial" w:hAnsi="Arial" w:ascii="Arial"/>
          <w:b/>
          <w:sz w:val="20"/>
          <w:szCs w:val="20"/>
        </w:rPr>
        <w:t xml:space="preserve"> troškova na rok dulji od 6 mjeseci, a najdulje do prodaje odnosno zaključka suda o predaji nekretnine u posjed kupcu. </w:t>
      </w:r>
    </w:p>
    <w:p w:rsidRDefault="00E81605" w:rsidP="00456A0D" w:rsidR="00E81605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E81605" w:rsidP="00456A0D" w:rsidR="00E81605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E81605" w:rsidP="00456A0D" w:rsidR="00E81605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456A0D" w:rsidP="00456A0D" w:rsidR="00456A0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Mjesto i datum 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         </w:t>
      </w:r>
      <w:r w:rsidR="00CB5E76">
        <w:rPr>
          <w:rFonts w:cs="Arial" w:hAnsi="Arial" w:ascii="Arial"/>
          <w:sz w:val="20"/>
          <w:szCs w:val="20"/>
          <w:lang w:val="pl-PL"/>
        </w:rPr>
        <w:t xml:space="preserve">    </w:t>
      </w:r>
      <w:r>
        <w:rPr>
          <w:rFonts w:cs="Arial" w:hAnsi="Arial" w:ascii="Arial"/>
          <w:sz w:val="20"/>
          <w:szCs w:val="20"/>
          <w:lang w:val="pl-PL"/>
        </w:rPr>
        <w:t xml:space="preserve"> Stečajni upravitelj</w:t>
      </w:r>
    </w:p>
    <w:p w:rsidRDefault="00456A0D" w:rsidP="00456A0D" w:rsidR="00456A0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</w:t>
      </w:r>
      <w:r>
        <w:rPr>
          <w:rFonts w:cs="Arial" w:hAnsi="Arial" w:ascii="Arial"/>
          <w:sz w:val="20"/>
          <w:szCs w:val="20"/>
          <w:lang w:val="pl-PL"/>
        </w:rPr>
        <w:tab/>
      </w:r>
      <w:r w:rsidR="004E718B">
        <w:rPr>
          <w:rFonts w:cs="Arial" w:hAnsi="Arial" w:ascii="Arial"/>
          <w:sz w:val="20"/>
          <w:szCs w:val="20"/>
          <w:lang w:val="pl-PL"/>
        </w:rPr>
        <w:t xml:space="preserve"> 31.01.2019.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            </w:t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     </w:t>
      </w:r>
      <w:r w:rsidR="004E718B">
        <w:rPr>
          <w:rFonts w:cs="Arial" w:hAnsi="Arial" w:ascii="Arial"/>
          <w:sz w:val="20"/>
          <w:szCs w:val="20"/>
          <w:lang w:val="pl-PL"/>
        </w:rPr>
        <w:t xml:space="preserve">       </w:t>
      </w:r>
      <w:r w:rsidR="002E6A19">
        <w:rPr>
          <w:rFonts w:cs="Arial" w:hAnsi="Arial" w:ascii="Arial"/>
          <w:sz w:val="20"/>
          <w:szCs w:val="20"/>
          <w:lang w:val="pl-PL"/>
        </w:rPr>
        <w:t xml:space="preserve">    </w:t>
      </w:r>
      <w:r w:rsidR="004E718B">
        <w:rPr>
          <w:rFonts w:cs="Arial" w:hAnsi="Arial" w:ascii="Arial"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 xml:space="preserve">Božidar Brkljač </w:t>
      </w:r>
      <w:r>
        <w:rPr>
          <w:rFonts w:cs="Arial" w:hAnsi="Arial" w:ascii="Arial"/>
          <w:sz w:val="20"/>
          <w:szCs w:val="20"/>
          <w:lang w:val="pl-PL"/>
        </w:rPr>
        <w:tab/>
      </w:r>
    </w:p>
    <w:p w:rsidRDefault="00456A0D" w:rsidP="00456A0D" w:rsidR="00456A0D">
      <w:pPr>
        <w:rPr>
          <w:rFonts w:cs="Arial" w:hAnsi="Arial" w:ascii="Arial"/>
          <w:sz w:val="20"/>
          <w:szCs w:val="20"/>
          <w:lang w:val="pl-PL"/>
        </w:rPr>
      </w:pPr>
    </w:p>
    <w:p w:rsidRDefault="00456A0D" w:rsidP="00456A0D" w:rsidR="00456A0D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456A0D" w:rsidP="00E81605" w:rsidR="00650787" w:rsidRPr="002E6A19">
      <w:pPr>
        <w:spacing w:after="0"/>
        <w:rPr>
          <w:rFonts w:cs="Arial" w:hAnsi="Arial" w:ascii="Arial"/>
          <w:sz w:val="18"/>
          <w:szCs w:val="18"/>
          <w:lang w:val="pl-PL"/>
        </w:rPr>
      </w:pPr>
      <w:r w:rsidRPr="002E6A19">
        <w:rPr>
          <w:rFonts w:cs="Arial" w:hAnsi="Arial" w:ascii="Arial"/>
          <w:sz w:val="18"/>
          <w:szCs w:val="18"/>
          <w:lang w:val="pl-PL"/>
        </w:rPr>
        <w:t>U privitku:</w:t>
      </w:r>
      <w:r w:rsidR="00E81605">
        <w:rPr>
          <w:rFonts w:cs="Arial" w:hAnsi="Arial" w:ascii="Arial"/>
          <w:sz w:val="18"/>
          <w:szCs w:val="18"/>
          <w:lang w:val="pl-PL"/>
        </w:rPr>
        <w:t>-</w:t>
      </w:r>
      <w:r w:rsidR="00E35BC5" w:rsidRPr="002E6A19">
        <w:rPr>
          <w:rFonts w:cs="Arial" w:hAnsi="Arial" w:ascii="Arial"/>
          <w:sz w:val="18"/>
          <w:szCs w:val="18"/>
          <w:lang w:val="pl-PL"/>
        </w:rPr>
        <w:t xml:space="preserve"> </w:t>
      </w:r>
      <w:r w:rsidR="00650787" w:rsidRPr="002E6A19">
        <w:rPr>
          <w:rFonts w:cs="Arial" w:hAnsi="Arial" w:ascii="Arial"/>
          <w:sz w:val="18"/>
          <w:szCs w:val="18"/>
          <w:lang w:val="pl-PL"/>
        </w:rPr>
        <w:t>Preslika HZMO-a, ispis 117. o osiguranicima koji su bili prijavljeni u radni odnos,</w:t>
      </w:r>
    </w:p>
    <w:p w:rsidRDefault="00650787" w:rsidP="00E81605" w:rsidR="001560E4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  <w:lang w:val="pl-PL"/>
        </w:rPr>
      </w:pPr>
      <w:r w:rsidRPr="002E6A19">
        <w:rPr>
          <w:rFonts w:cs="Arial" w:hAnsi="Arial" w:ascii="Arial"/>
          <w:sz w:val="18"/>
          <w:szCs w:val="18"/>
          <w:lang w:val="pl-PL"/>
        </w:rPr>
        <w:t xml:space="preserve">Klasa:035-06/18-03/1; ur.broj:341-25-11/6-18-1649 od dana  12.11.2018. </w:t>
      </w:r>
      <w:r w:rsidR="001560E4" w:rsidRPr="002E6A19">
        <w:rPr>
          <w:rFonts w:cs="Arial" w:hAnsi="Arial" w:ascii="Arial"/>
          <w:sz w:val="18"/>
          <w:szCs w:val="18"/>
          <w:lang w:val="pl-PL"/>
        </w:rPr>
        <w:t>godine</w:t>
      </w:r>
    </w:p>
    <w:p w:rsidRDefault="00E81605" w:rsidP="00E81605" w:rsidR="001560E4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  <w:lang w:val="pl-PL"/>
        </w:rPr>
      </w:pPr>
      <w:r>
        <w:rPr>
          <w:rFonts w:cs="Arial" w:hAnsi="Arial" w:ascii="Arial"/>
          <w:sz w:val="18"/>
          <w:szCs w:val="18"/>
          <w:lang w:val="pl-PL"/>
        </w:rPr>
        <w:t>-</w:t>
      </w:r>
      <w:r w:rsidR="001560E4" w:rsidRPr="002E6A19">
        <w:rPr>
          <w:rFonts w:cs="Arial" w:hAnsi="Arial" w:ascii="Arial"/>
          <w:sz w:val="18"/>
          <w:szCs w:val="18"/>
          <w:lang w:val="pl-PL"/>
        </w:rPr>
        <w:t>Preslika Izvješća o poslovanu od 10.12.2018.</w:t>
      </w:r>
    </w:p>
    <w:p w:rsidRDefault="00E81605" w:rsidP="00E81605" w:rsidR="001560E4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  <w:lang w:val="pl-PL"/>
        </w:rPr>
      </w:pPr>
      <w:r>
        <w:rPr>
          <w:rFonts w:cs="Arial" w:hAnsi="Arial" w:ascii="Arial"/>
          <w:sz w:val="18"/>
          <w:szCs w:val="18"/>
          <w:lang w:val="pl-PL"/>
        </w:rPr>
        <w:t>-</w:t>
      </w:r>
      <w:r w:rsidR="001560E4" w:rsidRPr="002E6A19">
        <w:rPr>
          <w:rFonts w:cs="Arial" w:hAnsi="Arial" w:ascii="Arial"/>
          <w:sz w:val="18"/>
          <w:szCs w:val="18"/>
          <w:lang w:val="pl-PL"/>
        </w:rPr>
        <w:t>Preslika RH MUP-a, Uvjerenje broj:H022-U-00209-18 od 6.11.2018. godine  izdano od  Stanice za tehnički pregled vozila Automehanika servis</w:t>
      </w:r>
    </w:p>
    <w:p w:rsidRDefault="00E81605" w:rsidP="00E81605" w:rsidR="001560E4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  <w:lang w:val="pl-PL"/>
        </w:rPr>
      </w:pPr>
      <w:r>
        <w:rPr>
          <w:rFonts w:cs="Arial" w:hAnsi="Arial" w:ascii="Arial"/>
          <w:sz w:val="18"/>
          <w:szCs w:val="18"/>
          <w:lang w:val="pl-PL"/>
        </w:rPr>
        <w:t>-</w:t>
      </w:r>
      <w:r w:rsidR="004E718B" w:rsidRPr="002E6A19">
        <w:rPr>
          <w:rFonts w:cs="Arial" w:hAnsi="Arial" w:ascii="Arial"/>
          <w:sz w:val="18"/>
          <w:szCs w:val="18"/>
          <w:lang w:val="pl-PL"/>
        </w:rPr>
        <w:t>Preslika Državne geodetske uprave, Središnji ured, Uvjerenje od 25.11.2018 godine, klasa: 932-01/18-01/3-18-2, ur.broj:541-05-02-01/3-18-2</w:t>
      </w:r>
    </w:p>
    <w:p w:rsidRDefault="00E81605" w:rsidP="00E81605" w:rsidR="00650787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  <w:lang w:val="pl-PL"/>
        </w:rPr>
      </w:pPr>
      <w:r>
        <w:rPr>
          <w:rFonts w:cs="Arial" w:hAnsi="Arial" w:ascii="Arial"/>
          <w:sz w:val="18"/>
          <w:szCs w:val="18"/>
          <w:lang w:val="pl-PL"/>
        </w:rPr>
        <w:t>-</w:t>
      </w:r>
      <w:r w:rsidR="004E718B" w:rsidRPr="002E6A19">
        <w:rPr>
          <w:rFonts w:cs="Arial" w:hAnsi="Arial" w:ascii="Arial"/>
          <w:sz w:val="18"/>
          <w:szCs w:val="18"/>
          <w:lang w:val="pl-PL"/>
        </w:rPr>
        <w:t xml:space="preserve">Preslika RH Državni zavod za statistiku pribavio obavijest o razvrstavanju poslovnog subjekta u </w:t>
      </w:r>
      <w:r>
        <w:rPr>
          <w:rFonts w:cs="Arial" w:hAnsi="Arial" w:ascii="Arial"/>
          <w:sz w:val="18"/>
          <w:szCs w:val="18"/>
          <w:lang w:val="pl-PL"/>
        </w:rPr>
        <w:t xml:space="preserve">   </w:t>
      </w:r>
      <w:r w:rsidR="004E718B" w:rsidRPr="002E6A19">
        <w:rPr>
          <w:rFonts w:cs="Arial" w:hAnsi="Arial" w:ascii="Arial"/>
          <w:sz w:val="18"/>
          <w:szCs w:val="18"/>
          <w:lang w:val="pl-PL"/>
        </w:rPr>
        <w:t>stečaju, klasa:951-03/18-01/02 ur broj:555-10-03-01-18-2 od dana 9.11.2018.godine</w:t>
      </w:r>
    </w:p>
    <w:p w:rsidRDefault="00E81605" w:rsidP="00E81605" w:rsidR="00650787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  <w:lang w:val="pl-PL"/>
        </w:rPr>
        <w:t>-</w:t>
      </w:r>
      <w:r w:rsidR="00650787" w:rsidRPr="002E6A19">
        <w:rPr>
          <w:rFonts w:cs="Arial" w:hAnsi="Arial" w:ascii="Arial"/>
          <w:sz w:val="18"/>
          <w:szCs w:val="18"/>
        </w:rPr>
        <w:t>Preslika  Ugovor o zakupu  dana 31.10.2018. godine ; Bjanko zadužnicu do =50.000,00 kn.</w:t>
      </w:r>
    </w:p>
    <w:p w:rsidRDefault="00E81605" w:rsidP="00E81605" w:rsidR="00456A0D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  <w:lang w:val="pl-PL"/>
        </w:rPr>
      </w:pPr>
      <w:r>
        <w:rPr>
          <w:rFonts w:cs="Arial" w:hAnsi="Arial" w:ascii="Arial"/>
          <w:sz w:val="18"/>
          <w:szCs w:val="18"/>
          <w:lang w:val="pl-PL"/>
        </w:rPr>
        <w:t>-</w:t>
      </w:r>
      <w:r w:rsidR="002E6A19">
        <w:rPr>
          <w:rFonts w:cs="Arial" w:hAnsi="Arial" w:ascii="Arial"/>
          <w:sz w:val="18"/>
          <w:szCs w:val="18"/>
          <w:lang w:val="pl-PL"/>
        </w:rPr>
        <w:t xml:space="preserve"> </w:t>
      </w:r>
      <w:r w:rsidR="00650787" w:rsidRPr="002E6A19">
        <w:rPr>
          <w:rFonts w:cs="Arial" w:hAnsi="Arial" w:ascii="Arial"/>
          <w:sz w:val="18"/>
          <w:szCs w:val="18"/>
          <w:lang w:val="pl-PL"/>
        </w:rPr>
        <w:t>Preslika prometne dozvole potvrda povrat registarskih pločica</w:t>
      </w:r>
    </w:p>
    <w:p w:rsidRDefault="00E81605" w:rsidP="00E81605" w:rsidR="00456A0D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  <w:lang w:val="pl-PL"/>
        </w:rPr>
      </w:pPr>
      <w:r>
        <w:rPr>
          <w:rFonts w:cs="Arial" w:hAnsi="Arial" w:ascii="Arial"/>
          <w:sz w:val="18"/>
          <w:szCs w:val="18"/>
          <w:lang w:val="pl-PL"/>
        </w:rPr>
        <w:t>-</w:t>
      </w:r>
      <w:r w:rsidR="00650787" w:rsidRPr="002E6A19">
        <w:rPr>
          <w:rFonts w:cs="Arial" w:hAnsi="Arial" w:ascii="Arial"/>
          <w:sz w:val="18"/>
          <w:szCs w:val="18"/>
          <w:lang w:val="pl-PL"/>
        </w:rPr>
        <w:t>Preslika obavjesti  FINANCIJSKA AGENCIJA ,Regionalni centar Zagreb,  klasa: O/110-10/18-01/435,ur broj:07-01-18-16 od dana 09.10.2018.</w:t>
      </w:r>
    </w:p>
    <w:p w:rsidRDefault="00E81605" w:rsidP="00E81605" w:rsidR="00650787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  <w:lang w:val="pl-PL"/>
        </w:rPr>
      </w:pPr>
      <w:r>
        <w:rPr>
          <w:rFonts w:cs="Arial" w:hAnsi="Arial" w:ascii="Arial"/>
          <w:sz w:val="18"/>
          <w:szCs w:val="18"/>
          <w:lang w:val="pl-PL"/>
        </w:rPr>
        <w:t>-</w:t>
      </w:r>
      <w:r w:rsidR="00650787" w:rsidRPr="002E6A19">
        <w:rPr>
          <w:rFonts w:cs="Arial" w:hAnsi="Arial" w:ascii="Arial"/>
          <w:sz w:val="18"/>
          <w:szCs w:val="18"/>
          <w:lang w:val="pl-PL"/>
        </w:rPr>
        <w:t xml:space="preserve">Preslika podneska stečajnog upravitelja od dana  </w:t>
      </w:r>
      <w:r w:rsidR="00650787" w:rsidRPr="002E6A19">
        <w:rPr>
          <w:rFonts w:cs="Arial" w:hAnsi="Arial" w:ascii="Arial"/>
          <w:sz w:val="18"/>
          <w:szCs w:val="18"/>
        </w:rPr>
        <w:t>11.12.2018.Općinski građanski sud u    Zagrebu na Ovr-291/15 od dana 11.srpnja 2018 Preslika Zaključak .Općinski građanski sud u Zagrebu Ovr-291/15</w:t>
      </w:r>
    </w:p>
    <w:p w:rsidRDefault="00E81605" w:rsidP="00E81605" w:rsidR="0057407F" w:rsidRPr="002E6A19">
      <w:pPr>
        <w:spacing w:after="0"/>
        <w:ind w:left="851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="002E6A19">
        <w:rPr>
          <w:rFonts w:cs="Arial" w:hAnsi="Arial" w:ascii="Arial"/>
          <w:sz w:val="18"/>
          <w:szCs w:val="18"/>
        </w:rPr>
        <w:t xml:space="preserve"> </w:t>
      </w:r>
      <w:r w:rsidR="00650787" w:rsidRPr="002E6A19">
        <w:rPr>
          <w:rFonts w:cs="Arial" w:hAnsi="Arial" w:ascii="Arial"/>
          <w:sz w:val="18"/>
          <w:szCs w:val="18"/>
        </w:rPr>
        <w:t>Preslika Ugovor o otvaranju i vođenju računa stečajnog dužnika u Erste banci</w:t>
      </w:r>
    </w:p>
    <w:p w:rsidRDefault="00E81605" w:rsidP="00E81605" w:rsidR="00650787">
      <w:pPr>
        <w:spacing w:after="0"/>
        <w:ind w:left="851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="00650787" w:rsidRPr="002E6A19">
        <w:rPr>
          <w:rFonts w:cs="Arial" w:hAnsi="Arial" w:ascii="Arial"/>
          <w:sz w:val="18"/>
          <w:szCs w:val="18"/>
        </w:rPr>
        <w:t xml:space="preserve"> Preslika ovjerenog zk ul 17226 Općinski građanski sud u Zagrebu na dan 19.11.2018.</w:t>
      </w:r>
    </w:p>
    <w:p w:rsidRDefault="004F23C7" w:rsidP="00E81605" w:rsidR="004F23C7">
      <w:pPr>
        <w:spacing w:after="0"/>
        <w:ind w:left="851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-e izvadak na dan 15.01.2019. </w:t>
      </w:r>
    </w:p>
    <w:p w:rsidRDefault="00F078D8" w:rsidP="00E81605" w:rsidR="00F078D8">
      <w:pPr>
        <w:spacing w:after="0"/>
        <w:ind w:left="851"/>
        <w:jc w:val="both"/>
        <w:rPr>
          <w:rFonts w:cs="Arial" w:hAnsi="Arial" w:ascii="Arial"/>
          <w:sz w:val="18"/>
          <w:szCs w:val="18"/>
        </w:rPr>
      </w:pPr>
    </w:p>
    <w:p w:rsidRDefault="00F078D8" w:rsidP="00E81605" w:rsidR="00F078D8">
      <w:pPr>
        <w:spacing w:after="0"/>
        <w:ind w:left="851"/>
        <w:jc w:val="both"/>
        <w:rPr>
          <w:rFonts w:cs="Arial" w:hAnsi="Arial" w:ascii="Arial"/>
          <w:sz w:val="18"/>
          <w:szCs w:val="18"/>
        </w:rPr>
      </w:pPr>
    </w:p>
    <w:p w:rsidRDefault="00F078D8" w:rsidP="00E81605" w:rsidR="00F078D8">
      <w:pPr>
        <w:spacing w:after="0"/>
        <w:ind w:left="851"/>
        <w:jc w:val="both"/>
        <w:rPr>
          <w:rFonts w:cs="Arial" w:hAnsi="Arial" w:ascii="Arial"/>
          <w:sz w:val="18"/>
          <w:szCs w:val="18"/>
        </w:rPr>
      </w:pPr>
    </w:p>
    <w:p w:rsidRDefault="00F078D8" w:rsidP="00E81605" w:rsidR="00F078D8">
      <w:pPr>
        <w:spacing w:after="0"/>
        <w:ind w:left="851"/>
        <w:jc w:val="both"/>
        <w:rPr>
          <w:rFonts w:cs="Arial" w:hAnsi="Arial" w:ascii="Arial"/>
          <w:sz w:val="18"/>
          <w:szCs w:val="18"/>
        </w:rPr>
      </w:pPr>
    </w:p>
    <w:p w:rsidRDefault="00F078D8" w:rsidP="00E81605" w:rsidR="00F078D8">
      <w:pPr>
        <w:spacing w:after="0"/>
        <w:ind w:left="851"/>
        <w:jc w:val="both"/>
        <w:rPr>
          <w:rFonts w:cs="Arial" w:hAnsi="Arial" w:ascii="Arial"/>
          <w:sz w:val="18"/>
          <w:szCs w:val="18"/>
        </w:rPr>
      </w:pPr>
    </w:p>
    <w:p w:rsidRDefault="00F078D8" w:rsidP="00F078D8" w:rsidR="00F078D8">
      <w:pPr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>V.A.L. – SPECTRA COLOR d.o.o. u stečaju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>broj:16.St-6505/16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 xml:space="preserve">  Zagreb, Trpanjska 32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OIB: 53409402298.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Stečajni upravitelj 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Božidar Brkljač 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>Zagreb, Ribnjak 3A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31.01.2019.</w:t>
      </w: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ab/>
        <w:t xml:space="preserve">      Trgovački sud u Zagrebu </w:t>
      </w: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Stečajni sudac </w:t>
      </w: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left="1416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POPIS VJEROVNIKA članak 222. st. 2. Stečajnog zakona, a prema prijavljenim tražbinama vjerovnika </w:t>
      </w:r>
    </w:p>
    <w:p w:rsidRDefault="00F078D8" w:rsidP="00F078D8" w:rsidR="00F078D8">
      <w:pPr>
        <w:spacing w:after="0"/>
        <w:rPr>
          <w:rFonts w:cs="Arial" w:hAnsi="Arial" w:ascii="Arial"/>
          <w:sz w:val="18"/>
          <w:szCs w:val="18"/>
        </w:rPr>
      </w:pPr>
    </w:p>
    <w:p w:rsidRDefault="00F078D8" w:rsidP="00F078D8" w:rsidR="00F078D8">
      <w:pPr>
        <w:spacing w:after="0"/>
        <w:rPr>
          <w:rFonts w:cs="Arial" w:hAnsi="Arial" w:ascii="Arial"/>
          <w:sz w:val="18"/>
          <w:szCs w:val="18"/>
        </w:rPr>
      </w:pPr>
    </w:p>
    <w:p w:rsidRDefault="00F078D8" w:rsidP="00F078D8" w:rsidR="00F078D8">
      <w:pPr>
        <w:numPr>
          <w:ilvl w:val="0"/>
          <w:numId w:val="21"/>
        </w:numPr>
        <w:suppressAutoHyphens/>
        <w:autoSpaceDN w:val="false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Razlučni vjerovnici na nekretninama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F078D8" w:rsidP="00F078D8" w:rsidR="00F078D8">
      <w:pPr>
        <w:spacing w:after="0"/>
        <w:ind w:left="30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firstLine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1.HRVATSKA BANKA ZA OBNOVU I RAZVITAK, OIB:26702280390, Zagreb,Strossmayerov trg 9, </w:t>
      </w:r>
    </w:p>
    <w:p w:rsidRDefault="00F078D8" w:rsidP="00F078D8" w:rsidR="00F078D8">
      <w:pPr>
        <w:spacing w:after="0"/>
        <w:ind w:left="30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Pravna osnova prijavljene tražbine: Sporazum radi osiguranja novčane tražbine od 6.5.2018.solemiziran pod posl  broj OV-9267/2008  po javnom bilježniku Ilinki Lisonek;</w:t>
      </w: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Dugoročni kredit Ugovor broj 493/2008. </w:t>
      </w: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  <w:vertAlign w:val="superscript"/>
        </w:rPr>
      </w:pPr>
      <w:r>
        <w:rPr>
          <w:rFonts w:cs="Arial" w:hAnsi="Arial" w:ascii="Arial"/>
          <w:sz w:val="20"/>
          <w:szCs w:val="20"/>
        </w:rPr>
        <w:t>Predmet upisa: nekretnina upisana  Općinski građanski sud u Zagrebu zemljišno knjižni odjel Zagreb, zk ul 17226 kč br 5883/45 Stambeno poslovna zgrada br 9 u Zagrebu kutnjački put 707 m</w:t>
      </w:r>
      <w:r>
        <w:rPr>
          <w:rFonts w:cs="Arial" w:hAnsi="Arial" w:ascii="Arial"/>
          <w:sz w:val="20"/>
          <w:szCs w:val="20"/>
          <w:vertAlign w:val="superscript"/>
        </w:rPr>
        <w:t>2</w:t>
      </w:r>
      <w:r>
        <w:rPr>
          <w:rFonts w:cs="Arial" w:hAnsi="Arial" w:ascii="Arial"/>
          <w:sz w:val="20"/>
          <w:szCs w:val="20"/>
        </w:rPr>
        <w:t xml:space="preserve">  i dvorište  170m</w:t>
      </w:r>
      <w:r>
        <w:rPr>
          <w:rFonts w:cs="Arial" w:hAnsi="Arial" w:ascii="Arial"/>
          <w:sz w:val="20"/>
          <w:szCs w:val="20"/>
          <w:vertAlign w:val="superscript"/>
        </w:rPr>
        <w:t>2</w:t>
      </w:r>
    </w:p>
    <w:p w:rsidRDefault="00F078D8" w:rsidP="00F078D8" w:rsidR="00F078D8">
      <w:pPr>
        <w:spacing w:after="0"/>
        <w:ind w:firstLine="12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Suvalsnički dio:33/1000 Etažno vlasništvo (E-2) – poslovni prostor smješten u prizemlju zgrade u Kutnjačkom putu kbr 9, nacrtne oznake 12 , površine 88m</w:t>
      </w:r>
      <w:r>
        <w:rPr>
          <w:rFonts w:cs="Arial" w:hAnsi="Arial" w:ascii="Arial"/>
          <w:sz w:val="20"/>
          <w:szCs w:val="20"/>
          <w:vertAlign w:val="superscript"/>
        </w:rPr>
        <w:t>2</w:t>
      </w:r>
    </w:p>
    <w:p w:rsidRDefault="00F078D8" w:rsidP="00F078D8" w:rsidR="00F078D8">
      <w:pPr>
        <w:spacing w:after="0"/>
        <w:ind w:left="705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ind w:left="705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Z-29250/08 od 13.05.2008</w:t>
      </w:r>
      <w:r>
        <w:rPr>
          <w:rFonts w:cs="Arial" w:hAnsi="Arial" w:ascii="Arial"/>
          <w:sz w:val="20"/>
          <w:szCs w:val="20"/>
        </w:rPr>
        <w:t xml:space="preserve">. prijenos hipotekarne tražbine temeljem Ugovora o poslovnoj suradnji HBORa i Centar banke d.d.  za iznos 155.591,51 Eur prema srednjem tečajnu HNB uvećan za pripadajuće redovne i zatezne kamate, naknadu i ostale troškove </w:t>
      </w: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ab/>
        <w:t xml:space="preserve">Iznos razlučnog prava: =1.035.373,70 kn </w:t>
      </w: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numPr>
          <w:ilvl w:val="0"/>
          <w:numId w:val="22"/>
        </w:numPr>
        <w:suppressAutoHyphens/>
        <w:autoSpaceDN w:val="false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CENTAR BANKA d.d. u stečaju, OIB.89296739230, </w:t>
      </w:r>
      <w:r>
        <w:rPr>
          <w:rFonts w:cs="Arial" w:hAnsi="Arial" w:ascii="Arial"/>
          <w:sz w:val="18"/>
          <w:szCs w:val="18"/>
        </w:rPr>
        <w:t xml:space="preserve">Zagreb Heinzelova  47a, </w:t>
      </w: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Pravna osnova prijavljene tražbine:</w:t>
      </w:r>
      <w:r>
        <w:t xml:space="preserve"> </w:t>
      </w:r>
      <w:r>
        <w:rPr>
          <w:rFonts w:cs="Arial" w:hAnsi="Arial" w:ascii="Arial"/>
          <w:sz w:val="20"/>
          <w:szCs w:val="20"/>
        </w:rPr>
        <w:t>Sporazum radi osiguranja novčane tražbine od 16.6.2009. i dodatak I. sporazumu od 26.3.2010. broj OV-4653/2010, zalog u iznosu od =250.000,00 kn uvećano za redovnu kamatu, zakonsku zateznu kamatu, naknadu i ostale troškove i Sporazum radi osiguranja novčane tražbine od 29.04.2011. na iznos =400.000,00 kn  uvećano za redovnu kamatu i zzk</w:t>
      </w: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  <w:vertAlign w:val="superscript"/>
        </w:rPr>
      </w:pPr>
      <w:r>
        <w:rPr>
          <w:rFonts w:cs="Arial" w:hAnsi="Arial" w:ascii="Arial"/>
          <w:sz w:val="20"/>
          <w:szCs w:val="20"/>
        </w:rPr>
        <w:lastRenderedPageBreak/>
        <w:t>Predmet upisa: nekretnina upisana  Općinski građanski sud u Zagrebu zemljišno knjižni odjel Zagreb, zk ul 17226 kč br 5883/45 Stambeno poslovna zgrada br 9 u Zagrebu kutnjački put 707 m</w:t>
      </w:r>
      <w:r>
        <w:rPr>
          <w:rFonts w:cs="Arial" w:hAnsi="Arial" w:ascii="Arial"/>
          <w:sz w:val="20"/>
          <w:szCs w:val="20"/>
          <w:vertAlign w:val="superscript"/>
        </w:rPr>
        <w:t>2</w:t>
      </w:r>
      <w:r>
        <w:rPr>
          <w:rFonts w:cs="Arial" w:hAnsi="Arial" w:ascii="Arial"/>
          <w:sz w:val="20"/>
          <w:szCs w:val="20"/>
        </w:rPr>
        <w:t xml:space="preserve">  i dvorište  170m</w:t>
      </w:r>
      <w:r>
        <w:rPr>
          <w:rFonts w:cs="Arial" w:hAnsi="Arial" w:ascii="Arial"/>
          <w:sz w:val="20"/>
          <w:szCs w:val="20"/>
          <w:vertAlign w:val="superscript"/>
        </w:rPr>
        <w:t>2</w:t>
      </w:r>
    </w:p>
    <w:p w:rsidRDefault="00F078D8" w:rsidP="00F078D8" w:rsidR="00F078D8">
      <w:pPr>
        <w:spacing w:after="0"/>
        <w:ind w:firstLine="12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Suvalsnički dio:33/1000 Etažno vlasništvo (E-2) – poslovni prostor smješten u prizemlju zgrade u Kutnjačkom putu kbr 9, nacrtne oznake 12 , površine 88m</w:t>
      </w:r>
      <w:r>
        <w:rPr>
          <w:rFonts w:cs="Arial" w:hAnsi="Arial" w:ascii="Arial"/>
          <w:sz w:val="20"/>
          <w:szCs w:val="20"/>
          <w:vertAlign w:val="superscript"/>
        </w:rPr>
        <w:t>2</w:t>
      </w:r>
    </w:p>
    <w:p w:rsidRDefault="00F078D8" w:rsidP="00F078D8" w:rsidR="00F078D8">
      <w:pPr>
        <w:spacing w:after="0"/>
        <w:ind w:firstLine="12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Z-17364/10 od 02.04.2010.</w:t>
      </w:r>
      <w:r>
        <w:rPr>
          <w:rFonts w:cs="Arial" w:hAnsi="Arial" w:ascii="Arial"/>
          <w:sz w:val="20"/>
          <w:szCs w:val="20"/>
        </w:rPr>
        <w:t xml:space="preserve"> Sporazum radi osiguranja novčane tražbine od 16.6.2009. i dodatak I. sporazumu od 26.3.2010. broJ OV-4653/2010, zalog u iznosu od =250.000,00 kn uvećano za redovnu kamatu, zakonsku zateznu kamatu, naknadu i ostale troškove</w:t>
      </w:r>
    </w:p>
    <w:p w:rsidRDefault="00F078D8" w:rsidP="00F078D8" w:rsidR="00F078D8">
      <w:pPr>
        <w:spacing w:after="0"/>
        <w:ind w:firstLine="12" w:left="708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left="705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Z-23026/11 od 04.05.2011</w:t>
      </w:r>
      <w:r>
        <w:rPr>
          <w:rFonts w:cs="Arial" w:hAnsi="Arial" w:ascii="Arial"/>
          <w:sz w:val="20"/>
          <w:szCs w:val="20"/>
        </w:rPr>
        <w:t>.</w:t>
      </w:r>
      <w:r>
        <w:t xml:space="preserve"> </w:t>
      </w:r>
      <w:r>
        <w:rPr>
          <w:rFonts w:cs="Arial" w:hAnsi="Arial" w:ascii="Arial"/>
          <w:sz w:val="20"/>
          <w:szCs w:val="20"/>
        </w:rPr>
        <w:t xml:space="preserve">Sporazum radi osiguranja novčane tražbine od 29.04.2011. na iznos =400.000,00 kn  uvećano za redovnu kamatu i zzk </w:t>
      </w: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ab/>
        <w:t xml:space="preserve">Iznos razlučnog prava: =1.095.309,90 kn </w:t>
      </w: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numPr>
          <w:ilvl w:val="0"/>
          <w:numId w:val="22"/>
        </w:numPr>
        <w:suppressAutoHyphens/>
        <w:autoSpaceDN w:val="false"/>
        <w:spacing w:lineRule="auto" w:line="276" w:after="0"/>
        <w:rPr>
          <w:rFonts w:cs="Arial" w:eastAsia="Times New Roman" w:hAnsi="Arial" w:ascii="Arial"/>
          <w:bCs/>
          <w:sz w:val="20"/>
          <w:szCs w:val="20"/>
          <w:lang w:eastAsia="hr-HR"/>
        </w:rPr>
      </w:pPr>
      <w:r>
        <w:rPr>
          <w:rFonts w:cs="Arial" w:eastAsia="Times New Roman" w:hAnsi="Arial" w:ascii="Arial"/>
          <w:bCs/>
          <w:sz w:val="20"/>
          <w:szCs w:val="20"/>
          <w:lang w:eastAsia="hr-HR"/>
        </w:rPr>
        <w:t xml:space="preserve">Republika Hrvatska Ministarstvo financija, Porezna uprava, Područni ured Zagreb </w:t>
      </w:r>
    </w:p>
    <w:p w:rsidRDefault="00F078D8" w:rsidP="00F078D8" w:rsidR="00F078D8">
      <w:pPr>
        <w:spacing w:after="0"/>
        <w:ind w:left="720"/>
        <w:rPr>
          <w:rFonts w:cs="Arial" w:hAnsi="Arial" w:ascii="Arial"/>
          <w:b/>
          <w:sz w:val="20"/>
          <w:szCs w:val="20"/>
        </w:rPr>
      </w:pPr>
      <w:r>
        <w:rPr>
          <w:rFonts w:cs="Arial" w:eastAsia="Times New Roman" w:hAnsi="Arial" w:ascii="Arial"/>
          <w:bCs/>
          <w:sz w:val="20"/>
          <w:szCs w:val="20"/>
          <w:lang w:eastAsia="hr-HR"/>
        </w:rPr>
        <w:t>OIB:18683136487,zastupa Županijsko državno odvjetništvo u Zagrebu</w:t>
      </w: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       </w:t>
      </w: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Pravna osnova prijavljene tražbine:ovršno rješenje Ministarstva financija Porezna uprava, Područni ured Zagreb  Ispostava Trešnjevka klasa:UP/I415-06/2004-001/21 UR BR:513-07-69/2014-02 od 31.3.2014. , </w:t>
      </w: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firstLine="12" w:left="708"/>
        <w:rPr>
          <w:rFonts w:cs="Arial" w:hAnsi="Arial" w:ascii="Arial"/>
          <w:sz w:val="20"/>
          <w:szCs w:val="20"/>
          <w:vertAlign w:val="superscript"/>
        </w:rPr>
      </w:pPr>
      <w:r>
        <w:rPr>
          <w:rFonts w:cs="Arial" w:hAnsi="Arial" w:ascii="Arial"/>
          <w:sz w:val="20"/>
          <w:szCs w:val="20"/>
        </w:rPr>
        <w:t>Predmet upisa: nekretnina upisana  Općinski građanski sud u Zagrebu zemljišno knjižni odjel Zagreb, zk ul 17226 kč br 5883/45 Stambeno poslovna zgrada br 9 u Zagrebu kutnjački put 707 m</w:t>
      </w:r>
      <w:r>
        <w:rPr>
          <w:rFonts w:cs="Arial" w:hAnsi="Arial" w:ascii="Arial"/>
          <w:sz w:val="20"/>
          <w:szCs w:val="20"/>
          <w:vertAlign w:val="superscript"/>
        </w:rPr>
        <w:t>2</w:t>
      </w:r>
      <w:r>
        <w:rPr>
          <w:rFonts w:cs="Arial" w:hAnsi="Arial" w:ascii="Arial"/>
          <w:sz w:val="20"/>
          <w:szCs w:val="20"/>
        </w:rPr>
        <w:t xml:space="preserve">  i dvorište  170m</w:t>
      </w:r>
      <w:r>
        <w:rPr>
          <w:rFonts w:cs="Arial" w:hAnsi="Arial" w:ascii="Arial"/>
          <w:sz w:val="20"/>
          <w:szCs w:val="20"/>
          <w:vertAlign w:val="superscript"/>
        </w:rPr>
        <w:t>2</w:t>
      </w:r>
    </w:p>
    <w:p w:rsidRDefault="00F078D8" w:rsidP="00F078D8" w:rsidR="00F078D8">
      <w:pPr>
        <w:spacing w:after="0"/>
        <w:ind w:firstLine="12" w:left="708"/>
        <w:rPr>
          <w:rFonts w:cs="Arial" w:hAnsi="Arial" w:ascii="Arial"/>
          <w:sz w:val="20"/>
          <w:szCs w:val="20"/>
          <w:vertAlign w:val="superscript"/>
        </w:rPr>
      </w:pPr>
      <w:r>
        <w:rPr>
          <w:rFonts w:cs="Arial" w:hAnsi="Arial" w:ascii="Arial"/>
          <w:sz w:val="20"/>
          <w:szCs w:val="20"/>
        </w:rPr>
        <w:t>Suvalsnički dio:33/1000 Etažno vlasništvo (E-2) – poslovni prostor smješten u prizemlju zgrade u Kutnjačkom putu kbr 9, nacrtne oznake 12 , površine 88m</w:t>
      </w:r>
      <w:r>
        <w:rPr>
          <w:rFonts w:cs="Arial" w:hAnsi="Arial" w:ascii="Arial"/>
          <w:sz w:val="20"/>
          <w:szCs w:val="20"/>
          <w:vertAlign w:val="superscript"/>
        </w:rPr>
        <w:t>2</w:t>
      </w:r>
    </w:p>
    <w:p w:rsidRDefault="00F078D8" w:rsidP="00F078D8" w:rsidR="00F078D8">
      <w:pPr>
        <w:spacing w:after="0"/>
        <w:ind w:firstLine="12" w:left="708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firstLine="12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Z-26498/14 od 16.6.2014. </w:t>
      </w:r>
      <w:r>
        <w:rPr>
          <w:rFonts w:cs="Arial" w:hAnsi="Arial" w:ascii="Arial"/>
          <w:sz w:val="20"/>
          <w:szCs w:val="20"/>
        </w:rPr>
        <w:t xml:space="preserve">temeljem rješenje Općinskog građanskog suda u Zagrebu posl broj Ovr-1547/14 od 2.6.2014. osiguranje u iznosu 249.778,15 kn uvećano za zakonsku zateznu kamatu </w:t>
      </w: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   </w:t>
      </w: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ab/>
        <w:t xml:space="preserve">Iznos razlučnog prava:296.356,20 kn </w:t>
      </w: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numPr>
          <w:ilvl w:val="0"/>
          <w:numId w:val="21"/>
        </w:numPr>
        <w:suppressAutoHyphens/>
        <w:autoSpaceDN w:val="false"/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Razlučni vjerovnici na pokretninama</w:t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numPr>
          <w:ilvl w:val="0"/>
          <w:numId w:val="23"/>
        </w:numPr>
        <w:suppressAutoHyphens/>
        <w:autoSpaceDN w:val="false"/>
        <w:spacing w:lineRule="auto" w:line="276" w:after="0"/>
        <w:rPr>
          <w:rFonts w:cs="Arial" w:eastAsia="Times New Roman" w:hAnsi="Arial" w:ascii="Arial"/>
          <w:bCs/>
          <w:sz w:val="20"/>
          <w:szCs w:val="20"/>
          <w:lang w:eastAsia="hr-HR"/>
        </w:rPr>
      </w:pPr>
      <w:r>
        <w:rPr>
          <w:rFonts w:cs="Arial" w:eastAsia="Times New Roman" w:hAnsi="Arial" w:ascii="Arial"/>
          <w:bCs/>
          <w:sz w:val="20"/>
          <w:szCs w:val="20"/>
          <w:lang w:eastAsia="hr-HR"/>
        </w:rPr>
        <w:t xml:space="preserve">Republika Hrvatska Ministarstvo financija, Porezna uprava, Područni ured Zagreb </w:t>
      </w:r>
    </w:p>
    <w:p w:rsidRDefault="00F078D8" w:rsidP="00F078D8" w:rsidR="00F078D8">
      <w:pPr>
        <w:spacing w:after="0"/>
        <w:ind w:left="720"/>
        <w:rPr>
          <w:rFonts w:cs="Arial" w:hAnsi="Arial" w:ascii="Arial"/>
          <w:b/>
          <w:sz w:val="20"/>
          <w:szCs w:val="20"/>
        </w:rPr>
      </w:pPr>
      <w:r>
        <w:rPr>
          <w:rFonts w:cs="Arial" w:eastAsia="Times New Roman" w:hAnsi="Arial" w:ascii="Arial"/>
          <w:bCs/>
          <w:sz w:val="20"/>
          <w:szCs w:val="20"/>
          <w:lang w:eastAsia="hr-HR"/>
        </w:rPr>
        <w:t>OIB:18683136487,zastupa Županijsko državno odvjetništvo u Zagrebu</w:t>
      </w: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>Pravna osnova prijavljene tražbine</w:t>
      </w:r>
      <w:r>
        <w:rPr>
          <w:rFonts w:cs="Arial" w:hAnsi="Arial" w:ascii="Arial"/>
          <w:sz w:val="20"/>
          <w:szCs w:val="20"/>
        </w:rPr>
        <w:t>:ovršno rješenje Ministarstva financija Porezna uprava, Područni ured Zagreb  Ispostava Trešnjevka klasa:UP/I415-02/2011-001/774 Ur br:513-07-01/2014-09 od 27.3.2014. RH  Ministarstvo unutarnjih poslova Policijska uprava zagrebačka, Služba za upravne poslove broj:511-19-22/4-5722/14 od 23.5.2014.</w:t>
      </w:r>
    </w:p>
    <w:p w:rsidRDefault="00F078D8" w:rsidP="00F078D8" w:rsidR="00F078D8">
      <w:pPr>
        <w:spacing w:after="0"/>
        <w:ind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F078D8" w:rsidP="00F078D8" w:rsidR="00F078D8">
      <w:pPr>
        <w:spacing w:after="0"/>
        <w:ind w:left="709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Predmet upisa:</w:t>
      </w:r>
      <w:r>
        <w:rPr>
          <w:rFonts w:cs="Arial" w:hAnsi="Arial" w:ascii="Arial"/>
          <w:sz w:val="20"/>
          <w:szCs w:val="20"/>
        </w:rPr>
        <w:t>osobni automobil marke VOLVO S 70 2,5 20 V , godina proizvodnje 1997, reg oznaka ZG3011ED; teretni automobil marke CITROEN BERLINGO 2,0 HDI, godina proizvodnje 2004, reg oznaka ZG 9068BA</w:t>
      </w:r>
    </w:p>
    <w:p w:rsidRDefault="00F078D8" w:rsidP="00F078D8" w:rsidR="00F078D8">
      <w:pPr>
        <w:spacing w:after="0"/>
        <w:ind w:left="709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  <w:t xml:space="preserve">Iznos razlučnog prava:290.278,27 kn </w:t>
      </w:r>
    </w:p>
    <w:p w:rsidRDefault="00F078D8" w:rsidP="00F078D8" w:rsidR="00F078D8">
      <w:pPr>
        <w:spacing w:after="0"/>
        <w:ind w:left="102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left="102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left="102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left="102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numPr>
          <w:ilvl w:val="0"/>
          <w:numId w:val="21"/>
        </w:numPr>
        <w:suppressAutoHyphens/>
        <w:autoSpaceDN w:val="false"/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I. višeg isplatnog reda  </w:t>
      </w: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dxa" w:w="10068"/>
        <w:tblInd w:type="dxa" w:w="10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2411"/>
        <w:gridCol w:w="1559"/>
        <w:gridCol w:w="3403"/>
        <w:gridCol w:w="2128"/>
      </w:tblGrid>
      <w:tr w:rsidTr="00F078D8" w:rsidR="00F078D8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40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F078D8" w:rsidR="00F078D8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F078D8" w:rsidR="00F078D8">
            <w:pPr>
              <w:suppressAutoHyphens/>
              <w:autoSpaceDN w:val="false"/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OIB:18683136487,  zastupa Županijsko državno odvjetništvo u Zagrebu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Avenija Dubrovnik  32</w:t>
            </w:r>
          </w:p>
        </w:tc>
        <w:tc>
          <w:tcPr>
            <w:tcW w:type="dxa" w:w="340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Porezi,doprinosi iz i na plaću  </w:t>
            </w:r>
          </w:p>
          <w:p w:rsidRDefault="00F078D8" w:rsidR="00F078D8">
            <w:pPr>
              <w:suppressAutoHyphens/>
              <w:autoSpaceDN w:val="false"/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Temeljem podneska iznos koji sukladno Općem poreznom zakonu i Zakonu o doprinosima za radnike evidentira i naplaćuje porezna uprava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145.408,30</w:t>
            </w:r>
          </w:p>
        </w:tc>
      </w:tr>
      <w:tr w:rsidTr="00F078D8" w:rsidR="00F078D8">
        <w:trPr>
          <w:trHeight w:val="58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Ukupno I.viši isplatni red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40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078D8" w:rsidR="00F078D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145.408,30</w:t>
            </w:r>
          </w:p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numPr>
          <w:ilvl w:val="0"/>
          <w:numId w:val="21"/>
        </w:numPr>
        <w:suppressAutoHyphens/>
        <w:autoSpaceDN w:val="false"/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tbl>
      <w:tblPr>
        <w:tblW w:type="dxa" w:w="10632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2410"/>
        <w:gridCol w:w="1844"/>
        <w:gridCol w:w="4252"/>
        <w:gridCol w:w="1559"/>
      </w:tblGrid>
      <w:tr w:rsidTr="00F078D8" w:rsidR="00F078D8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F078D8" w:rsidR="00F078D8">
        <w:trPr>
          <w:trHeight w:val="56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A1 Hrvatska d.o.o.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OIB:29524210204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,Vrtni put 1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Računi za pružene usluge (2013. , 2014)  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4.175,44</w:t>
            </w: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2.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OIB:52634238587, 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 Savska cesta 41 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78D8" w:rsidR="00F078D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Trošak postupka (glavnica i kamata) osiguranja temeljem rješenja Općinskog građanskog suda u Zagrebu Ovr-1547/14 od 3.6.2014.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3.541,62</w:t>
            </w:r>
          </w:p>
        </w:tc>
      </w:tr>
      <w:tr w:rsidTr="00F078D8" w:rsidR="00F078D8">
        <w:trPr>
          <w:trHeight w:val="60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CROATIA osiguranje d.d.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OIB:26187994862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Zagreb, V.Jagića 33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Pravomoćno ovršno rješenje javni bilježnik V. Zajec  iz Zagreba broj Ovrv-639/15 od 05.11.2015.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Polica osiguranja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6.328,52</w:t>
            </w:r>
          </w:p>
        </w:tc>
      </w:tr>
      <w:tr w:rsidTr="00F078D8" w:rsidR="00F078D8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FINANCIJSKA AGENCIJA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OIB:85821130368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obavljanju usluga certificiranja ; Rješenje o ovrsi javni bilježnik Nevenka Jukić iz Zagreba broj Ovrv-67/17 pravomoćno 23.02.2017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1.102,10</w:t>
            </w:r>
          </w:p>
        </w:tc>
      </w:tr>
      <w:tr w:rsidTr="00F078D8" w:rsidR="00F078D8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CENTAR BANKA d.d. u stečaju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OIB.89296739230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Heinzelova  47a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-Ugovor o obavljanju platnog prometa od 20.3.2008.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kratkoročnom kreditu 389/2011 od 29.4.2011.Sporazum o zasnivanju založnog prava na nekretninama od 29.4.2011. broj OV-5842/2011;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kratkoročnom kreditu 764/2009 od  16.06.2009.  dodatak I. i dodatak II. Ugovoru, Sporazum o zasnivanju založnog prava na nekretninama od dana 16.6.2009. broj OV-9091/2009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1.096.259,87</w:t>
            </w:r>
          </w:p>
        </w:tc>
      </w:tr>
      <w:tr w:rsidTr="00F078D8" w:rsidR="00F078D8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OPREMOTEHNA d.o.o.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OIB:91912492702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odvjetnica Petra Jurčić Vujčić iz Zagreba 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Horvaćanska cesta 168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Promet  roba- presuda Trgovačkog suda u Zagrebu od 6.3.2012. posl  br P-2689/2011 pravomoćna dana 4.2.2015.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110.596,43</w:t>
            </w:r>
          </w:p>
        </w:tc>
      </w:tr>
      <w:tr w:rsidTr="00F078D8" w:rsidR="00F078D8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STAMBENI ZG d.o.o.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OIB:43118119983 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183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Pričuva- presuda Općinskog građanskog suda u Zagrebu broj 1258/13 pravomoćna 08.01.2014. i presuda Općinskog građanskog suda u Zagrebu broj 6243/12 pravomoćna 20.4.2013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16.394,40</w:t>
            </w:r>
          </w:p>
        </w:tc>
      </w:tr>
      <w:tr w:rsidTr="00F078D8" w:rsidR="00F078D8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 Ministarstvo financija, Porezna uprava, Područni ured Zagreb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OIB:18683136487, 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Zagreb,Avenija Dubrovnik  32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Porezi,doprinosi i druga javna davanja 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-ovršen isprave:prijava poreza na dodanu vrijednost 2013 do 2017.; prijava poreza na dobit 2008 i 2009; prijava turističke članarine  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-rješenje Općinskog građanskog suda u Zagrebu posl broj Ovr-1547/14 od 2.6.2014. osiguranje u iznosu 249.778,15 kn uvećano za zakonsku zateznu kamatu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Razlučno pravo na pokretninama i nekretninama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193.767,11</w:t>
            </w:r>
          </w:p>
        </w:tc>
      </w:tr>
      <w:tr w:rsidTr="00F078D8" w:rsidR="00F078D8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OIB:85584865987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Podružnica Zagrebparking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Vukovara41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Presude: Trgovački sud u Zagrebu broj Povrv-484/14 od 8.5.2014. pravomoćna 22.9.2014. ; Trgovački sud u Zagrebu broj Povrv-599/14 od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15.5.2014. pravomoćna 16.9.2014. ;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2.068,64</w:t>
            </w:r>
          </w:p>
        </w:tc>
      </w:tr>
      <w:tr w:rsidTr="00F078D8" w:rsidR="00F078D8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>10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HRVATSKA BANKA ZA OBNOVU I RAZVITAK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OIB:26702280390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Zagreb,Strossmayerov trg 9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dugoročnom kreditu broj 493/2008 zaključen između Centar banke d.d. i V.A.L. Spectra color d.o.o. dana 6.5.2008. Dodatak I. Ugovoru od 29.4.2011.  preuzet o HBOR a 27.9.2013. temeljem Ugovora o poslovnoj suradnji na provođenju programa kreditiranja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Razlučno pravo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1.035.373,70</w:t>
            </w:r>
          </w:p>
        </w:tc>
      </w:tr>
      <w:tr w:rsidTr="00F078D8" w:rsidR="00F078D8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BOSMATTOM d.o.o.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OIB:81681479354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Dugopolje, Općina Dugopolje, Kraljice Jelene 19</w:t>
            </w: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Pravomoćna i ovršna presuda Trgovačkog suda u Zagrebu broj P-5204/08 od 10.11.2010. , presuda VTS RH broj Pž-2521/11 od 10.09.2014.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99.526,39</w:t>
            </w:r>
          </w:p>
        </w:tc>
      </w:tr>
      <w:tr w:rsidTr="00F078D8" w:rsidR="00F078D8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Ukupno II.viši isplatni red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42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078D8" w:rsidR="00F078D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2.569.134,22</w:t>
            </w:r>
          </w:p>
        </w:tc>
      </w:tr>
    </w:tbl>
    <w:p w:rsidRDefault="00F078D8" w:rsidP="00F078D8" w:rsidR="00F078D8">
      <w:pPr>
        <w:spacing w:after="0"/>
        <w:ind w:firstLine="708" w:left="637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Stečajni upravitelj</w:t>
      </w: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firstLine="708" w:left="637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Božidar Brkljač </w:t>
      </w:r>
    </w:p>
    <w:p w:rsidRDefault="00F078D8" w:rsidP="00F078D8" w:rsidR="00F078D8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ind w:firstLine="708" w:left="6372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19.</w:t>
      </w:r>
    </w:p>
    <w:p w:rsidRDefault="00F078D8" w:rsidP="00F078D8" w:rsidR="00F078D8">
      <w:pPr>
        <w:jc w:val="center"/>
        <w:rPr>
          <w:rFonts w:hAnsi="Times New Roman" w:ascii="Times New Roman"/>
          <w:b/>
          <w:sz w:val="28"/>
        </w:rPr>
      </w:pPr>
    </w:p>
    <w:p w:rsidRDefault="00F078D8" w:rsidP="00F078D8" w:rsidR="00F078D8">
      <w:pPr>
        <w:jc w:val="both"/>
        <w:rPr>
          <w:rFonts w:cs="Arial" w:hAnsi="Arial" w:ascii="Arial"/>
        </w:rPr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</w:t>
      </w:r>
      <w:r>
        <w:rPr>
          <w:rFonts w:cs="Arial" w:hAnsi="Arial" w:ascii="Arial"/>
        </w:rPr>
        <w:t xml:space="preserve">  :</w:t>
      </w:r>
      <w:r>
        <w:rPr>
          <w:rFonts w:cs="Arial" w:hAnsi="Arial" w:ascii="Arial"/>
          <w:b/>
        </w:rPr>
        <w:t>Trgovački sud u Zagrebu</w:t>
      </w:r>
    </w:p>
    <w:p w:rsidRDefault="00F078D8" w:rsidP="00F078D8" w:rsidR="00F078D8">
      <w:pPr>
        <w:jc w:val="both"/>
        <w:rPr>
          <w:rFonts w:cs="Arial" w:hAnsi="Arial" w:ascii="Arial"/>
        </w:rPr>
      </w:pPr>
      <w:r>
        <w:rPr>
          <w:rFonts w:cs="Arial" w:hAnsi="Arial" w:ascii="Arial"/>
          <w:lang w:val="pl-PL"/>
        </w:rPr>
        <w:t>Poslovni broj spisa</w:t>
      </w:r>
      <w:r>
        <w:rPr>
          <w:rFonts w:cs="Arial" w:hAnsi="Arial" w:ascii="Arial"/>
          <w:b/>
          <w:lang w:val="pl-PL"/>
        </w:rPr>
        <w:t>:16. St-6505/16</w:t>
      </w:r>
    </w:p>
    <w:p w:rsidRDefault="00F078D8" w:rsidP="00F078D8" w:rsidR="00F078D8">
      <w:pPr>
        <w:rPr>
          <w:rFonts w:cs="Arial" w:hAnsi="Arial" w:ascii="Arial"/>
        </w:rPr>
      </w:pPr>
      <w:r>
        <w:rPr>
          <w:rFonts w:cs="Arial" w:hAnsi="Arial" w:ascii="Arial"/>
          <w:lang w:val="pl-PL"/>
        </w:rPr>
        <w:t>Dužnik (ime i prezime / tvrtka ili naziv, OIB, adresa / sjedište):</w:t>
      </w:r>
      <w:r>
        <w:rPr>
          <w:rFonts w:cs="Arial" w:hAnsi="Arial" w:ascii="Arial"/>
        </w:rPr>
        <w:t xml:space="preserve"> 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b/>
          <w:lang w:eastAsia="hr-HR"/>
        </w:rPr>
      </w:pPr>
      <w:r>
        <w:rPr>
          <w:rFonts w:cs="Arial" w:eastAsia="Times New Roman" w:hAnsi="Arial" w:ascii="Arial"/>
          <w:b/>
          <w:lang w:eastAsia="hr-HR"/>
        </w:rPr>
        <w:t>V.A.L. – SPECTRA COLOR d.o.o. u stečaju,  Zagreb, Trpanjska 32, OIB: 53409402298.</w:t>
      </w:r>
    </w:p>
    <w:p w:rsidRDefault="00F078D8" w:rsidP="00F078D8" w:rsidR="00F078D8">
      <w:pPr>
        <w:spacing w:after="0"/>
        <w:rPr>
          <w:rFonts w:cs="Arial" w:eastAsia="Times New Roman" w:hAnsi="Arial" w:ascii="Arial"/>
          <w:b/>
        </w:rPr>
      </w:pP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eastAsia="Times New Roman" w:hAnsi="Arial" w:ascii="Arial"/>
          <w:b/>
        </w:rPr>
        <w:tab/>
      </w:r>
      <w:r>
        <w:rPr>
          <w:rFonts w:cs="Arial" w:eastAsia="Times New Roman" w:hAnsi="Arial" w:ascii="Arial"/>
          <w:b/>
        </w:rPr>
        <w:tab/>
      </w:r>
      <w:r>
        <w:rPr>
          <w:rFonts w:cs="Arial" w:eastAsia="Times New Roman" w:hAnsi="Arial" w:ascii="Arial"/>
          <w:b/>
        </w:rPr>
        <w:tab/>
      </w:r>
      <w:r>
        <w:rPr>
          <w:rFonts w:cs="Arial" w:eastAsia="Times New Roman" w:hAnsi="Arial" w:ascii="Arial"/>
          <w:b/>
        </w:rPr>
        <w:tab/>
      </w:r>
      <w:r>
        <w:rPr>
          <w:rFonts w:cs="Arial" w:eastAsia="Times New Roman" w:hAnsi="Arial" w:ascii="Arial"/>
          <w:b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F078D8" w:rsidP="00F078D8" w:rsidR="00F078D8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F078D8" w:rsidP="00F078D8" w:rsidR="00F078D8">
      <w:pPr>
        <w:pStyle w:val="Bezproreda"/>
        <w:numPr>
          <w:ilvl w:val="0"/>
          <w:numId w:val="24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078D8" w:rsidP="00F078D8" w:rsidR="00F078D8">
      <w:pPr>
        <w:spacing w:after="0"/>
        <w:rPr>
          <w:rFonts w:cs="Arial" w:hAnsi="Arial" w:ascii="Arial"/>
          <w:sz w:val="18"/>
          <w:szCs w:val="18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dxa" w:w="15084"/>
        <w:tblInd w:type="dxa" w:w="-230"/>
        <w:tblLayout w:type="fixed"/>
        <w:tblLook w:val="04A0" w:noVBand="1" w:noHBand="0" w:lastColumn="0" w:firstColumn="1" w:lastRow="0" w:firstRow="1"/>
      </w:tblPr>
      <w:tblGrid>
        <w:gridCol w:w="623"/>
        <w:gridCol w:w="851"/>
        <w:gridCol w:w="2553"/>
        <w:gridCol w:w="1559"/>
        <w:gridCol w:w="2269"/>
        <w:gridCol w:w="1700"/>
        <w:gridCol w:w="1702"/>
        <w:gridCol w:w="1842"/>
        <w:gridCol w:w="1985"/>
      </w:tblGrid>
      <w:tr w:rsidTr="00F078D8" w:rsidR="00F078D8">
        <w:trPr>
          <w:trHeight w:val="610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F078D8" w:rsidR="00F078D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F078D8" w:rsidR="00F078D8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pStyle w:val="Bezproreda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  <w:r>
              <w:rPr>
                <w:rFonts w:cs="Arial" w:hAnsi="Arial" w:ascii="Arial"/>
                <w:b/>
                <w:sz w:val="20"/>
                <w:szCs w:val="20"/>
              </w:rPr>
              <w:t xml:space="preserve"> neto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>
              <w:rPr>
                <w:rFonts w:cs="Arial" w:eastAsia="Times New Roman" w:hAnsi="Arial" w:ascii="Arial"/>
                <w:sz w:val="20"/>
                <w:szCs w:val="20"/>
              </w:rPr>
              <w:t xml:space="preserve">priznate tražbine bruto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F078D8" w:rsidR="00F078D8">
        <w:trPr>
          <w:trHeight w:val="144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financija, Porezna uprava, Područni ured Zagreb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Županijsko državno odvjetništvo iz Zagreba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Avenija Dubrovnik  32</w:t>
            </w: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078D8" w:rsidR="00F078D8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Porezi,doprinosi iz i na plaću  </w:t>
            </w:r>
          </w:p>
          <w:p w:rsidRDefault="00F078D8" w:rsidR="00F078D8">
            <w:pPr>
              <w:suppressAutoHyphens/>
              <w:autoSpaceDN w:val="false"/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Temeljem podneska iznos koji sukladno Općem poreznom zakonu i Zakonu o doprinosima za radnike evidentira i naplaćuje porezna uprava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145.408,30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145.408,30</w:t>
            </w:r>
          </w:p>
        </w:tc>
      </w:tr>
      <w:tr w:rsidTr="00F078D8" w:rsidR="00F078D8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145.408,30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145.408,30</w:t>
            </w:r>
          </w:p>
        </w:tc>
      </w:tr>
    </w:tbl>
    <w:p w:rsidRDefault="00F078D8" w:rsidP="00F078D8" w:rsidR="00F078D8">
      <w:pPr>
        <w:pStyle w:val="Bezproreda"/>
        <w:jc w:val="both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Napomena: Prijava tražbine Republika Hrvatska, Ministarstvo financija, Porezna uprava, Područni ured Zagreb, zastupana po Županijskom državnom odvjetništvu  u Zagrebu od ukupno prijavljenog iznosa tražbine =339.175,41 kn u I.viši isplatni red svrstan je dio u iznos od =145.408,30 kn s osnova poreza i doprinosa koje sukladno Općem poreznom zakonu i Zakonu o doprinosima za radnike evidentira i naplaćuje Porezna uprava</w:t>
      </w:r>
    </w:p>
    <w:p w:rsidRDefault="00F078D8" w:rsidP="00F078D8" w:rsidR="00F078D8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F078D8" w:rsidP="00F078D8" w:rsidR="00F078D8">
      <w:pPr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>V.A.L. – SPECTRA COLOR d.o.o. u stečaju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>broj:16.St-6505/16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 Zagreb, Trpanjska 32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OIB: 53409402298.</w:t>
      </w:r>
    </w:p>
    <w:p w:rsidRDefault="00F078D8" w:rsidP="00F078D8" w:rsidR="00F078D8">
      <w:pPr>
        <w:spacing w:after="0"/>
        <w:rPr>
          <w:rFonts w:cs="Arial" w:eastAsia="Times New Roman" w:hAnsi="Arial" w:ascii="Arial"/>
          <w:sz w:val="18"/>
          <w:szCs w:val="18"/>
        </w:rPr>
      </w:pPr>
    </w:p>
    <w:p w:rsidRDefault="00F078D8" w:rsidP="00F078D8" w:rsidR="00F078D8">
      <w:pPr>
        <w:spacing w:after="0"/>
        <w:ind w:firstLine="708" w:left="4956"/>
        <w:rPr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F078D8" w:rsidP="00F078D8" w:rsidR="00F078D8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5456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8"/>
        <w:gridCol w:w="852"/>
        <w:gridCol w:w="2693"/>
        <w:gridCol w:w="1844"/>
        <w:gridCol w:w="4396"/>
        <w:gridCol w:w="1701"/>
        <w:gridCol w:w="1701"/>
        <w:gridCol w:w="1701"/>
      </w:tblGrid>
      <w:tr w:rsidTr="00F078D8" w:rsidR="00F078D8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A1 Hrvatska d.o.o.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OIB:29524210204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,Vrtni put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Računi za pružene usluge (2013. , 2014) 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4.175,44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4.175,44</w:t>
            </w: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OIB:52634238587, 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Zagreb Savska cesta 41 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078D8" w:rsidR="00F078D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Trošak postupka (glavnica i kamata) osiguranja temeljem rješenja Općinskog građanskog suda u Zagrebu Ovr-1547/14 od 3.6.2014.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3.541,62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3.541,62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CROATIA osiguranje d.d.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OIB:26187994862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Zagreb, V.Jagića 33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Pravomoćno ovršno rješenje javni bilježnik V. Zajec  iz Zagreba broj Ovrv-639/15 od 05.11.2015.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Polica osiguranja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6.328,52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6.328,52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FINANCIJSKA AGENCIJA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OIB:85821130368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obavljanju usluga certificiranja ; Rješenje o ovrsi javni bilježnik Nevenka Jukić iz Zagreba broj Ovrv-67/17 pravomoćno 23.02.2017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1.102,10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1.102,10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CENTAR BANKA d.d. u stečaju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OIB.89296739230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Heinzelova  47a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-Ugovor o obavljanju platnog prometa od 20.3.2008.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kratkoročnom kreditu 389/2011 od 29.4.2011.Sporazum o zasnivanju založnog prava na nekretninama od 29.4.2011. broj OV-5842/2011;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kratkoročnom kreditu 764/2009 od  16.06.2009.  dodatak I. i dodatak II. Ugovoru, Sporazum o zasnivanju založnog prava na nekretninama od dana 16.6.2009. broj OV-9091/2009,</w:t>
            </w:r>
            <w:r>
              <w:rPr>
                <w:rFonts w:cs="Arial" w:hAnsi="Arial" w:ascii="Arial"/>
                <w:b/>
                <w:sz w:val="18"/>
                <w:szCs w:val="18"/>
              </w:rPr>
              <w:t>razlučno pravo na nekretninama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1.096.259,87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1.096.259,87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OPREMOTEHNA d.o.o.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OIB:91912492702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odvjetnica Petra Jurčić Vujčić iz Zagreba 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Horvaćanska cesta 168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Promet  roba- presuda Trgovačkog suda u Zagrebu od 6.3.2012. posl  br P-2689/2011 pravomoćna dana 4.2.2015.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110.596,43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110.596,43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STAMBENI ZG d.o.o.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OIB:43118119983 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Savska cesta 183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Pričuva- presuda Općinskog građanskog suda u Zagrebu broj 1258/13 pravomoćna 08.01.2014. i presuda Općinskog građanskog suda u Zagrebu broj 6243/12 pravomoćna 20.4.2013; Rješenje o ovrsi Općinskog građanskog suda u Zagrebu 291/15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16.394,40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16.394,40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F078D8" w:rsidR="00F078D8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 Ministarstvo financija, Porezna uprava, Područni ured Zagreb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OIB:18683136487, 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Zagreb,Avenija Dubrovnik  32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Porezi,doprinosi i druga javna davanja 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-ovršen isprave:prijava poreza na dodanu vrijednost 2013 do 2017.; prijava poreza na dobit 2008 i 2009; prijava turističke članarine  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-rješenje Općinskog građanskog suda u Zagrebu posl broj Ovr-1547/14 od 2.6.2014. osiguranje u iznosu 249.778,15 kn uvećano za zakonsku zateznu kamatu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Razlučno pravo na pokretninama i nekretninama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193.767,11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193.767,11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OIB:85584865987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Podružnica Zagrebparking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Vukovara41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Presude: Trgovački sud u Zagrebu broj Povrv-484/14 od 8.5.2014. pravomoćna 22.9.2014. ; Trgovački sud u Zagrebu broj Povrv-599/14 od 15.5.2014. pravomoćna 16.9.2014. ;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2.068,64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2.068,64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HRVATSKA BANKA ZA OBNOVU I RAZVITAK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OIB:26702280390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Zagreb,Strossmayerov trg 9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dugoročnom kreditu broj 493/2008 zaključen između Centar banke d.d. i V.A.L. Spectra color d.o.o. dana 6.5.2008. Dodatak I. Ugovoru od 29.4.2011.  preuzet od  HBOR a 27.9.2013. temeljem Ugovora o poslovnoj suradnji na provođenju programa kreditiranja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Razlučno pravo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1.035.373,70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1.035.373,70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BOSMATTOM d.o.o.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OIB:81681479354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Dugopolje, Općina Dugopolje, Kraljice Jelene 19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Pravomoćna i ovršna presuda Trgovačkog suda u Zagrebu broj P-5204/08 od 10.11.2010. , presuda VTS RH broj Pž-2521/11 od 10.09.2014.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99.526,39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99.526,39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F078D8" w:rsidR="00F078D8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2.569.134,22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2.564.958,78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4.175,44</w:t>
            </w:r>
          </w:p>
        </w:tc>
      </w:tr>
    </w:tbl>
    <w:p w:rsidRDefault="00F078D8" w:rsidP="00F078D8" w:rsidR="00F078D8">
      <w:pPr>
        <w:ind w:firstLine="708" w:left="1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 uz Tablicu vjerovnika II. višeg isplatnog reda:</w:t>
      </w: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Redni broj 1. </w:t>
      </w:r>
      <w:r>
        <w:rPr>
          <w:rFonts w:cs="Arial" w:eastAsia="Times New Roman" w:hAnsi="Arial" w:ascii="Arial"/>
          <w:sz w:val="20"/>
          <w:szCs w:val="20"/>
        </w:rPr>
        <w:t xml:space="preserve">Prijava tražbine vjerovnika A1 Hrvatska d.o.o., OIB:29524210204, osporena u cijelosti za iznos od =4.175,44 kn </w:t>
      </w:r>
      <w:r>
        <w:rPr>
          <w:rFonts w:cs="Arial" w:hAnsi="Arial" w:ascii="Arial"/>
          <w:sz w:val="20"/>
          <w:szCs w:val="20"/>
        </w:rPr>
        <w:t xml:space="preserve">obzirom da se tražbina temelji na računima za uslugu iz  2013. i 2014 godine, a koje prema Zakonu o obveznim odnosima zastarijevaju za 3 godine za svaku pojedinu isporuku robe, izvršen rad ili uslugu. </w:t>
      </w:r>
    </w:p>
    <w:p w:rsidRDefault="00F078D8" w:rsidP="00F078D8" w:rsidR="00F078D8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ind w:firstLine="1" w:left="708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>V.A.L. – SPECTRA COLOR d.o.o. u stečaju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>broj:16.St-6505/16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 Zagreb, Trpanjska 32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ind w:firstLine="72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OIB: 53409402298.</w:t>
      </w:r>
    </w:p>
    <w:p w:rsidRDefault="00F078D8" w:rsidP="00F078D8" w:rsidR="00F078D8">
      <w:pPr>
        <w:spacing w:after="0"/>
        <w:rPr>
          <w:rFonts w:cs="Arial" w:eastAsia="Times New Roman" w:hAnsi="Arial" w:ascii="Arial"/>
          <w:sz w:val="18"/>
          <w:szCs w:val="18"/>
        </w:rPr>
      </w:pPr>
    </w:p>
    <w:p w:rsidRDefault="00F078D8" w:rsidP="00F078D8" w:rsidR="00F078D8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ab/>
      </w:r>
    </w:p>
    <w:p w:rsidRDefault="00F078D8" w:rsidP="00F078D8" w:rsidR="00F078D8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ab/>
      </w:r>
    </w:p>
    <w:p w:rsidRDefault="00F078D8" w:rsidP="00F078D8" w:rsidR="00F078D8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                         Rekapitulacija </w:t>
      </w: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F078D8" w:rsidR="00F078D8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F078D8" w:rsidR="00F078D8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145.408,30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145.408,30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F078D8" w:rsidR="00F078D8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2.569.134,22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2.564.958,78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4.175,44</w:t>
            </w:r>
          </w:p>
        </w:tc>
      </w:tr>
      <w:tr w:rsidTr="00F078D8" w:rsidR="00F078D8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2.714.542,52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2.710.367,08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4.175,44</w:t>
            </w:r>
          </w:p>
        </w:tc>
      </w:tr>
    </w:tbl>
    <w:p w:rsidRDefault="00F078D8" w:rsidP="00F078D8" w:rsidR="00F078D8">
      <w:pPr>
        <w:ind w:left="870"/>
        <w:rPr>
          <w:rFonts w:cs="Arial" w:hAnsi="Arial" w:ascii="Arial"/>
          <w:b/>
          <w:sz w:val="20"/>
          <w:szCs w:val="20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>V.A.L. – SPECTRA COLOR d.o.o. u stečaju</w:t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</w:r>
      <w:r>
        <w:rPr>
          <w:rFonts w:cs="Arial" w:eastAsia="Times New Roman" w:hAnsi="Arial" w:ascii="Arial"/>
          <w:sz w:val="18"/>
          <w:szCs w:val="18"/>
          <w:lang w:eastAsia="hr-HR"/>
        </w:rPr>
        <w:tab/>
        <w:t>broj:16.St-6505/16</w:t>
      </w:r>
    </w:p>
    <w:p w:rsidRDefault="00F078D8" w:rsidP="00F078D8" w:rsidR="00F078D8">
      <w:pPr>
        <w:overflowPunct w:val="false"/>
        <w:autoSpaceDE w:val="false"/>
        <w:adjustRightInd w:val="false"/>
        <w:spacing w:after="0"/>
        <w:jc w:val="both"/>
        <w:rPr>
          <w:rFonts w:cs="Arial" w:eastAsia="Times New Roman" w:hAnsi="Arial" w:ascii="Arial"/>
          <w:sz w:val="18"/>
          <w:szCs w:val="18"/>
          <w:lang w:eastAsia="hr-HR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Zagreb, Trpanjska 32</w:t>
      </w:r>
    </w:p>
    <w:p w:rsidRDefault="00F078D8" w:rsidP="00F078D8" w:rsidR="00F078D8">
      <w:pPr>
        <w:ind w:hanging="3540" w:left="3540"/>
        <w:rPr>
          <w:rFonts w:cs="Arial" w:hAnsi="Arial" w:ascii="Arial"/>
          <w:sz w:val="20"/>
          <w:szCs w:val="20"/>
        </w:rPr>
      </w:pPr>
      <w:r>
        <w:rPr>
          <w:rFonts w:cs="Arial" w:eastAsia="Times New Roman" w:hAnsi="Arial" w:ascii="Arial"/>
          <w:sz w:val="18"/>
          <w:szCs w:val="18"/>
          <w:lang w:eastAsia="hr-HR"/>
        </w:rPr>
        <w:t xml:space="preserve"> OIB: 53409402298</w:t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</w:r>
      <w:r>
        <w:rPr>
          <w:rFonts w:cs="Arial" w:eastAsia="Times New Roman" w:hAnsi="Arial" w:ascii="Arial"/>
          <w:sz w:val="20"/>
          <w:szCs w:val="20"/>
        </w:rPr>
        <w:tab/>
        <w:t xml:space="preserve">       </w:t>
      </w:r>
      <w:r>
        <w:rPr>
          <w:rFonts w:cs="Arial" w:eastAsia="Times New Roman" w:hAnsi="Arial" w:ascii="Arial"/>
          <w:sz w:val="20"/>
          <w:szCs w:val="20"/>
        </w:rPr>
        <w:tab/>
        <w:t xml:space="preserve">    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F078D8" w:rsidP="00F078D8" w:rsidR="00F078D8">
      <w:pPr>
        <w:ind w:hanging="3540" w:left="354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ind w:hanging="3540" w:left="3540"/>
        <w:rPr>
          <w:rFonts w:cs="Arial" w:eastAsia="Times New Roman" w:hAnsi="Arial" w:ascii="Arial"/>
          <w:sz w:val="16"/>
          <w:szCs w:val="16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</w:t>
      </w:r>
      <w:r>
        <w:rPr>
          <w:rFonts w:cs="Arial" w:eastAsia="Times New Roman" w:hAnsi="Arial" w:ascii="Arial"/>
          <w:sz w:val="16"/>
          <w:szCs w:val="16"/>
        </w:rPr>
        <w:tab/>
      </w:r>
      <w:r>
        <w:rPr>
          <w:rFonts w:cs="Arial" w:eastAsia="Times New Roman" w:hAnsi="Arial" w:ascii="Arial"/>
          <w:sz w:val="16"/>
          <w:szCs w:val="16"/>
        </w:rPr>
        <w:tab/>
        <w:t xml:space="preserve">        </w:t>
      </w:r>
    </w:p>
    <w:p w:rsidRDefault="00F078D8" w:rsidP="00F078D8" w:rsidR="00F078D8">
      <w:pPr>
        <w:ind w:firstLine="708" w:left="4956"/>
        <w:rPr>
          <w:rFonts w:cs="Arial" w:hAnsi="Arial" w:ascii="Arial"/>
          <w:b/>
          <w:sz w:val="20"/>
          <w:szCs w:val="20"/>
        </w:rPr>
      </w:pPr>
      <w:r>
        <w:rPr>
          <w:rFonts w:cs="Arial" w:eastAsia="Times New Roman" w:hAnsi="Arial" w:ascii="Arial"/>
          <w:sz w:val="16"/>
          <w:szCs w:val="16"/>
        </w:rPr>
        <w:t xml:space="preserve">  </w:t>
      </w:r>
      <w:r>
        <w:rPr>
          <w:rFonts w:cs="Arial" w:hAnsi="Arial" w:ascii="Arial"/>
          <w:b/>
          <w:sz w:val="20"/>
          <w:szCs w:val="20"/>
        </w:rPr>
        <w:t>II. TABLICA RAZLUČNIH PRAVA</w:t>
      </w:r>
    </w:p>
    <w:p w:rsidRDefault="00F078D8" w:rsidP="00F078D8" w:rsidR="00F078D8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 pokretninama </w:t>
      </w:r>
    </w:p>
    <w:p w:rsidRDefault="00F078D8" w:rsidP="00F078D8" w:rsidR="00F078D8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495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35"/>
        <w:gridCol w:w="1804"/>
        <w:gridCol w:w="1493"/>
        <w:gridCol w:w="1556"/>
        <w:gridCol w:w="1904"/>
        <w:gridCol w:w="1835"/>
        <w:gridCol w:w="2039"/>
        <w:gridCol w:w="2612"/>
      </w:tblGrid>
      <w:tr w:rsidTr="00F078D8" w:rsidR="00F078D8">
        <w:trPr>
          <w:trHeight w:val="1048"/>
          <w:jc w:val="center"/>
        </w:trPr>
        <w:tc>
          <w:tcPr>
            <w:tcW w:type="dxa" w:w="8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Rb / Broj prijave</w:t>
            </w:r>
          </w:p>
        </w:tc>
        <w:tc>
          <w:tcPr>
            <w:tcW w:type="dxa" w:w="18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5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9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7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F078D8" w:rsidR="00F078D8">
        <w:trPr>
          <w:trHeight w:val="931"/>
          <w:jc w:val="center"/>
        </w:trPr>
        <w:tc>
          <w:tcPr>
            <w:tcW w:type="dxa" w:w="8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1/8</w:t>
            </w:r>
          </w:p>
        </w:tc>
        <w:tc>
          <w:tcPr>
            <w:tcW w:type="dxa" w:w="18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Ministarstvo financija, Porezna uprava, Područni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ured Zagreb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Županijsko državno odvjetništvo iz Zagreba </w:t>
            </w:r>
          </w:p>
        </w:tc>
        <w:tc>
          <w:tcPr>
            <w:tcW w:type="dxa" w:w="15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18683136487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Avenija Dubrovnik 32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  <w:lang w:val="pl-PL"/>
              </w:rPr>
              <w:t>službene evidencije  RH MUP-a</w:t>
            </w:r>
          </w:p>
        </w:tc>
        <w:tc>
          <w:tcPr>
            <w:tcW w:type="dxa" w:w="19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290.278,27 kn</w:t>
            </w:r>
          </w:p>
        </w:tc>
        <w:tc>
          <w:tcPr>
            <w:tcW w:type="dxa" w:w="21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ovršno rješenje Ministarstva financija Porezna uprava, Područni ured Zagreb  Ispostava Trešnjevka klasa:UP/I415-02/2011-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>001/774 Ur br:513-07-01/2014-09 od 27.3.2014. RH  Ministarstvo unutarnjih poslova Policijska uprava zagrebačka, Služba za upravne poslove broj:511-19-22/4-5722/14 od 23.5.2014.</w:t>
            </w:r>
          </w:p>
        </w:tc>
        <w:tc>
          <w:tcPr>
            <w:tcW w:type="dxa" w:w="27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 xml:space="preserve">osobni automobil marke VOLVO S 70 2,5 20 V , godina proizvodnje 1997, reg oznaka ZG3011ED; teretni automobil marke CITROEN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BERLINGO 2,0 HDI, godina proizvodnje 2004, reg oznaka ZG 9068BA</w:t>
            </w:r>
          </w:p>
        </w:tc>
      </w:tr>
    </w:tbl>
    <w:p w:rsidRDefault="00F078D8" w:rsidP="00F078D8" w:rsidR="00F078D8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sz w:val="20"/>
          <w:szCs w:val="20"/>
        </w:rPr>
      </w:pPr>
    </w:p>
    <w:p w:rsidRDefault="00F078D8" w:rsidP="00F078D8" w:rsidR="00F078D8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                                    </w:t>
      </w:r>
      <w:r>
        <w:rPr>
          <w:rFonts w:cs="Arial" w:hAnsi="Arial" w:ascii="Arial"/>
          <w:b/>
          <w:sz w:val="20"/>
          <w:szCs w:val="20"/>
        </w:rPr>
        <w:t>II. TABLICA RAZLUČNIH PRAVA</w:t>
      </w:r>
    </w:p>
    <w:p w:rsidRDefault="00F078D8" w:rsidP="00F078D8" w:rsidR="00F078D8">
      <w:pPr>
        <w:jc w:val="center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20"/>
          <w:szCs w:val="20"/>
        </w:rPr>
        <w:t xml:space="preserve">Na nekretninama </w:t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</w:t>
      </w:r>
    </w:p>
    <w:tbl>
      <w:tblPr>
        <w:tblW w:type="pct" w:w="495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24"/>
        <w:gridCol w:w="2013"/>
        <w:gridCol w:w="1398"/>
        <w:gridCol w:w="1372"/>
        <w:gridCol w:w="1791"/>
        <w:gridCol w:w="1546"/>
        <w:gridCol w:w="2273"/>
        <w:gridCol w:w="2847"/>
        <w:gridCol w:w="14"/>
      </w:tblGrid>
      <w:tr w:rsidTr="00F078D8" w:rsidR="00F078D8">
        <w:trPr>
          <w:trHeight w:val="499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Rb / Broj prijave</w:t>
            </w:r>
          </w:p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01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F078D8" w:rsidR="00F078D8">
        <w:trPr>
          <w:trHeight w:val="500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1/5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CENTAR BANKA d.d. u stečaju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89296739230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Heinzelova  47a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Općinski građanski sud u Zagrebu, </w:t>
            </w:r>
          </w:p>
          <w:p w:rsidRDefault="00F078D8" w:rsidR="00F078D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Z-17364/10 od 02.04.2010.</w:t>
            </w:r>
          </w:p>
          <w:p w:rsidRDefault="00F078D8" w:rsidR="00F078D8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Z-23026/11 od 04.05.2011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1.095.309,90 kn </w:t>
            </w: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hAnsi="Arial" w:ascii="Arial"/>
                <w:sz w:val="16"/>
                <w:szCs w:val="16"/>
              </w:rPr>
              <w:t>Sporazum radi osiguranja novčane tražbine od 16.6.2009. i dodatak I. sporazumu od 26.3.2010. broJ OV-4653/2010, zalog u iznosu od =250.000,00 kn uvećano za redovnu kamatu, zakonsku zateznu kamatu, naknadu i ostale troškove  i Sporazum radi osiguranja novčane tražbine od 29.04.2011. na iznos =400.000,00 kn  uvećano za redovnu kamatu i zakonsku zateznu kamatu</w:t>
            </w:r>
          </w:p>
        </w:tc>
        <w:tc>
          <w:tcPr>
            <w:tcW w:type="dxa" w:w="301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sz w:val="16"/>
                <w:szCs w:val="16"/>
              </w:rPr>
              <w:t>zemljišno knjižni odjel Zagreb, zk ul 17226 kč br 5883/45 Stambeno poslovna zgrada br 9 u Zagrebu kutnjački put 707 m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>
              <w:rPr>
                <w:rFonts w:cs="Arial" w:hAnsi="Arial" w:ascii="Arial"/>
                <w:sz w:val="16"/>
                <w:szCs w:val="16"/>
              </w:rPr>
              <w:t xml:space="preserve">  i dvorište  170m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F078D8" w:rsidR="00F078D8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sz w:val="16"/>
                <w:szCs w:val="16"/>
              </w:rPr>
              <w:t>Suvlasnički dio:33/1000 Etažno vlasništvo (E-2) – poslovni prostor smješten u prizemlju zgrade u Kutnjačkom putu kbr 9, nacrtne oznake 12 , površine 88m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078D8" w:rsidR="00F078D8">
        <w:trPr>
          <w:trHeight w:val="500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2/8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financija, Porezna uprava, Područni ured Zagreb</w:t>
            </w:r>
          </w:p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Zastupa Županijsko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 xml:space="preserve">državno odvjetništvo iz Zagreba 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18683136487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Avenija Dubrovnik 32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Općinski građanski sud u Zagrebu, </w:t>
            </w:r>
          </w:p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Z-26498/14 od 16.6.2014. 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296.356,20. Kn </w:t>
            </w: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ovršno rješenje Ministarstva financija Porezna uprava, Područni ured Zagreb  Ispostava Trešnjevka klasa:UP/I415-06/2004-001/21 UR BR:513-07-69/2014-02 od 31.3.2014. ,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>temeljem rješenje Općinskog građanskog suda u Zagrebu posl broj Ovr-1547/14 od 2.6.2014. osiguranje u iznosu 249.778,15 kn uvećano za zakonsku zateznu kamatu</w:t>
            </w:r>
          </w:p>
        </w:tc>
        <w:tc>
          <w:tcPr>
            <w:tcW w:type="dxa" w:w="301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zemljišno knjižni odjel Zagreb, zk ul 17226 kč br 5883/45 Stambeno poslovna zgrada br 9 u Zagrebu kutnjački put 707 m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>
              <w:rPr>
                <w:rFonts w:cs="Arial" w:hAnsi="Arial" w:ascii="Arial"/>
                <w:sz w:val="16"/>
                <w:szCs w:val="16"/>
              </w:rPr>
              <w:t xml:space="preserve">  i dvorište  170m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F078D8" w:rsidR="00F078D8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Suvlasnički dio:33/1000 Etažno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>vlasništvo (E-2) – poslovni prostor smješten u prizemlju zgrade u Kutnjačkom putu kbr 9, nacrtne oznake 12 , površine 88m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078D8" w:rsidR="00F078D8">
        <w:trPr>
          <w:gridAfter w:val="1"/>
          <w:wAfter w:type="dxa" w:w="15"/>
          <w:trHeight w:val="867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3/10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HRVATSKA BANKA ZA OBNOVU I RAZVITAK 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26702280390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Zagreb,Strossmayerov trg 9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Općinski građanski sud u Zagrebu, </w:t>
            </w:r>
          </w:p>
          <w:p w:rsidRDefault="00F078D8" w:rsidR="00F078D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Z-29250/08 od 13.05.2008.</w:t>
            </w:r>
          </w:p>
          <w:p w:rsidRDefault="00F078D8" w:rsidR="00F078D8">
            <w:pPr>
              <w:suppressAutoHyphens/>
              <w:autoSpaceDN w:val="false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078D8" w:rsidR="00F078D8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1.035.373,70 kn</w:t>
            </w: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078D8" w:rsidR="00F078D8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Sporazum radi osiguranja novčane tražbine od 6.5.2018.solemiziran pod posl  broj OV-9267/2008  po javnom bilježniku Ilinki Lisonek;</w:t>
            </w:r>
          </w:p>
          <w:p w:rsidRDefault="00F078D8" w:rsidR="00F078D8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Dugoročni kredit Ugovor broj 493/2008.</w:t>
            </w:r>
          </w:p>
        </w:tc>
        <w:tc>
          <w:tcPr>
            <w:tcW w:type="dxa" w:w="29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78D8" w:rsidR="00F078D8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sz w:val="16"/>
                <w:szCs w:val="16"/>
              </w:rPr>
              <w:t>zemljišno knjižni odjel Zagreb, zk ul 17226 kč br 5883/45 Stambeno poslovna zgrada br 9 u Zagrebu kutnjački put 707 m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>
              <w:rPr>
                <w:rFonts w:cs="Arial" w:hAnsi="Arial" w:ascii="Arial"/>
                <w:sz w:val="16"/>
                <w:szCs w:val="16"/>
              </w:rPr>
              <w:t xml:space="preserve">  i dvorište  170m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F078D8" w:rsidR="00F078D8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sz w:val="16"/>
                <w:szCs w:val="16"/>
              </w:rPr>
              <w:t>Suvlasnički dio:33/1000 Etažno vlasništvo (E-2) – poslovni prostor smješten u prizemlju zgrade u Kutnjačkom putu kbr 9, nacrtne oznake 12 , površine 88m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F078D8" w:rsidR="00F078D8">
            <w:pPr>
              <w:suppressAutoHyphens/>
              <w:autoSpaceDN w:val="false"/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F078D8" w:rsidP="00F078D8" w:rsidR="00F078D8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F078D8" w:rsidP="00F078D8" w:rsidR="00F078D8">
      <w:r>
        <w:rPr>
          <w:rFonts w:cs="Arial" w:hAnsi="Arial" w:ascii="Arial"/>
          <w:sz w:val="20"/>
          <w:szCs w:val="20"/>
        </w:rPr>
        <w:t xml:space="preserve">             Zagreb,</w:t>
      </w:r>
      <w:r>
        <w:rPr>
          <w:rFonts w:cs="Arial" w:hAnsi="Arial" w:ascii="Arial"/>
          <w:sz w:val="20"/>
          <w:szCs w:val="20"/>
        </w:rPr>
        <w:tab/>
        <w:t>30.01.2019.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Stečajni upravitelj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</w:t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     </w:t>
      </w:r>
      <w:r>
        <w:rPr>
          <w:rFonts w:cs="Arial" w:hAnsi="Arial" w:ascii="Arial"/>
          <w:sz w:val="20"/>
          <w:szCs w:val="20"/>
        </w:rPr>
        <w:tab/>
        <w:t xml:space="preserve">                  Božidar Brkljač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F078D8" w:rsidP="00F078D8" w:rsidR="00F078D8">
      <w:pPr>
        <w:spacing w:after="0"/>
        <w:ind w:firstLine="708" w:left="6372"/>
        <w:jc w:val="both"/>
        <w:rPr>
          <w:rFonts w:cs="Arial" w:hAnsi="Arial" w:ascii="Arial"/>
          <w:sz w:val="20"/>
          <w:szCs w:val="20"/>
        </w:rPr>
      </w:pPr>
    </w:p>
    <w:sectPr w:rsidSect="00F078D8" w:rsidR="00F078D8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469" w:rsidP="0097352E" w:rsidR="004B0469">
      <w:pPr>
        <w:spacing w:after="0"/>
      </w:pPr>
      <w:r>
        <w:separator/>
      </w:r>
    </w:p>
  </w:endnote>
  <w:endnote w:id="0" w:type="continuationSeparator">
    <w:p w:rsidRDefault="004B0469" w:rsidP="0097352E" w:rsidR="004B04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52E" w:rsidR="0097352E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197104">
      <w:rPr>
        <w:noProof/>
      </w:rPr>
      <w:t>20</w:t>
    </w:r>
    <w:r>
      <w:fldChar w:fldCharType="end"/>
    </w:r>
  </w:p>
  <w:p w:rsidRDefault="0097352E" w:rsidR="009735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469" w:rsidP="0097352E" w:rsidR="004B0469">
      <w:pPr>
        <w:spacing w:after="0"/>
      </w:pPr>
      <w:r>
        <w:separator/>
      </w:r>
    </w:p>
  </w:footnote>
  <w:footnote w:id="0" w:type="continuationSeparator">
    <w:p w:rsidRDefault="004B0469" w:rsidP="0097352E" w:rsidR="004B046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A56ED"/>
    <w:multiLevelType w:val="hybridMultilevel"/>
    <w:tmpl w:val="31FE22A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59136FA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380"/>
      </w:pPr>
    </w:lvl>
    <w:lvl w:tplc="041A001B" w:ilvl="2">
      <w:start w:val="1"/>
      <w:numFmt w:val="lowerRoman"/>
      <w:lvlText w:val="%3."/>
      <w:lvlJc w:val="right"/>
      <w:pPr>
        <w:ind w:hanging="180" w:left="2100"/>
      </w:pPr>
    </w:lvl>
    <w:lvl w:tplc="041A000F" w:ilvl="3">
      <w:start w:val="1"/>
      <w:numFmt w:val="decimal"/>
      <w:lvlText w:val="%4."/>
      <w:lvlJc w:val="left"/>
      <w:pPr>
        <w:ind w:hanging="360" w:left="2820"/>
      </w:pPr>
    </w:lvl>
    <w:lvl w:tplc="041A0019" w:ilvl="4">
      <w:start w:val="1"/>
      <w:numFmt w:val="lowerLetter"/>
      <w:lvlText w:val="%5."/>
      <w:lvlJc w:val="left"/>
      <w:pPr>
        <w:ind w:hanging="360" w:left="3540"/>
      </w:pPr>
    </w:lvl>
    <w:lvl w:tplc="041A001B" w:ilvl="5">
      <w:start w:val="1"/>
      <w:numFmt w:val="lowerRoman"/>
      <w:lvlText w:val="%6."/>
      <w:lvlJc w:val="right"/>
      <w:pPr>
        <w:ind w:hanging="180" w:left="4260"/>
      </w:pPr>
    </w:lvl>
    <w:lvl w:tplc="041A000F" w:ilvl="6">
      <w:start w:val="1"/>
      <w:numFmt w:val="decimal"/>
      <w:lvlText w:val="%7."/>
      <w:lvlJc w:val="left"/>
      <w:pPr>
        <w:ind w:hanging="360" w:left="4980"/>
      </w:pPr>
    </w:lvl>
    <w:lvl w:tplc="041A0019" w:ilvl="7">
      <w:start w:val="1"/>
      <w:numFmt w:val="lowerLetter"/>
      <w:lvlText w:val="%8."/>
      <w:lvlJc w:val="left"/>
      <w:pPr>
        <w:ind w:hanging="360" w:left="5700"/>
      </w:pPr>
    </w:lvl>
    <w:lvl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">
    <w:nsid w:val="09D72672"/>
    <w:multiLevelType w:val="hybridMultilevel"/>
    <w:tmpl w:val="25A6DE2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E24297C"/>
    <w:multiLevelType w:val="hybridMultilevel"/>
    <w:tmpl w:val="73560BA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5223F"/>
    <w:multiLevelType w:val="hybridMultilevel"/>
    <w:tmpl w:val="160E81D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530728"/>
    <w:multiLevelType w:val="hybridMultilevel"/>
    <w:tmpl w:val="B02E5DC2"/>
    <w:lvl w:tplc="C49E7D6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780E31"/>
    <w:multiLevelType w:val="hybridMultilevel"/>
    <w:tmpl w:val="FA0070D6"/>
    <w:lvl w:tplc="75FCD8BA" w:ilvl="0">
      <w:start w:val="1"/>
      <w:numFmt w:val="bullet"/>
      <w:lvlText w:val="-"/>
      <w:lvlJc w:val="left"/>
      <w:pPr>
        <w:ind w:hanging="360" w:left="64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36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08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0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2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4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6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68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05"/>
      </w:pPr>
      <w:rPr>
        <w:rFonts w:hAnsi="Wingdings" w:ascii="Wingdings" w:hint="default"/>
      </w:rPr>
    </w:lvl>
  </w:abstractNum>
  <w:abstractNum w:abstractNumId="8">
    <w:nsid w:val="27DC5064"/>
    <w:multiLevelType w:val="multilevel"/>
    <w:tmpl w:val="B5282E8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B2D0E58"/>
    <w:multiLevelType w:val="hybridMultilevel"/>
    <w:tmpl w:val="E97CCCE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E9D7D78"/>
    <w:multiLevelType w:val="hybridMultilevel"/>
    <w:tmpl w:val="6316D9F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309F0EF0"/>
    <w:multiLevelType w:val="hybridMultilevel"/>
    <w:tmpl w:val="8FBCCC7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379C1484"/>
    <w:multiLevelType w:val="multilevel"/>
    <w:tmpl w:val="8EF0FD8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720" w:left="108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13">
    <w:nsid w:val="3B211EE2"/>
    <w:multiLevelType w:val="multilevel"/>
    <w:tmpl w:val="FF9CB79E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5"/>
      <w:numFmt w:val="decimal"/>
      <w:lvlText w:val="%1.%2."/>
      <w:lvlJc w:val="left"/>
      <w:pPr>
        <w:ind w:hanging="360" w:left="360"/>
      </w:p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720" w:left="72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080" w:left="108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440" w:left="1440"/>
      </w:pPr>
    </w:lvl>
    <w:lvl w:ilvl="8">
      <w:start w:val="1"/>
      <w:numFmt w:val="decimal"/>
      <w:lvlText w:val="%1.%2.%3.%4.%5.%6.%7.%8.%9."/>
      <w:lvlJc w:val="left"/>
      <w:pPr>
        <w:ind w:hanging="1800" w:left="1800"/>
      </w:pPr>
    </w:lvl>
  </w:abstractNum>
  <w:abstractNum w:abstractNumId="14">
    <w:nsid w:val="4FAE0056"/>
    <w:multiLevelType w:val="hybridMultilevel"/>
    <w:tmpl w:val="1D7A47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51CF397C"/>
    <w:multiLevelType w:val="hybridMultilevel"/>
    <w:tmpl w:val="26EC99E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53791A89"/>
    <w:multiLevelType w:val="hybridMultilevel"/>
    <w:tmpl w:val="3C3E61C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53CC0116"/>
    <w:multiLevelType w:val="multilevel"/>
    <w:tmpl w:val="A900F72C"/>
    <w:lvl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720" w:left="108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19">
    <w:nsid w:val="68625289"/>
    <w:multiLevelType w:val="hybridMultilevel"/>
    <w:tmpl w:val="3814D52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6FDD42DD"/>
    <w:multiLevelType w:val="hybridMultilevel"/>
    <w:tmpl w:val="B4D2809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7037435F"/>
    <w:multiLevelType w:val="hybridMultilevel"/>
    <w:tmpl w:val="C34269F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7AF900EE"/>
    <w:multiLevelType w:val="hybridMultilevel"/>
    <w:tmpl w:val="5D3080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9"/>
  </w:num>
  <w:num w:numId="8">
    <w:abstractNumId w:val="16"/>
  </w:num>
  <w:num w:numId="9">
    <w:abstractNumId w:val="14"/>
  </w:num>
  <w:num w:numId="10">
    <w:abstractNumId w:val="21"/>
  </w:num>
  <w:num w:numId="11">
    <w:abstractNumId w:val="10"/>
  </w:num>
  <w:num w:numId="12">
    <w:abstractNumId w:val="0"/>
  </w:num>
  <w:num w:numId="13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</w:num>
  <w:num w:numId="16">
    <w:abstractNumId w:val="4"/>
  </w:num>
  <w:num w:numId="17">
    <w:abstractNumId w:val="9"/>
  </w:num>
  <w:num w:numId="18">
    <w:abstractNumId w:val="2"/>
  </w:num>
  <w:num w:numId="19">
    <w:abstractNumId w:val="6"/>
  </w:num>
  <w:num w:numId="20">
    <w:abstractNumId w:val="3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A0D"/>
    <w:rsid w:val="00006540"/>
    <w:rsid w:val="000763F7"/>
    <w:rsid w:val="00087D7D"/>
    <w:rsid w:val="000E5441"/>
    <w:rsid w:val="00125EF2"/>
    <w:rsid w:val="00143CB6"/>
    <w:rsid w:val="001560E4"/>
    <w:rsid w:val="00197104"/>
    <w:rsid w:val="001A30C3"/>
    <w:rsid w:val="001B3A60"/>
    <w:rsid w:val="001B5B54"/>
    <w:rsid w:val="001C2DBB"/>
    <w:rsid w:val="002153AB"/>
    <w:rsid w:val="00247E04"/>
    <w:rsid w:val="00264CFC"/>
    <w:rsid w:val="0028288E"/>
    <w:rsid w:val="002B3854"/>
    <w:rsid w:val="002D3987"/>
    <w:rsid w:val="002E2AFB"/>
    <w:rsid w:val="002E6A19"/>
    <w:rsid w:val="0030657D"/>
    <w:rsid w:val="00316969"/>
    <w:rsid w:val="003632C9"/>
    <w:rsid w:val="00381042"/>
    <w:rsid w:val="00395A60"/>
    <w:rsid w:val="003D2A01"/>
    <w:rsid w:val="003E3851"/>
    <w:rsid w:val="003F2B36"/>
    <w:rsid w:val="004176DE"/>
    <w:rsid w:val="004370D3"/>
    <w:rsid w:val="00451B66"/>
    <w:rsid w:val="00456A0D"/>
    <w:rsid w:val="00497E05"/>
    <w:rsid w:val="004B0469"/>
    <w:rsid w:val="004B50DF"/>
    <w:rsid w:val="004C5684"/>
    <w:rsid w:val="004E718B"/>
    <w:rsid w:val="004F23C7"/>
    <w:rsid w:val="00543E57"/>
    <w:rsid w:val="00546FB7"/>
    <w:rsid w:val="0057407F"/>
    <w:rsid w:val="005D321F"/>
    <w:rsid w:val="005F3096"/>
    <w:rsid w:val="00604882"/>
    <w:rsid w:val="00625005"/>
    <w:rsid w:val="00650787"/>
    <w:rsid w:val="006619F8"/>
    <w:rsid w:val="00684669"/>
    <w:rsid w:val="006C7D48"/>
    <w:rsid w:val="006E1135"/>
    <w:rsid w:val="00713C86"/>
    <w:rsid w:val="00741F1F"/>
    <w:rsid w:val="00773103"/>
    <w:rsid w:val="00776B82"/>
    <w:rsid w:val="008115AB"/>
    <w:rsid w:val="00841C14"/>
    <w:rsid w:val="00856451"/>
    <w:rsid w:val="0086395F"/>
    <w:rsid w:val="0087023B"/>
    <w:rsid w:val="008D43E2"/>
    <w:rsid w:val="009059D2"/>
    <w:rsid w:val="00906D9D"/>
    <w:rsid w:val="00906E96"/>
    <w:rsid w:val="00913834"/>
    <w:rsid w:val="0091435D"/>
    <w:rsid w:val="0091495A"/>
    <w:rsid w:val="009360C3"/>
    <w:rsid w:val="00973217"/>
    <w:rsid w:val="0097352E"/>
    <w:rsid w:val="009A2A24"/>
    <w:rsid w:val="009C3B73"/>
    <w:rsid w:val="009D1FFF"/>
    <w:rsid w:val="009D7AD2"/>
    <w:rsid w:val="00A4045C"/>
    <w:rsid w:val="00A51F1C"/>
    <w:rsid w:val="00A61ED2"/>
    <w:rsid w:val="00A728A9"/>
    <w:rsid w:val="00A72CEF"/>
    <w:rsid w:val="00AC1B92"/>
    <w:rsid w:val="00AC4A77"/>
    <w:rsid w:val="00AC4E64"/>
    <w:rsid w:val="00B16698"/>
    <w:rsid w:val="00B175DD"/>
    <w:rsid w:val="00B35C06"/>
    <w:rsid w:val="00B4099C"/>
    <w:rsid w:val="00B46166"/>
    <w:rsid w:val="00B905DD"/>
    <w:rsid w:val="00BD25F2"/>
    <w:rsid w:val="00C133DD"/>
    <w:rsid w:val="00C52B8F"/>
    <w:rsid w:val="00C61F53"/>
    <w:rsid w:val="00C67A41"/>
    <w:rsid w:val="00C77A50"/>
    <w:rsid w:val="00C94928"/>
    <w:rsid w:val="00C96417"/>
    <w:rsid w:val="00CA7FFA"/>
    <w:rsid w:val="00CB5E76"/>
    <w:rsid w:val="00CF0F30"/>
    <w:rsid w:val="00D11759"/>
    <w:rsid w:val="00D16081"/>
    <w:rsid w:val="00D242FD"/>
    <w:rsid w:val="00D648D4"/>
    <w:rsid w:val="00D72FCB"/>
    <w:rsid w:val="00DB0EF2"/>
    <w:rsid w:val="00DE3407"/>
    <w:rsid w:val="00E01E9A"/>
    <w:rsid w:val="00E27FA9"/>
    <w:rsid w:val="00E35BC5"/>
    <w:rsid w:val="00E36051"/>
    <w:rsid w:val="00E44C1D"/>
    <w:rsid w:val="00E74623"/>
    <w:rsid w:val="00E81605"/>
    <w:rsid w:val="00EB7988"/>
    <w:rsid w:val="00EC7960"/>
    <w:rsid w:val="00F078D8"/>
    <w:rsid w:val="00F24EC4"/>
    <w:rsid w:val="00F77F94"/>
    <w:rsid w:val="00F92C0C"/>
    <w:rsid w:val="00FA756D"/>
    <w:rsid w:val="00FE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6A0D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6A0D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456A0D"/>
  </w:style>
  <w:style w:styleId="Zaglavlje" w:type="paragraph">
    <w:name w:val="header"/>
    <w:basedOn w:val="Normal"/>
    <w:link w:val="ZaglavljeChar"/>
    <w:uiPriority w:val="99"/>
    <w:unhideWhenUsed/>
    <w:rsid w:val="009735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735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735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5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288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8288E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99"/>
    <w:qFormat/>
    <w:rsid w:val="00F078D8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7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104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104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104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104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6A0D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6A0D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456A0D"/>
  </w:style>
  <w:style w:styleId="Zaglavlje" w:type="paragraph">
    <w:name w:val="header"/>
    <w:basedOn w:val="Normal"/>
    <w:link w:val="ZaglavljeChar"/>
    <w:uiPriority w:val="99"/>
    <w:unhideWhenUsed/>
    <w:rsid w:val="009735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735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735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5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288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8288E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99"/>
    <w:qFormat/>
    <w:rsid w:val="00F078D8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7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104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104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104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104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5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12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83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4B547-9F7B-4B2D-8BC9-5187B3A4E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20</properties:Pages>
  <properties:Words>5007</properties:Words>
  <properties:Characters>31517</properties:Characters>
  <properties:Lines>1211</properties:Lines>
  <properties:Paragraphs>594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2019-02-05T07:33:00Z</dcterms:created>
  <dc:creator>Darko</dc:creator>
  <cp:lastModifiedBy>Ljubica Radošević</cp:lastModifiedBy>
  <cp:lastPrinted>2019-01-30T09:09:00Z</cp:lastPrinted>
  <dcterms:modified xmlns:xsi="http://www.w3.org/2001/XMLSchema-instance" xsi:type="dcterms:W3CDTF">2019-02-05T07:35:00Z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St-6505/2016-19 / Podnesak - Podnesak (St-6505-16 Obrazac 20 Izvješće za izvještajno ročište, 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