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f45e" w14:paraId="a83f45e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A5679F" w:rsidP="00A5679F" w:rsidR="00A5679F" w:rsidRPr="00A5679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5679F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Karlovac, </w:t>
      </w:r>
      <w:r w:rsidR="00A16F55">
        <w:rPr>
          <w:rFonts w:hAnsi="Times New Roman" w:ascii="Times New Roman"/>
          <w:szCs w:val="24"/>
          <w:lang w:val="hr-HR"/>
        </w:rPr>
        <w:t>Karlovac</w:t>
      </w:r>
      <w:r w:rsidRPr="00A5679F">
        <w:rPr>
          <w:rFonts w:hAnsi="Times New Roman" w:ascii="Times New Roman"/>
          <w:szCs w:val="24"/>
          <w:lang w:val="hr-HR"/>
        </w:rPr>
        <w:t>, Ulica Pavla Vitezovića 1, za otvaranjem stečajnog postupka nad dužnikom TOPLI OGANJ j.d.o.o. za proizvodnju, trgovinu i usluge, OIB: 16851305449, Barilović (Barilovići), Belaj 25/B, dana 2. studenog 2016.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9641A2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8F54B6" w:rsidRPr="008F54B6">
        <w:rPr>
          <w:rFonts w:hAnsi="Times New Roman" w:ascii="Times New Roman"/>
          <w:szCs w:val="24"/>
          <w:lang w:val="hr-HR"/>
        </w:rPr>
        <w:t xml:space="preserve">dužnikom </w:t>
      </w:r>
      <w:r w:rsidR="00B50AD7" w:rsidRPr="00B50AD7">
        <w:rPr>
          <w:rFonts w:hAnsi="Times New Roman" w:ascii="Times New Roman"/>
          <w:szCs w:val="24"/>
          <w:lang w:val="hr-HR"/>
        </w:rPr>
        <w:t>TOPLI OGANJ j.d.o.o. za proizvodnju, trgovinu i usluge, OIB: 16851305449, Barilović (Barilovići), Belaj 25/B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776D44">
        <w:rPr>
          <w:rFonts w:hAnsi="Times New Roman" w:ascii="Times New Roman"/>
          <w:szCs w:val="24"/>
          <w:lang w:val="hr-HR"/>
        </w:rPr>
        <w:t xml:space="preserve">Mati Vuković, </w:t>
      </w:r>
      <w:r w:rsidR="00065F99" w:rsidRPr="00B50AD7">
        <w:rPr>
          <w:rFonts w:hAnsi="Times New Roman" w:ascii="Times New Roman"/>
          <w:szCs w:val="24"/>
          <w:lang w:val="hr-HR"/>
        </w:rPr>
        <w:t>OIB: 60946825902</w:t>
      </w:r>
      <w:r w:rsidR="00065F99">
        <w:rPr>
          <w:rFonts w:hAnsi="Times New Roman" w:ascii="Times New Roman"/>
          <w:szCs w:val="24"/>
          <w:lang w:val="hr-HR"/>
        </w:rPr>
        <w:t xml:space="preserve">, </w:t>
      </w:r>
      <w:r w:rsidR="00B50AD7" w:rsidRPr="00B50AD7">
        <w:rPr>
          <w:rFonts w:hAnsi="Times New Roman" w:ascii="Times New Roman"/>
          <w:szCs w:val="24"/>
          <w:lang w:val="hr-HR"/>
        </w:rPr>
        <w:t xml:space="preserve">iz Saborskog, Brdine 16, </w:t>
      </w:r>
      <w:r w:rsidR="002A5225" w:rsidRPr="002E4F49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B50AD7">
        <w:rPr>
          <w:rFonts w:hAnsi="Times New Roman" w:ascii="Times New Roman"/>
          <w:b/>
          <w:i/>
          <w:lang w:val="hr-HR"/>
        </w:rPr>
        <w:t>299016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B50AD7">
        <w:rPr>
          <w:rFonts w:hAnsi="Times New Roman" w:ascii="Times New Roman"/>
          <w:b/>
          <w:i/>
          <w:lang w:val="hr-HR"/>
        </w:rPr>
        <w:t>299016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B4A2B" w:rsidP="004B4A2B" w:rsidR="004B4A2B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FE0C6D" w:rsidP="00FE0C6D" w:rsidR="00FE0C6D" w:rsidRPr="00FE0C6D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 xml:space="preserve">predlagatelja Financijske agencije, RC Zagreb, Podružnica </w:t>
      </w:r>
      <w:r w:rsidR="00A5679F">
        <w:rPr>
          <w:rFonts w:hAnsi="Times New Roman" w:ascii="Times New Roman"/>
          <w:szCs w:val="24"/>
          <w:lang w:val="hr-HR"/>
        </w:rPr>
        <w:t>Karlovac</w:t>
      </w:r>
      <w:r w:rsidR="008658C9" w:rsidRPr="007078C5">
        <w:rPr>
          <w:rFonts w:hAnsi="Times New Roman" w:ascii="Times New Roman"/>
          <w:szCs w:val="24"/>
          <w:lang w:val="hr-HR"/>
        </w:rPr>
        <w:t xml:space="preserve">, </w:t>
      </w:r>
      <w:r w:rsidR="00A5679F">
        <w:rPr>
          <w:rFonts w:hAnsi="Times New Roman" w:ascii="Times New Roman"/>
          <w:szCs w:val="24"/>
          <w:lang w:val="hr-HR"/>
        </w:rPr>
        <w:t>Karlovac</w:t>
      </w:r>
      <w:r w:rsidR="008658C9" w:rsidRPr="007078C5">
        <w:rPr>
          <w:rFonts w:hAnsi="Times New Roman" w:ascii="Times New Roman"/>
          <w:szCs w:val="24"/>
          <w:lang w:val="hr-HR"/>
        </w:rPr>
        <w:t xml:space="preserve">, </w:t>
      </w:r>
      <w:r w:rsidR="00A5679F">
        <w:rPr>
          <w:rFonts w:hAnsi="Times New Roman" w:ascii="Times New Roman"/>
          <w:szCs w:val="24"/>
          <w:lang w:val="hr-HR"/>
        </w:rPr>
        <w:t>Ulica Pavla Vitezovića 1</w:t>
      </w:r>
      <w:r w:rsidR="008658C9" w:rsidRPr="007078C5">
        <w:rPr>
          <w:rFonts w:hAnsi="Times New Roman" w:ascii="Times New Roman"/>
          <w:szCs w:val="24"/>
          <w:lang w:val="hr-HR"/>
        </w:rPr>
        <w:t xml:space="preserve">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B50AD7">
        <w:rPr>
          <w:rFonts w:hAnsi="Times New Roman" w:ascii="Times New Roman"/>
          <w:szCs w:val="24"/>
          <w:lang w:val="hr-HR"/>
        </w:rPr>
        <w:t>2990</w:t>
      </w:r>
      <w:r w:rsidR="00CF42E7" w:rsidRPr="007078C5">
        <w:rPr>
          <w:rFonts w:hAnsi="Times New Roman" w:ascii="Times New Roman"/>
          <w:szCs w:val="24"/>
          <w:lang w:val="hr-HR"/>
        </w:rPr>
        <w:t>/1</w:t>
      </w:r>
      <w:r w:rsidR="007260C6">
        <w:rPr>
          <w:rFonts w:hAnsi="Times New Roman" w:ascii="Times New Roman"/>
          <w:szCs w:val="24"/>
          <w:lang w:val="hr-HR"/>
        </w:rPr>
        <w:t>6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CF42E7" w:rsidRPr="00065F99">
        <w:rPr>
          <w:rFonts w:hAnsi="Times New Roman" w:ascii="Times New Roman"/>
          <w:szCs w:val="24"/>
          <w:lang w:val="hr-HR"/>
        </w:rPr>
        <w:t xml:space="preserve">od dana </w:t>
      </w:r>
      <w:r w:rsidR="00065F99" w:rsidRPr="00065F99">
        <w:rPr>
          <w:rFonts w:hAnsi="Times New Roman" w:ascii="Times New Roman"/>
          <w:szCs w:val="24"/>
          <w:lang w:val="hr-HR"/>
        </w:rPr>
        <w:t>2</w:t>
      </w:r>
      <w:r w:rsidR="008A71B0" w:rsidRPr="00065F99">
        <w:rPr>
          <w:rFonts w:hAnsi="Times New Roman" w:ascii="Times New Roman"/>
          <w:szCs w:val="24"/>
          <w:lang w:val="hr-HR"/>
        </w:rPr>
        <w:t xml:space="preserve">. </w:t>
      </w:r>
      <w:r w:rsidR="00065F99" w:rsidRPr="00065F99">
        <w:rPr>
          <w:rFonts w:hAnsi="Times New Roman" w:ascii="Times New Roman"/>
          <w:szCs w:val="24"/>
          <w:lang w:val="hr-HR"/>
        </w:rPr>
        <w:t>studenog</w:t>
      </w:r>
      <w:r w:rsidR="008A71B0" w:rsidRPr="00065F99">
        <w:rPr>
          <w:rFonts w:hAnsi="Times New Roman" w:ascii="Times New Roman"/>
          <w:szCs w:val="24"/>
          <w:lang w:val="hr-HR"/>
        </w:rPr>
        <w:t xml:space="preserve"> 2016. godine</w:t>
      </w:r>
      <w:r w:rsidR="007260C6" w:rsidRPr="00065F99">
        <w:rPr>
          <w:rFonts w:hAnsi="Times New Roman" w:ascii="Times New Roman"/>
          <w:szCs w:val="24"/>
          <w:lang w:val="hr-HR"/>
        </w:rPr>
        <w:t xml:space="preserve"> koja</w:t>
      </w:r>
      <w:r w:rsidR="007260C6">
        <w:rPr>
          <w:rFonts w:hAnsi="Times New Roman" w:ascii="Times New Roman"/>
          <w:szCs w:val="24"/>
          <w:lang w:val="hr-HR"/>
        </w:rPr>
        <w:t xml:space="preserve">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065F99">
        <w:rPr>
          <w:rFonts w:hAnsi="Times New Roman" w:ascii="Times New Roman"/>
          <w:szCs w:val="24"/>
          <w:lang w:val="hr-HR"/>
        </w:rPr>
        <w:t xml:space="preserve">U Zagrebu, </w:t>
      </w:r>
      <w:r w:rsidR="00065F99" w:rsidRPr="00065F99">
        <w:rPr>
          <w:rFonts w:hAnsi="Times New Roman" w:ascii="Times New Roman"/>
          <w:szCs w:val="24"/>
          <w:lang w:val="hr-HR"/>
        </w:rPr>
        <w:t>2</w:t>
      </w:r>
      <w:r w:rsidR="00626876" w:rsidRPr="00065F99">
        <w:rPr>
          <w:rFonts w:hAnsi="Times New Roman" w:ascii="Times New Roman"/>
          <w:szCs w:val="24"/>
          <w:lang w:val="hr-HR"/>
        </w:rPr>
        <w:t xml:space="preserve">. </w:t>
      </w:r>
      <w:r w:rsidR="00065F99" w:rsidRPr="00065F99">
        <w:rPr>
          <w:rFonts w:hAnsi="Times New Roman" w:ascii="Times New Roman"/>
          <w:szCs w:val="24"/>
          <w:lang w:val="hr-HR"/>
        </w:rPr>
        <w:t>studenog</w:t>
      </w:r>
      <w:r w:rsidR="00626876" w:rsidRPr="00065F99">
        <w:rPr>
          <w:rFonts w:hAnsi="Times New Roman" w:ascii="Times New Roman"/>
          <w:szCs w:val="24"/>
          <w:lang w:val="hr-HR"/>
        </w:rPr>
        <w:t xml:space="preserve"> </w:t>
      </w:r>
      <w:r w:rsidR="00CE2AC6" w:rsidRPr="00065F99">
        <w:rPr>
          <w:rFonts w:hAnsi="Times New Roman" w:ascii="Times New Roman"/>
          <w:szCs w:val="24"/>
          <w:lang w:val="hr-HR"/>
        </w:rPr>
        <w:t>2016</w:t>
      </w:r>
      <w:r w:rsidR="00704334" w:rsidRPr="00065F99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923FD0" w:rsidRPr="007078C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ab/>
        <w:t xml:space="preserve"> </w:t>
      </w:r>
      <w:r w:rsidRPr="007078C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05AFF" w:rsidP="00B50AD7" w:rsidR="00C05AFF" w:rsidRPr="00A24B11">
      <w:pPr>
        <w:pStyle w:val="Odlomakpopisa"/>
        <w:ind w:left="426"/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6F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12575C" w:rsidR="0012575C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>
      <w:rPr>
        <w:rFonts w:hAnsi="Times New Roman" w:ascii="Times New Roman"/>
        <w:szCs w:val="24"/>
      </w:rPr>
      <w:t>Poslovni broj: 47. St-</w:t>
    </w:r>
    <w:r w:rsidR="00B50AD7">
      <w:rPr>
        <w:rFonts w:hAnsi="Times New Roman" w:ascii="Times New Roman"/>
        <w:szCs w:val="24"/>
      </w:rPr>
      <w:t>2990</w:t>
    </w:r>
    <w:r w:rsidR="008F54B6">
      <w:rPr>
        <w:rFonts w:hAnsi="Times New Roman" w:ascii="Times New Roman"/>
        <w:szCs w:val="24"/>
      </w:rPr>
      <w:t>/16-</w:t>
    </w:r>
    <w:r w:rsidR="008F54B6">
      <w:rPr>
        <w:rFonts w:hAnsi="Times New Roman" w:ascii="Times New Roman"/>
        <w:sz w:val="20"/>
        <w:szCs w:val="24"/>
      </w:rPr>
      <w:t>4</w:t>
    </w:r>
  </w:p>
  <w:p w:rsidRDefault="003346D9" w:rsidP="003346D9" w:rsidR="003346D9" w:rsidRPr="003346D9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FE0C6D" w:rsidR="00FE0C6D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 w:rsidRPr="008F54B6">
      <w:rPr>
        <w:rFonts w:hAnsi="Times New Roman" w:ascii="Times New Roman"/>
        <w:szCs w:val="24"/>
        <w:lang w:val="hr-HR"/>
      </w:rPr>
      <w:t>Poslovni broj: 47. St-</w:t>
    </w:r>
    <w:r w:rsidR="00B50AD7">
      <w:rPr>
        <w:rFonts w:hAnsi="Times New Roman" w:ascii="Times New Roman"/>
        <w:szCs w:val="24"/>
        <w:lang w:val="hr-HR"/>
      </w:rPr>
      <w:t>2990</w:t>
    </w:r>
    <w:r w:rsidR="008F54B6" w:rsidRPr="008F54B6">
      <w:rPr>
        <w:rFonts w:hAnsi="Times New Roman" w:ascii="Times New Roman"/>
        <w:szCs w:val="24"/>
        <w:lang w:val="hr-HR"/>
      </w:rPr>
      <w:t>/16-</w:t>
    </w:r>
    <w:r w:rsidR="008F54B6" w:rsidRPr="008F54B6">
      <w:rPr>
        <w:rFonts w:hAnsi="Times New Roman" w:ascii="Times New Roman"/>
        <w:sz w:val="20"/>
        <w:szCs w:val="24"/>
        <w:lang w:val="hr-HR"/>
      </w:rPr>
      <w:t>4</w:t>
    </w: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65F99"/>
    <w:rsid w:val="000D04B1"/>
    <w:rsid w:val="00117656"/>
    <w:rsid w:val="0012575C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85ED1"/>
    <w:rsid w:val="004B2EDD"/>
    <w:rsid w:val="004B4A2B"/>
    <w:rsid w:val="004B583C"/>
    <w:rsid w:val="004E5865"/>
    <w:rsid w:val="00510AA6"/>
    <w:rsid w:val="00564BD9"/>
    <w:rsid w:val="00584C8E"/>
    <w:rsid w:val="00585046"/>
    <w:rsid w:val="005B5FFA"/>
    <w:rsid w:val="005F2A1A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76D44"/>
    <w:rsid w:val="007A5203"/>
    <w:rsid w:val="007F67F9"/>
    <w:rsid w:val="008273D3"/>
    <w:rsid w:val="008658C9"/>
    <w:rsid w:val="008809E1"/>
    <w:rsid w:val="008A71B0"/>
    <w:rsid w:val="008F54B6"/>
    <w:rsid w:val="00901C06"/>
    <w:rsid w:val="00923FD0"/>
    <w:rsid w:val="009641A2"/>
    <w:rsid w:val="00995411"/>
    <w:rsid w:val="00A16F55"/>
    <w:rsid w:val="00A24B11"/>
    <w:rsid w:val="00A35150"/>
    <w:rsid w:val="00A5679F"/>
    <w:rsid w:val="00AB0FD5"/>
    <w:rsid w:val="00AC1970"/>
    <w:rsid w:val="00AE4573"/>
    <w:rsid w:val="00B46507"/>
    <w:rsid w:val="00B46B18"/>
    <w:rsid w:val="00B50AD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A1A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A1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A1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A1A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A1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A1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St-2990/2016-4</izvorni_sadrzaj>
    <derivirana_varijabla naziv="DomainObject.Oznaka_1">St-2990/2016-4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St-2990/2016</izvorni_sadrzaj>
    <derivirana_varijabla naziv="DomainObject.Predmet.OznakaBroj_1">St-2990/2016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 OGANJ j.d.o.o. za proizvodnju, trgovinu i usluge zastupanog po punomoćniku Mato Vuković</izvorni_sadrzaj>
    <derivirana_varijabla naziv="DomainObject.Predmet.ProtustrankaFormated_1">  TOPLI OGANJ j.d.o.o. za proizvodnju, trgovinu i usluge zastupanog po punomoćniku Mato Vuković</derivirana_varijabla>
  </DomainObject.Predmet.ProtustrankaFormated>
  <DomainObject.Predmet.ProtustrankaFormatedOIB>
    <izvorni_sadrzaj>  TOPLI OGANJ j.d.o.o. za proizvodnju, trgovinu i usluge, OIB 16851305449 zastupanog po punomoćniku Mato Vuković</izvorni_sadrzaj>
    <derivirana_varijabla naziv="DomainObject.Predmet.ProtustrankaFormatedOIB_1">  TOPLI OGANJ j.d.o.o. za proizvodnju, trgovinu i usluge, OIB 16851305449 zastupanog po punomoćniku Mato Vuković</derivirana_varijabla>
  </DomainObject.Predmet.ProtustrankaFormatedOIB>
  <DomainObject.Predmet.ProtustrankaFormatedWithAdress>
    <izvorni_sadrzaj> TOPLI OGANJ j.d.o.o. za proizvodnju, trgovinu i usluge, Belaj 25/B, 47252 Barilović zastupanog po punomoćniku Mato Vuković</izvorni_sadrzaj>
    <derivirana_varijabla naziv="DomainObject.Predmet.ProtustrankaFormatedWithAdress_1"> TOPLI OGANJ j.d.o.o. za proizvodnju, trgovinu i usluge, Belaj 25/B, 47252 Barilović zastupanog po punomoćniku Mato Vuković</derivirana_varijabla>
  </DomainObject.Predmet.ProtustrankaFormatedWithAdress>
  <DomainObject.Predmet.ProtustrankaFormatedWithAdressOIB>
    <izvorni_sadrzaj> TOPLI OGANJ j.d.o.o. za proizvodnju, trgovinu i usluge, OIB 16851305449, Belaj 25/B, 47252 Barilović zastupanog po punomoćniku Mato Vuković</izvorni_sadrzaj>
    <derivirana_varijabla naziv="DomainObject.Predmet.ProtustrankaFormatedWithAdressOIB_1"> TOPLI OGANJ j.d.o.o. za proizvodnju, trgovinu i usluge, OIB 16851305449, Belaj 25/B, 47252 Barilović zastupanog po punomoćniku Mato Vuković</derivirana_varijabla>
  </DomainObject.Predmet.ProtustrankaFormatedWithAdressOIB>
  <DomainObject.Predmet.ProtustrankaWithAdress>
    <izvorni_sadrzaj>TOPLI OGANJ j.d.o.o. za proizvodnju, trgovinu i usluge Belaj 25/B, 47252 Barilović</izvorni_sadrzaj>
    <derivirana_varijabla naziv="DomainObject.Predmet.ProtustrankaWithAdress_1">TOPLI OGANJ j.d.o.o. za proizvodnju, trgovinu i usluge Belaj 25/B, 47252 Barilović</derivirana_varijabla>
  </DomainObject.Predmet.ProtustrankaWithAdress>
  <DomainObject.Predmet.ProtustrankaWithAdressOIB>
    <izvorni_sadrzaj>TOPLI OGANJ j.d.o.o. za proizvodnju, trgovinu i usluge, OIB 16851305449, Belaj 25/B, 47252 Barilović</izvorni_sadrzaj>
    <derivirana_varijabla naziv="DomainObject.Predmet.ProtustrankaWithAdressOIB_1">TOPLI OGANJ j.d.o.o. za proizvodnju, trgovinu i usluge, OIB 16851305449, Belaj 25/B, 47252 Barilović</derivirana_varijabla>
  </DomainObject.Predmet.ProtustrankaWithAdressOIB>
  <DomainObject.Predmet.ProtustrankaNazivFormated>
    <izvorni_sadrzaj>TOPLI OGANJ j.d.o.o. za proizvodnju, trgovinu i usluge</izvorni_sadrzaj>
    <derivirana_varijabla naziv="DomainObject.Predmet.ProtustrankaNazivFormated_1">TOPLI OGANJ j.d.o.o. za proizvodnju, trgovinu i usluge</derivirana_varijabla>
  </DomainObject.Predmet.ProtustrankaNazivFormated>
  <DomainObject.Predmet.ProtustrankaNazivFormatedOIB>
    <izvorni_sadrzaj>TOPLI OGANJ j.d.o.o. za proizvodnju, trgovinu i usluge, OIB 16851305449</izvorni_sadrzaj>
    <derivirana_varijabla naziv="DomainObject.Predmet.ProtustrankaNazivFormatedOIB_1">TOPLI OGANJ j.d.o.o. za proizvodnju, trgovinu i usluge, OIB 16851305449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TOPLI OGANJ j.d.o.o. za proizvodnju, trgovinu i usluge zastupanog po punomoćniku Mato Vuković</item>
    </izvorni_sadrzaj>
    <derivirana_varijabla naziv="DomainObject.Predmet.ProtuStrankaListFormated_1">
      <item>TOPLI OGANJ j.d.o.o. za proizvodnju, trgovinu i usluge zastupanog po punomoćniku Mato Vuković</item>
    </derivirana_varijabla>
  </DomainObject.Predmet.ProtuStrankaListFormated>
  <DomainObject.Predmet.ProtuStrankaListFormatedOIB>
    <izvorni_sadrzaj>
      <item>TOPLI OGANJ j.d.o.o. za proizvodnju, trgovinu i usluge, OIB 16851305449 zastupanog po punomoćniku Mato Vuković</item>
    </izvorni_sadrzaj>
    <derivirana_varijabla naziv="DomainObject.Predmet.ProtuStrankaListFormatedOIB_1">
      <item>TOPLI OGANJ j.d.o.o. za proizvodnju, trgovinu i usluge, OIB 16851305449 zastupanog po punomoćniku Mato Vuković</item>
    </derivirana_varijabla>
  </DomainObject.Predmet.ProtuStrankaListFormatedOIB>
  <DomainObject.Predmet.ProtuStrankaListFormatedWithAdress>
    <izvorni_sadrzaj>
      <item>TOPLI OGANJ j.d.o.o. za proizvodnju, trgovinu i usluge, Belaj 25/B, 47252 Barilović zastupanog po punomoćniku Mato Vuković</item>
    </izvorni_sadrzaj>
    <derivirana_varijabla naziv="DomainObject.Predmet.ProtuStrankaListFormatedWithAdress_1">
      <item>TOPLI OGANJ j.d.o.o. za proizvodnju, trgovinu i usluge, Belaj 25/B, 47252 Barilović zastupanog po punomoćniku Mato Vuković</item>
    </derivirana_varijabla>
  </DomainObject.Predmet.ProtuStrankaListFormatedWithAdress>
  <DomainObject.Predmet.ProtuStrankaListFormatedWithAdressOIB>
    <izvorni_sadrzaj>
      <item>TOPLI OGANJ j.d.o.o. za proizvodnju, trgovinu i usluge, OIB 16851305449, Belaj 25/B, 47252 Barilović zastupanog po punomoćniku Mato Vuković</item>
    </izvorni_sadrzaj>
    <derivirana_varijabla naziv="DomainObject.Predmet.ProtuStrankaListFormatedWithAdressOIB_1">
      <item>TOPLI OGANJ j.d.o.o. za proizvodnju, trgovinu i usluge, OIB 16851305449, Belaj 25/B, 47252 Barilović zastupanog po punomoćniku Mato Vuković</item>
    </derivirana_varijabla>
  </DomainObject.Predmet.ProtuStrankaListFormatedWithAdressOIB>
  <DomainObject.Predmet.ProtuStrankaListNazivFormated>
    <izvorni_sadrzaj>
      <item>TOPLI OGANJ j.d.o.o. za proizvodnju, trgovinu i usluge</item>
    </izvorni_sadrzaj>
    <derivirana_varijabla naziv="DomainObject.Predmet.ProtuStrankaListNazivFormated_1">
      <item>TOPLI OGANJ j.d.o.o. za proizvodnju, trgovinu i usluge</item>
    </derivirana_varijabla>
  </DomainObject.Predmet.ProtuStrankaListNazivFormated>
  <DomainObject.Predmet.ProtuStrankaListNazivFormatedOIB>
    <izvorni_sadrzaj>
      <item>TOPLI OGANJ j.d.o.o. za proizvodnju, trgovinu i usluge, OIB 16851305449</item>
    </izvorni_sadrzaj>
    <derivirana_varijabla naziv="DomainObject.Predmet.ProtuStrankaListNazivFormatedOIB_1">
      <item>TOPLI OGANJ j.d.o.o. za proizvodnju, trgovinu i usluge, OIB 16851305449</item>
    </derivirana_varijabla>
  </DomainObject.Predmet.ProtuStrankaListNazivFormatedOIB>
  <DomainObject.Predmet.OstaliListFormated>
    <izvorni_sadrzaj>
      <item>Mato Vuković punomoćnik sudionika u postupku TOPLI OGANJ j.d.o.o. za proizvodnju, trgovinu i usluge</item>
    </izvorni_sadrzaj>
    <derivirana_varijabla naziv="DomainObject.Predmet.OstaliListFormated_1">
      <item>Mato Vuković punomoćnik sudionika u postupku TOPLI OGANJ j.d.o.o. za proizvodnju, trgovinu i usluge</item>
    </derivirana_varijabla>
  </DomainObject.Predmet.OstaliListFormated>
  <DomainObject.Predmet.OstaliListFormatedOIB>
    <izvorni_sadrzaj>
      <item>Mato Vuković, OIB 60946825902 punomoćnik sudionika u postupku TOPLI OGANJ j.d.o.o. za proizvodnju, trgovinu i usluge</item>
    </izvorni_sadrzaj>
    <derivirana_varijabla naziv="DomainObject.Predmet.OstaliListFormatedOIB_1">
      <item>Mato Vuković, OIB 60946825902 punomoćnik sudionika u postupku TOPLI OGANJ j.d.o.o. za proizvodnju, trgovinu i usluge</item>
    </derivirana_varijabla>
  </DomainObject.Predmet.OstaliListFormatedOIB>
  <DomainObject.Predmet.OstaliListFormatedWithAdress>
    <izvorni_sadrzaj>
      <item>Mato Vuković, Brdine 16, 47306 Saborsko punomoćnik sudionika u postupku TOPLI OGANJ j.d.o.o. za proizvodnju, trgovinu i usluge</item>
    </izvorni_sadrzaj>
    <derivirana_varijabla naziv="DomainObject.Predmet.OstaliListFormatedWithAdress_1">
      <item>Mato Vuković, Brdine 16, 47306 Saborsko punomoćnik sudionika u postupku TOPLI OGANJ j.d.o.o. za proizvodnju, trgovinu i usluge</item>
    </derivirana_varijabla>
  </DomainObject.Predmet.OstaliListFormatedWithAdress>
  <DomainObject.Predmet.OstaliListFormatedWithAdressOIB>
    <izvorni_sadrzaj>
      <item>Mato Vuković, OIB 60946825902, Brdine 16, 47306 Saborsko punomoćnik sudionika u postupku TOPLI OGANJ j.d.o.o. za proizvodnju, trgovinu i usluge</item>
    </izvorni_sadrzaj>
    <derivirana_varijabla naziv="DomainObject.Predmet.OstaliListFormatedWithAdressOIB_1">
      <item>Mato Vuković, OIB 60946825902, Brdine 16, 47306 Saborsko punomoćnik sudionika u postupku TOPLI OGANJ j.d.o.o. za proizvodnju, trgovinu i usluge</item>
    </derivirana_varijabla>
  </DomainObject.Predmet.OstaliListFormatedWithAdressOIB>
  <DomainObject.Predmet.OstaliListNazivFormated>
    <izvorni_sadrzaj>
      <item>Mato Vuković</item>
    </izvorni_sadrzaj>
    <derivirana_varijabla naziv="DomainObject.Predmet.OstaliListNazivFormated_1">
      <item>Mato Vuković</item>
    </derivirana_varijabla>
  </DomainObject.Predmet.OstaliListNazivFormated>
  <DomainObject.Predmet.OstaliListNazivFormatedOIB>
    <izvorni_sadrzaj>
      <item>Mato Vuković, OIB 60946825902</item>
    </izvorni_sadrzaj>
    <derivirana_varijabla naziv="DomainObject.Predmet.OstaliListNazivFormatedOIB_1">
      <item>Mato Vuković, OIB 60946825902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St-2990/2016-4</izvorni_sadrzaj>
    <derivirana_varijabla naziv="DomainObject.PoslovniBrojDokumenta_1">St-2990/2016-4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TOPLI OGANJ j.d.o.o. za proizvodnju, trgovinu i usluge</izvorni_sadrzaj>
    <derivirana_varijabla naziv="DomainObject.Predmet.ProtustrankaIDrugi_1">TOPLI OGANJ j.d.o.o. za proizvodnju,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TOPLI OGANJ j.d.o.o. za proizvodnju, trgovinu i usluge, OIB 16851305449, Belaj 25/B, 47252 Barilović</izvorni_sadrzaj>
    <derivirana_varijabla naziv="DomainObject.Predmet.ProtustrankaIDrugiAdressOIB_1">TOPLI OGANJ j.d.o.o. za proizvodnju, trgovinu i usluge, OIB 16851305449,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TOPLI OGANJ j.d.o.o. za proizvodnju, trgovinu i usluge</item>
      <item>Mato Vuković</item>
    </izvorni_sadrzaj>
    <derivirana_varijabla naziv="DomainObject.Predmet.SudioniciListNaziv_1">
      <item>FINA, regionalni centar Zagreb, podružnica Karlovac</item>
      <item>TOPLI OGANJ j.d.o.o. za proizvodnju, trgovinu i usluge</item>
      <item>Mato Vuković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</izvorni_sadrzaj>
    <derivirana_varijabla naziv="DomainObject.Predmet.SudioniciListAdressOIB_1">
      <item>FINA, regionalni centar Zagreb, podružnica Karlovac, OIB 85821130368, Vitezovićeva 1,47000 Karlovac</item>
      <item>TOPLI OGANJ j.d.o.o. za proizvodnju, trgovinu i usluge, OIB 16851305449, Belaj 25/B,47252 Barilović</item>
      <item>Mato Vuković, OIB 60946825902, Brdine 16,47306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16851305449</item>
      <item>, OIB 60946825902</item>
    </izvorni_sadrzaj>
    <derivirana_varijabla naziv="DomainObject.Predmet.SudioniciListNazivOIB_1">
      <item>, OIB 85821130368</item>
      <item>, OIB 16851305449</item>
      <item>, OIB 60946825902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2650</properties:Characters>
  <properties:Lines>66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2016-09-06T11:21:00Z</dcterms:created>
  <dc:creator>Sudsko vijeæe</dc:creator>
  <cp:lastModifiedBy>Ana Brlek</cp:lastModifiedBy>
  <cp:lastPrinted>2016-11-02T10:23:00Z</cp:lastPrinted>
  <dcterms:modified xmlns:xsi="http://www.w3.org/2001/XMLSchema-instance" xsi:type="dcterms:W3CDTF">2016-11-02T10:25:00Z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