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52fd" w14:paraId="87c52fd" w:rsidRDefault="006638AA" w:rsidP="006638AA" w:rsidR="006638AA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   </w:t>
      </w:r>
      <w:r w:rsidR="00445A83">
        <w:rPr>
          <w:noProof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  <w:t xml:space="preserve">                             </w:t>
      </w:r>
    </w:p>
    <w:p w:rsidRDefault="006638AA" w:rsidP="006638AA" w:rsidR="006638AA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 xml:space="preserve">       REPUBLIKA HRVATSKA</w:t>
      </w:r>
    </w:p>
    <w:p w:rsidRDefault="006638AA" w:rsidP="006638AA" w:rsidR="006638AA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TRGOVAČKI SUD U VARAŽDINU</w:t>
      </w:r>
    </w:p>
    <w:p w:rsidRDefault="006638AA" w:rsidP="006638AA" w:rsidR="006638AA" w:rsidRPr="006F44C4">
      <w:pPr>
        <w:rPr>
          <w:bCs/>
          <w:szCs w:val="24"/>
          <w:lang w:val="hr-HR"/>
        </w:rPr>
      </w:pPr>
      <w:r w:rsidRPr="006F44C4">
        <w:rPr>
          <w:szCs w:val="24"/>
          <w:lang w:val="hr-HR"/>
        </w:rPr>
        <w:t xml:space="preserve">                  B. Radić 2</w:t>
      </w:r>
      <w:r w:rsidRPr="006F44C4">
        <w:rPr>
          <w:bCs/>
          <w:szCs w:val="24"/>
          <w:lang w:val="hr-HR"/>
        </w:rPr>
        <w:t xml:space="preserve">                   </w:t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</w:p>
    <w:p w:rsidRDefault="006638AA" w:rsidP="006638AA" w:rsidR="006638AA">
      <w:pPr>
        <w:rPr>
          <w:szCs w:val="24"/>
          <w:lang w:val="hr-HR"/>
        </w:rPr>
      </w:pPr>
    </w:p>
    <w:p w:rsidRDefault="006638AA" w:rsidP="006638AA" w:rsidR="008F4D3F" w:rsidRPr="006638A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  I M E   R E P U B L I K E   H R V A T S K E </w:t>
      </w:r>
    </w:p>
    <w:p w:rsidRDefault="00B1358C" w:rsidP="00B1358C" w:rsidR="00B1358C" w:rsidRPr="006638AA">
      <w:pPr>
        <w:jc w:val="both"/>
        <w:rPr>
          <w:szCs w:val="24"/>
          <w:lang w:val="hr-HR"/>
        </w:rPr>
      </w:pPr>
    </w:p>
    <w:p w:rsidRDefault="00B1358C" w:rsidP="00B1358C" w:rsidR="00B1358C" w:rsidRPr="006638AA">
      <w:pPr>
        <w:jc w:val="center"/>
        <w:rPr>
          <w:szCs w:val="24"/>
          <w:lang w:val="hr-HR"/>
        </w:rPr>
      </w:pPr>
      <w:r w:rsidRPr="006638AA">
        <w:rPr>
          <w:szCs w:val="24"/>
          <w:lang w:val="hr-HR"/>
        </w:rPr>
        <w:t xml:space="preserve">R J E Š E NJ E </w:t>
      </w:r>
    </w:p>
    <w:p w:rsidRDefault="00B1358C" w:rsidP="00B1358C" w:rsidR="006638AA">
      <w:pPr>
        <w:jc w:val="both"/>
        <w:rPr>
          <w:szCs w:val="24"/>
          <w:lang w:val="hr-HR"/>
        </w:rPr>
      </w:pPr>
      <w:r w:rsidRPr="006638AA">
        <w:rPr>
          <w:szCs w:val="24"/>
          <w:lang w:val="hr-HR"/>
        </w:rPr>
        <w:tab/>
      </w:r>
    </w:p>
    <w:p w:rsidRDefault="006638AA" w:rsidP="00B1358C" w:rsidR="006638AA" w:rsidRPr="006638AA">
      <w:pPr>
        <w:jc w:val="both"/>
        <w:rPr>
          <w:szCs w:val="24"/>
          <w:lang w:val="hr-HR"/>
        </w:rPr>
      </w:pPr>
    </w:p>
    <w:p w:rsidRDefault="00B1358C" w:rsidP="006638AA" w:rsidR="006638AA">
      <w:pPr>
        <w:jc w:val="both"/>
        <w:rPr>
          <w:szCs w:val="24"/>
          <w:lang w:val="hr-HR"/>
        </w:rPr>
      </w:pPr>
      <w:r w:rsidRPr="006638AA">
        <w:rPr>
          <w:szCs w:val="24"/>
          <w:lang w:val="hr-HR"/>
        </w:rPr>
        <w:tab/>
      </w:r>
      <w:r w:rsidR="006638AA" w:rsidRPr="00EB6FF4">
        <w:rPr>
          <w:szCs w:val="24"/>
          <w:lang w:val="hr-HR"/>
        </w:rPr>
        <w:t xml:space="preserve">Trgovački sud u Varaždinu, po sucu toga suda Kseniji Flack-Makitan, kao stečajnom sucu, povodom </w:t>
      </w:r>
      <w:r w:rsidR="00C40EA6">
        <w:rPr>
          <w:szCs w:val="24"/>
          <w:lang w:val="hr-HR"/>
        </w:rPr>
        <w:t>zahtjeva</w:t>
      </w:r>
      <w:r w:rsidR="006638AA" w:rsidRPr="00EB6FF4">
        <w:rPr>
          <w:szCs w:val="24"/>
          <w:lang w:val="hr-HR"/>
        </w:rPr>
        <w:t xml:space="preserve"> predlagatelja </w:t>
      </w:r>
      <w:r w:rsidR="00514E86">
        <w:rPr>
          <w:szCs w:val="24"/>
          <w:lang w:val="hr-HR"/>
        </w:rPr>
        <w:t xml:space="preserve">Financijske agencije, Regionalni centar Zagreb, Podružnice Varaždin, </w:t>
      </w:r>
      <w:r w:rsidR="006638AA" w:rsidRPr="00EB6FF4">
        <w:rPr>
          <w:szCs w:val="24"/>
          <w:lang w:val="hr-HR"/>
        </w:rPr>
        <w:t xml:space="preserve">za </w:t>
      </w:r>
      <w:r w:rsidR="00C40EA6">
        <w:rPr>
          <w:szCs w:val="24"/>
          <w:lang w:val="hr-HR"/>
        </w:rPr>
        <w:t>provedbu skraćenog</w:t>
      </w:r>
      <w:r w:rsidR="006638AA" w:rsidRPr="00EB6FF4">
        <w:rPr>
          <w:szCs w:val="24"/>
          <w:lang w:val="hr-HR"/>
        </w:rPr>
        <w:t xml:space="preserve"> stečajnog postupka nad dužnikom </w:t>
      </w:r>
      <w:r w:rsidR="00C40EA6">
        <w:rPr>
          <w:szCs w:val="24"/>
          <w:lang w:val="hr-HR"/>
        </w:rPr>
        <w:t>HUBERTUS d.o.o., Koretinec, Koretinec 32, OIB: 40520815182, 1. ožujka 2017.</w:t>
      </w:r>
    </w:p>
    <w:p w:rsidRDefault="00C50D9D" w:rsidP="00B1358C" w:rsidR="00C50D9D" w:rsidRPr="006638AA">
      <w:pPr>
        <w:jc w:val="both"/>
        <w:rPr>
          <w:szCs w:val="24"/>
          <w:lang w:val="hr-HR"/>
        </w:rPr>
      </w:pPr>
    </w:p>
    <w:p w:rsidRDefault="00B1358C" w:rsidP="00B1358C" w:rsidR="00B1358C">
      <w:pPr>
        <w:jc w:val="center"/>
        <w:rPr>
          <w:szCs w:val="24"/>
          <w:lang w:val="hr-HR"/>
        </w:rPr>
      </w:pPr>
      <w:r w:rsidRPr="006638AA">
        <w:rPr>
          <w:szCs w:val="24"/>
          <w:lang w:val="hr-HR"/>
        </w:rPr>
        <w:t xml:space="preserve">r i j e š i o  </w:t>
      </w:r>
      <w:r w:rsidR="00D106AF" w:rsidRPr="006638AA">
        <w:rPr>
          <w:szCs w:val="24"/>
          <w:lang w:val="hr-HR"/>
        </w:rPr>
        <w:t xml:space="preserve"> </w:t>
      </w:r>
      <w:r w:rsidRPr="006638AA">
        <w:rPr>
          <w:szCs w:val="24"/>
          <w:lang w:val="hr-HR"/>
        </w:rPr>
        <w:t xml:space="preserve">j e </w:t>
      </w:r>
    </w:p>
    <w:p w:rsidRDefault="00514E86" w:rsidP="00514E86" w:rsidR="00514E86" w:rsidRPr="006638AA">
      <w:pPr>
        <w:rPr>
          <w:szCs w:val="24"/>
          <w:lang w:val="hr-HR"/>
        </w:rPr>
      </w:pPr>
    </w:p>
    <w:p w:rsidRDefault="00C40EA6" w:rsidP="00C40EA6" w:rsidR="00C40EA6">
      <w:pPr>
        <w:pStyle w:val="Odlomakpopisa"/>
        <w:numPr>
          <w:ilvl w:val="0"/>
          <w:numId w:val="3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Ovaj postupak se nastavlja.</w:t>
      </w:r>
    </w:p>
    <w:p w:rsidRDefault="00C40EA6" w:rsidP="00C40EA6" w:rsidR="00514E86" w:rsidRPr="00C40EA6">
      <w:pPr>
        <w:pStyle w:val="Odlomakpopisa"/>
        <w:numPr>
          <w:ilvl w:val="0"/>
          <w:numId w:val="3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Odbacuje se zahtjev Financijske agencije</w:t>
      </w:r>
      <w:r w:rsidR="008F4D3F" w:rsidRPr="00C40EA6">
        <w:rPr>
          <w:szCs w:val="24"/>
          <w:lang w:val="hr-HR"/>
        </w:rPr>
        <w:t xml:space="preserve"> za </w:t>
      </w:r>
      <w:r>
        <w:rPr>
          <w:szCs w:val="24"/>
          <w:lang w:val="hr-HR"/>
        </w:rPr>
        <w:t>provedbu skraćenog</w:t>
      </w:r>
      <w:r w:rsidR="008F4D3F" w:rsidRPr="00C40EA6">
        <w:rPr>
          <w:szCs w:val="24"/>
          <w:lang w:val="hr-HR"/>
        </w:rPr>
        <w:t xml:space="preserve"> stečajnog postupka nad dužnikom</w:t>
      </w:r>
      <w:r w:rsidR="006638AA" w:rsidRPr="00C40EA6">
        <w:rPr>
          <w:szCs w:val="24"/>
          <w:lang w:val="hr-HR"/>
        </w:rPr>
        <w:t xml:space="preserve"> </w:t>
      </w:r>
      <w:r>
        <w:rPr>
          <w:szCs w:val="24"/>
          <w:lang w:val="hr-HR"/>
        </w:rPr>
        <w:t>HUBERTUS d.o.o., Koretinec, Koretinec 32, OIB: 40520815182.</w:t>
      </w:r>
    </w:p>
    <w:p w:rsidRDefault="006638AA" w:rsidP="00B1358C" w:rsidR="006638AA" w:rsidRPr="00C40EA6">
      <w:pPr>
        <w:jc w:val="both"/>
        <w:rPr>
          <w:szCs w:val="24"/>
          <w:lang w:val="hr-HR"/>
        </w:rPr>
      </w:pPr>
    </w:p>
    <w:p w:rsidRDefault="008F4D3F" w:rsidP="00B1358C" w:rsidR="008F4D3F" w:rsidRPr="006638AA">
      <w:pPr>
        <w:jc w:val="both"/>
        <w:rPr>
          <w:szCs w:val="24"/>
          <w:lang w:val="hr-HR"/>
        </w:rPr>
      </w:pPr>
    </w:p>
    <w:p w:rsidRDefault="00FF2E1B" w:rsidP="00FF2E1B" w:rsidR="00FF2E1B" w:rsidRPr="006638AA">
      <w:pPr>
        <w:jc w:val="center"/>
        <w:rPr>
          <w:szCs w:val="24"/>
          <w:lang w:val="hr-HR"/>
        </w:rPr>
      </w:pPr>
      <w:r w:rsidRPr="006638AA">
        <w:rPr>
          <w:szCs w:val="24"/>
          <w:lang w:val="hr-HR"/>
        </w:rPr>
        <w:t>Obrazloženje</w:t>
      </w:r>
    </w:p>
    <w:p w:rsidRDefault="006638AA" w:rsidP="00A07CA4" w:rsidR="006638AA">
      <w:pPr>
        <w:jc w:val="both"/>
        <w:rPr>
          <w:szCs w:val="24"/>
          <w:lang w:val="hr-HR"/>
        </w:rPr>
      </w:pPr>
    </w:p>
    <w:p w:rsidRDefault="00514E86" w:rsidP="00A07CA4" w:rsidR="00514E86">
      <w:pPr>
        <w:jc w:val="both"/>
        <w:rPr>
          <w:szCs w:val="24"/>
          <w:lang w:val="hr-HR"/>
        </w:rPr>
      </w:pPr>
    </w:p>
    <w:p w:rsidRDefault="006638AA" w:rsidP="00A07CA4" w:rsidR="006638A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14E86">
        <w:rPr>
          <w:szCs w:val="24"/>
          <w:lang w:val="hr-HR"/>
        </w:rPr>
        <w:t xml:space="preserve">Financijska agencija je </w:t>
      </w:r>
      <w:r w:rsidR="00C40EA6">
        <w:rPr>
          <w:szCs w:val="24"/>
          <w:lang w:val="hr-HR"/>
        </w:rPr>
        <w:t xml:space="preserve">24. studenog 2015. </w:t>
      </w:r>
      <w:r>
        <w:rPr>
          <w:szCs w:val="24"/>
          <w:lang w:val="hr-HR"/>
        </w:rPr>
        <w:t xml:space="preserve">podnijela ovome sudu </w:t>
      </w:r>
      <w:r w:rsidR="00C40EA6">
        <w:rPr>
          <w:szCs w:val="24"/>
          <w:lang w:val="hr-HR"/>
        </w:rPr>
        <w:t>zahtjev</w:t>
      </w:r>
      <w:r>
        <w:rPr>
          <w:szCs w:val="24"/>
          <w:lang w:val="hr-HR"/>
        </w:rPr>
        <w:t xml:space="preserve"> za </w:t>
      </w:r>
      <w:r w:rsidR="00C40EA6">
        <w:rPr>
          <w:szCs w:val="24"/>
          <w:lang w:val="hr-HR"/>
        </w:rPr>
        <w:t xml:space="preserve">provedbu skraćenog </w:t>
      </w:r>
      <w:r>
        <w:rPr>
          <w:szCs w:val="24"/>
          <w:lang w:val="hr-HR"/>
        </w:rPr>
        <w:t>steča</w:t>
      </w:r>
      <w:r w:rsidR="00514E86">
        <w:rPr>
          <w:szCs w:val="24"/>
          <w:lang w:val="hr-HR"/>
        </w:rPr>
        <w:t xml:space="preserve">jnog postupka nad ovim dužnikom zbog toga što je isti na dan </w:t>
      </w:r>
      <w:r w:rsidR="00C40EA6">
        <w:rPr>
          <w:szCs w:val="24"/>
          <w:lang w:val="hr-HR"/>
        </w:rPr>
        <w:t xml:space="preserve">1. rujna 2015. </w:t>
      </w:r>
      <w:r w:rsidR="00514E86">
        <w:rPr>
          <w:szCs w:val="24"/>
          <w:lang w:val="hr-HR"/>
        </w:rPr>
        <w:t>imao evidentirane neizvršene osnove za plaćan</w:t>
      </w:r>
      <w:r w:rsidR="00C40EA6">
        <w:rPr>
          <w:szCs w:val="24"/>
          <w:lang w:val="hr-HR"/>
        </w:rPr>
        <w:t>je u neprekinutom razdoblju od 412</w:t>
      </w:r>
      <w:r w:rsidR="00514E86">
        <w:rPr>
          <w:szCs w:val="24"/>
          <w:lang w:val="hr-HR"/>
        </w:rPr>
        <w:t xml:space="preserve"> dana u ukupnom iznosu od </w:t>
      </w:r>
      <w:r w:rsidR="00C40EA6">
        <w:rPr>
          <w:szCs w:val="24"/>
          <w:lang w:val="hr-HR"/>
        </w:rPr>
        <w:t>5.081,54</w:t>
      </w:r>
      <w:r w:rsidR="00514E86">
        <w:rPr>
          <w:szCs w:val="24"/>
          <w:lang w:val="hr-HR"/>
        </w:rPr>
        <w:t xml:space="preserve"> kn.</w:t>
      </w:r>
    </w:p>
    <w:p w:rsidRDefault="00C40EA6" w:rsidP="00A07CA4" w:rsidR="00C40EA6">
      <w:pPr>
        <w:jc w:val="both"/>
        <w:rPr>
          <w:szCs w:val="24"/>
          <w:lang w:val="hr-HR"/>
        </w:rPr>
      </w:pPr>
    </w:p>
    <w:p w:rsidRDefault="00C40EA6" w:rsidP="00C40EA6" w:rsidR="00C40EA6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Također je Financijska agencija u predmetu ovoga suda broj St-54/15 podnijela prijedlog za provedbu skraćenog stečajnog postupka, radi čega je ovaj sud rješenjem od 26. veljače 2016., poslovni broj St-899/15-5 prekinuo ovaj postupak do pravomoćnosti odluke o otvaranju stečajnog postupka nad ovim dužnikom.</w:t>
      </w:r>
    </w:p>
    <w:p w:rsidRDefault="00C40EA6" w:rsidP="00C40EA6" w:rsidR="00C40EA6">
      <w:pPr>
        <w:ind w:firstLine="708"/>
        <w:jc w:val="both"/>
        <w:rPr>
          <w:szCs w:val="24"/>
          <w:lang w:val="hr-HR"/>
        </w:rPr>
      </w:pPr>
    </w:p>
    <w:p w:rsidRDefault="00C40EA6" w:rsidP="00C40EA6" w:rsidR="00514E86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je ovaj sud rješenjem od 27. travnja 2016., poslovni broj St-54/15 otvorio i zaključio stečajni postupak nad ovim dužnikom, valjalo je ovaj postupak nastaviti i odbaciti ovaj zahtjev, zbog toga jer je o njemu već ovaj sud donio odluku.</w:t>
      </w:r>
    </w:p>
    <w:p w:rsidRDefault="006638AA" w:rsidP="00B1358C" w:rsidR="006638AA" w:rsidRPr="006638AA">
      <w:pPr>
        <w:jc w:val="both"/>
        <w:rPr>
          <w:szCs w:val="24"/>
          <w:lang w:val="hr-HR"/>
        </w:rPr>
      </w:pPr>
    </w:p>
    <w:p w:rsidRDefault="008F4D3F" w:rsidP="006638AA" w:rsidR="00B1358C" w:rsidRPr="006638AA">
      <w:pPr>
        <w:jc w:val="center"/>
        <w:rPr>
          <w:szCs w:val="24"/>
          <w:lang w:val="hr-HR"/>
        </w:rPr>
      </w:pPr>
      <w:r w:rsidRPr="006638AA">
        <w:rPr>
          <w:szCs w:val="24"/>
          <w:lang w:val="hr-HR"/>
        </w:rPr>
        <w:t xml:space="preserve">U Varaždinu </w:t>
      </w:r>
      <w:r w:rsidR="00C40EA6">
        <w:rPr>
          <w:szCs w:val="24"/>
          <w:lang w:val="hr-HR"/>
        </w:rPr>
        <w:t>1. ožujka 2017</w:t>
      </w:r>
      <w:r w:rsidR="00514E86">
        <w:rPr>
          <w:szCs w:val="24"/>
          <w:lang w:val="hr-HR"/>
        </w:rPr>
        <w:t>.</w:t>
      </w:r>
    </w:p>
    <w:p w:rsidRDefault="00A07CA4" w:rsidP="00B1358C" w:rsidR="00A07CA4">
      <w:pPr>
        <w:jc w:val="center"/>
        <w:rPr>
          <w:szCs w:val="24"/>
          <w:lang w:val="hr-HR"/>
        </w:rPr>
      </w:pPr>
    </w:p>
    <w:p w:rsidRDefault="006638AA" w:rsidP="00DD4276" w:rsidR="00DD4276" w:rsidRPr="006F44C4">
      <w:pPr>
        <w:ind w:left="5664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984B0C">
        <w:rPr>
          <w:szCs w:val="24"/>
          <w:lang w:val="hr-HR"/>
        </w:rPr>
        <w:t xml:space="preserve">    </w:t>
      </w:r>
      <w:r w:rsidR="00DD4276" w:rsidRPr="006F44C4">
        <w:rPr>
          <w:szCs w:val="24"/>
          <w:lang w:val="hr-HR"/>
        </w:rPr>
        <w:t>SUDAC</w:t>
      </w:r>
    </w:p>
    <w:p w:rsidRDefault="00DD4276" w:rsidP="00DD4276" w:rsidR="00DD4276" w:rsidRPr="006F44C4">
      <w:pPr>
        <w:ind w:firstLine="708" w:left="5664"/>
        <w:jc w:val="both"/>
        <w:rPr>
          <w:szCs w:val="24"/>
          <w:lang w:val="hr-HR"/>
        </w:rPr>
      </w:pPr>
    </w:p>
    <w:p w:rsidRDefault="00DD4276" w:rsidP="00DD4276" w:rsidR="00DD4276" w:rsidRPr="006F44C4">
      <w:pPr>
        <w:ind w:firstLine="708" w:left="4956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Ksenija Flack-Makitan, v.r.</w:t>
      </w:r>
    </w:p>
    <w:p w:rsidRDefault="00DD4276" w:rsidP="00DD4276" w:rsidR="00DD4276" w:rsidRPr="006F44C4">
      <w:pPr>
        <w:ind w:firstLine="708" w:left="4956"/>
        <w:jc w:val="both"/>
        <w:rPr>
          <w:szCs w:val="24"/>
          <w:lang w:val="hr-HR"/>
        </w:rPr>
      </w:pPr>
    </w:p>
    <w:p w:rsidRDefault="00DD4276" w:rsidP="00DD4276" w:rsidR="00DD4276" w:rsidRPr="006F44C4">
      <w:pPr>
        <w:ind w:left="4956"/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Za točnost otpravka – ovlašteni službenik:</w:t>
      </w:r>
    </w:p>
    <w:p w:rsidRDefault="006638AA" w:rsidP="00DD4276" w:rsidR="006638AA" w:rsidRPr="006638AA">
      <w:pPr>
        <w:ind w:firstLine="12" w:left="6360"/>
        <w:jc w:val="both"/>
        <w:rPr>
          <w:szCs w:val="24"/>
          <w:lang w:val="hr-HR"/>
        </w:rPr>
      </w:pPr>
    </w:p>
    <w:p w:rsidRDefault="006638AA" w:rsidP="00B1358C" w:rsidR="006638AA" w:rsidRPr="006638AA">
      <w:pPr>
        <w:jc w:val="center"/>
        <w:rPr>
          <w:szCs w:val="24"/>
          <w:lang w:val="hr-HR"/>
        </w:rPr>
      </w:pPr>
    </w:p>
    <w:p w:rsidRDefault="00B1358C" w:rsidP="006638AA" w:rsidR="00B1358C" w:rsidRPr="006638AA">
      <w:pPr>
        <w:rPr>
          <w:szCs w:val="24"/>
          <w:lang w:val="hr-HR"/>
        </w:rPr>
      </w:pPr>
      <w:r w:rsidRPr="006638AA">
        <w:rPr>
          <w:szCs w:val="24"/>
          <w:lang w:val="hr-HR"/>
        </w:rPr>
        <w:t xml:space="preserve">             </w:t>
      </w:r>
      <w:r w:rsidR="006638AA">
        <w:rPr>
          <w:szCs w:val="24"/>
          <w:lang w:val="hr-HR"/>
        </w:rPr>
        <w:t xml:space="preserve">                         </w:t>
      </w:r>
      <w:r w:rsidRPr="006638AA">
        <w:rPr>
          <w:szCs w:val="24"/>
          <w:lang w:val="hr-HR"/>
        </w:rPr>
        <w:t xml:space="preserve">   </w:t>
      </w:r>
      <w:r w:rsidR="006638AA">
        <w:rPr>
          <w:szCs w:val="24"/>
          <w:lang w:val="hr-HR"/>
        </w:rPr>
        <w:t xml:space="preserve">  </w:t>
      </w:r>
      <w:r w:rsidR="00A07CA4" w:rsidRPr="006638AA">
        <w:rPr>
          <w:szCs w:val="24"/>
          <w:lang w:val="hr-HR"/>
        </w:rPr>
        <w:t xml:space="preserve">     </w:t>
      </w:r>
    </w:p>
    <w:p w:rsidRDefault="00A07CA4" w:rsidP="00B1358C" w:rsidR="00B1358C" w:rsidRPr="006638AA">
      <w:pPr>
        <w:jc w:val="both"/>
        <w:rPr>
          <w:szCs w:val="24"/>
          <w:lang w:val="hr-HR"/>
        </w:rPr>
      </w:pPr>
      <w:r w:rsidRPr="006638AA">
        <w:rPr>
          <w:szCs w:val="24"/>
          <w:lang w:val="hr-HR"/>
        </w:rPr>
        <w:t>UPUTA</w:t>
      </w:r>
      <w:r w:rsidR="00922258" w:rsidRPr="006638AA">
        <w:rPr>
          <w:szCs w:val="24"/>
          <w:lang w:val="hr-HR"/>
        </w:rPr>
        <w:t xml:space="preserve"> O PRAVNOM LIJEKU:</w:t>
      </w:r>
    </w:p>
    <w:p w:rsidRDefault="00C40EA6" w:rsidP="00C40EA6" w:rsidR="00C40EA6" w:rsidRPr="00C40EA6">
      <w:pPr>
        <w:jc w:val="both"/>
        <w:rPr>
          <w:szCs w:val="24"/>
          <w:lang w:val="hr-HR"/>
        </w:rPr>
      </w:pPr>
      <w:r w:rsidRPr="00C40EA6">
        <w:rPr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1358C" w:rsidP="00B1358C" w:rsidR="00B1358C">
      <w:pPr>
        <w:jc w:val="both"/>
        <w:rPr>
          <w:szCs w:val="24"/>
          <w:lang w:val="hr-HR"/>
        </w:rPr>
      </w:pPr>
    </w:p>
    <w:p w:rsidRDefault="006638AA" w:rsidP="00B1358C" w:rsidR="006638AA" w:rsidRPr="006638AA">
      <w:pPr>
        <w:jc w:val="both"/>
        <w:rPr>
          <w:szCs w:val="24"/>
          <w:lang w:val="hr-HR"/>
        </w:rPr>
      </w:pPr>
    </w:p>
    <w:p w:rsidRDefault="00B1358C" w:rsidP="00B1358C" w:rsidR="00B1358C">
      <w:pPr>
        <w:jc w:val="both"/>
        <w:rPr>
          <w:szCs w:val="24"/>
          <w:lang w:val="hr-HR"/>
        </w:rPr>
      </w:pPr>
      <w:r w:rsidRPr="006638AA">
        <w:rPr>
          <w:szCs w:val="24"/>
          <w:lang w:val="hr-HR"/>
        </w:rPr>
        <w:t>DNA</w:t>
      </w:r>
      <w:r w:rsidR="00C40EA6">
        <w:rPr>
          <w:szCs w:val="24"/>
          <w:lang w:val="hr-HR"/>
        </w:rPr>
        <w:t>:</w:t>
      </w:r>
    </w:p>
    <w:p w:rsidRDefault="006638AA" w:rsidP="00B1358C" w:rsidR="006638AA" w:rsidRPr="006638AA">
      <w:pPr>
        <w:jc w:val="both"/>
        <w:rPr>
          <w:szCs w:val="24"/>
          <w:lang w:val="hr-HR"/>
        </w:rPr>
      </w:pPr>
    </w:p>
    <w:p w:rsidRDefault="00C40EA6" w:rsidP="00514E86" w:rsidR="00A07CA4">
      <w:pPr>
        <w:numPr>
          <w:ilvl w:val="0"/>
          <w:numId w:val="2"/>
        </w:numPr>
        <w:ind w:right="-1009"/>
        <w:jc w:val="both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E0046D" w:rsidRPr="006638AA">
        <w:rPr>
          <w:szCs w:val="24"/>
          <w:lang w:val="hr-HR"/>
        </w:rPr>
        <w:t>redlagatelju</w:t>
      </w:r>
      <w:r w:rsidR="00514E86">
        <w:rPr>
          <w:szCs w:val="24"/>
          <w:lang w:val="hr-HR"/>
        </w:rPr>
        <w:t>,</w:t>
      </w:r>
      <w:r w:rsidR="00E0046D" w:rsidRPr="006638AA">
        <w:rPr>
          <w:szCs w:val="24"/>
          <w:lang w:val="hr-HR"/>
        </w:rPr>
        <w:t xml:space="preserve"> </w:t>
      </w:r>
      <w:r w:rsidR="00514E86">
        <w:rPr>
          <w:szCs w:val="24"/>
          <w:lang w:val="hr-HR"/>
        </w:rPr>
        <w:t>Financijska agencija</w:t>
      </w:r>
      <w:r w:rsidR="00514E86" w:rsidRPr="00514E86">
        <w:rPr>
          <w:szCs w:val="24"/>
          <w:lang w:val="hr-HR"/>
        </w:rPr>
        <w:t>, Regi</w:t>
      </w:r>
      <w:r w:rsidR="00514E86">
        <w:rPr>
          <w:szCs w:val="24"/>
          <w:lang w:val="hr-HR"/>
        </w:rPr>
        <w:t>onalni centar Zagreb, Podružnica</w:t>
      </w:r>
      <w:r w:rsidR="00514E86" w:rsidRPr="00514E86">
        <w:rPr>
          <w:szCs w:val="24"/>
          <w:lang w:val="hr-HR"/>
        </w:rPr>
        <w:t xml:space="preserve"> Varaždin,</w:t>
      </w:r>
      <w:r w:rsidR="00514E86">
        <w:rPr>
          <w:szCs w:val="24"/>
          <w:lang w:val="hr-HR"/>
        </w:rPr>
        <w:t xml:space="preserve"> A. Cesarca 2</w:t>
      </w:r>
    </w:p>
    <w:p w:rsidRDefault="000F6C41" w:rsidP="000F6C41" w:rsidR="000F6C41" w:rsidRPr="006638AA">
      <w:pPr>
        <w:ind w:right="-1009"/>
        <w:jc w:val="both"/>
        <w:rPr>
          <w:szCs w:val="24"/>
          <w:lang w:val="hr-HR"/>
        </w:rPr>
      </w:pPr>
    </w:p>
    <w:sectPr w:rsidSect="00B1358C" w:rsidR="000F6C41" w:rsidRPr="006638AA">
      <w:headerReference w:type="even" r:id="rId10"/>
      <w:headerReference w:type="default" r:id="rId11"/>
      <w:headerReference w:type="first" r:id="rId12"/>
      <w:pgSz w:h="16840" w:w="11907"/>
      <w:pgMar w:gutter="0" w:footer="720" w:header="720" w:left="1418" w:bottom="709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CE2" w:rsidR="00E73CE2">
      <w:r>
        <w:separator/>
      </w:r>
    </w:p>
  </w:endnote>
  <w:endnote w:id="0" w:type="continuationSeparator">
    <w:p w:rsidRDefault="00E73CE2" w:rsidR="00E73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CE2" w:rsidR="00E73CE2">
      <w:r>
        <w:separator/>
      </w:r>
    </w:p>
  </w:footnote>
  <w:footnote w:id="0" w:type="continuationSeparator">
    <w:p w:rsidRDefault="00E73CE2" w:rsidR="00E73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08C" w:rsidP="005061C5" w:rsidR="00596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608C" w:rsidR="00596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08C" w:rsidP="005061C5" w:rsidR="00596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D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608C" w:rsidR="0059608C">
    <w:pPr>
      <w:pStyle w:val="Zaglavlje"/>
    </w:pPr>
  </w:p>
  <w:p w:rsidRDefault="00C40EA6" w:rsidP="00B1358C" w:rsidR="006638AA">
    <w:pPr>
      <w:pStyle w:val="Zaglavlje"/>
      <w:jc w:val="right"/>
      <w:rPr>
        <w:lang w:val="hr-HR"/>
      </w:rPr>
    </w:pPr>
    <w:r>
      <w:rPr>
        <w:lang w:val="hr-HR"/>
      </w:rPr>
      <w:t>Poslovni broj: 5 St-76/17-2</w:t>
    </w:r>
  </w:p>
  <w:p w:rsidRDefault="006638AA" w:rsidP="00B1358C" w:rsidR="006638A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8AA" w:rsidR="006638AA">
    <w:pPr>
      <w:pStyle w:val="Zaglavlje"/>
      <w:rPr>
        <w:lang w:val="hr-HR"/>
      </w:rPr>
    </w:pPr>
    <w:r>
      <w:rPr>
        <w:lang w:val="hr-HR"/>
      </w:rPr>
      <w:tab/>
    </w:r>
    <w:r w:rsidR="00C40EA6">
      <w:rPr>
        <w:lang w:val="hr-HR"/>
      </w:rPr>
      <w:tab/>
      <w:t>Poslovni broj:</w:t>
    </w:r>
    <w:r>
      <w:rPr>
        <w:lang w:val="hr-HR"/>
      </w:rPr>
      <w:t xml:space="preserve"> 5 St-</w:t>
    </w:r>
    <w:r w:rsidR="00C40EA6">
      <w:rPr>
        <w:lang w:val="hr-HR"/>
      </w:rPr>
      <w:t>76/17-2</w:t>
    </w:r>
  </w:p>
  <w:p w:rsidRDefault="006638AA" w:rsidR="006638AA">
    <w:pPr>
      <w:pStyle w:val="Zaglavlje"/>
      <w:rPr>
        <w:lang w:val="hr-HR"/>
      </w:rPr>
    </w:pPr>
  </w:p>
  <w:p w:rsidRDefault="006638AA" w:rsidR="006638AA">
    <w:pPr>
      <w:pStyle w:val="Zaglavlje"/>
      <w:rPr>
        <w:lang w:val="hr-HR"/>
      </w:rPr>
    </w:pPr>
  </w:p>
  <w:p w:rsidRDefault="006638AA" w:rsidR="006638AA" w:rsidRPr="006638A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27583"/>
    <w:multiLevelType w:val="hybridMultilevel"/>
    <w:tmpl w:val="69067864"/>
    <w:lvl w:tplc="FC32D64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2">
    <w:nsid w:val="729D419B"/>
    <w:multiLevelType w:val="hybridMultilevel"/>
    <w:tmpl w:val="6AD83742"/>
    <w:lvl w:tplc="8C7A9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58C"/>
    <w:rsid w:val="00040897"/>
    <w:rsid w:val="000F6C41"/>
    <w:rsid w:val="001E4A77"/>
    <w:rsid w:val="003706C5"/>
    <w:rsid w:val="00445A83"/>
    <w:rsid w:val="004A52A0"/>
    <w:rsid w:val="004D0F03"/>
    <w:rsid w:val="005061C5"/>
    <w:rsid w:val="00514E86"/>
    <w:rsid w:val="005212A3"/>
    <w:rsid w:val="00584A87"/>
    <w:rsid w:val="0059608C"/>
    <w:rsid w:val="00631386"/>
    <w:rsid w:val="00636532"/>
    <w:rsid w:val="006638AA"/>
    <w:rsid w:val="006A6977"/>
    <w:rsid w:val="008B24D4"/>
    <w:rsid w:val="008F4D3F"/>
    <w:rsid w:val="00922258"/>
    <w:rsid w:val="00984B0C"/>
    <w:rsid w:val="009D6F9C"/>
    <w:rsid w:val="00A07CA4"/>
    <w:rsid w:val="00A32BC8"/>
    <w:rsid w:val="00B1358C"/>
    <w:rsid w:val="00C27F33"/>
    <w:rsid w:val="00C31730"/>
    <w:rsid w:val="00C36FA9"/>
    <w:rsid w:val="00C40EA6"/>
    <w:rsid w:val="00C46575"/>
    <w:rsid w:val="00C50D9D"/>
    <w:rsid w:val="00C545C2"/>
    <w:rsid w:val="00CF74E8"/>
    <w:rsid w:val="00D106AF"/>
    <w:rsid w:val="00D93C0B"/>
    <w:rsid w:val="00DD4276"/>
    <w:rsid w:val="00DE5A25"/>
    <w:rsid w:val="00E0046D"/>
    <w:rsid w:val="00E04C48"/>
    <w:rsid w:val="00E73CE2"/>
    <w:rsid w:val="00F30698"/>
    <w:rsid w:val="00F64AA9"/>
    <w:rsid w:val="00F65F85"/>
    <w:rsid w:val="00FD2D42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358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40E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D4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D42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D4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D4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358C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40E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D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D42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D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D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HUBERTUS društvo s ograničenom odgovornošću za trgovinu i usluge</izvorni_sadrzaj>
    <derivirana_varijabla naziv="DomainObject.Predmet.ProtustrankaFormated_1">  HUBERTUS društvo s ograničenom odgovornošću za trgovinu i usluge</derivirana_varijabla>
  </DomainObject.Predmet.ProtustrankaFormated>
  <DomainObject.Predmet.ProtustrankaFormatedOIB>
    <izvorni_sadrzaj>  HUBERTUS društvo s ograničenom odgovornošću za trgovinu i usluge, OIB 40520815182</izvorni_sadrzaj>
    <derivirana_varijabla naziv="DomainObject.Predmet.ProtustrankaFormatedOIB_1">  HUBERTUS društvo s ograničenom odgovornošću za trgovinu i usluge, OIB 40520815182</derivirana_varijabla>
  </DomainObject.Predmet.ProtustrankaFormatedOIB>
  <DomainObject.Predmet.ProtustrankaFormatedWithAdress>
    <izvorni_sadrzaj> HUBERTUS društvo s ograničenom odgovornošću za trgovinu i usluge, Koretinec 32, 42243 Koretinec</izvorni_sadrzaj>
    <derivirana_varijabla naziv="DomainObject.Predmet.ProtustrankaFormatedWithAdress_1"> HUBERTUS društvo s ograničenom odgovornošću za trgovinu i usluge, Koretinec 32, 42243 Koretinec</derivirana_varijabla>
  </DomainObject.Predmet.ProtustrankaFormatedWithAdress>
  <DomainObject.Predmet.ProtustrankaFormatedWithAdressOIB>
    <izvorni_sadrzaj> HUBERTUS društvo s ograničenom odgovornošću za trgovinu i usluge, OIB 40520815182, Koretinec 32, 42243 Koretinec</izvorni_sadrzaj>
    <derivirana_varijabla naziv="DomainObject.Predmet.ProtustrankaFormatedWithAdressOIB_1"> HUBERTUS društvo s ograničenom odgovornošću za trgovinu i usluge, OIB 40520815182, Koretinec 32, 42243 Koretinec</derivirana_varijabla>
  </DomainObject.Predmet.ProtustrankaFormatedWithAdressOIB>
  <DomainObject.Predmet.ProtustrankaWithAdress>
    <izvorni_sadrzaj>HUBERTUS društvo s ograničenom odgovornošću za trgovinu i usluge Koretinec 32, 42243 Koretinec</izvorni_sadrzaj>
    <derivirana_varijabla naziv="DomainObject.Predmet.ProtustrankaWithAdress_1">HUBERTUS društvo s ograničenom odgovornošću za trgovinu i usluge Koretinec 32, 42243 Koretinec</derivirana_varijabla>
  </DomainObject.Predmet.ProtustrankaWithAdress>
  <DomainObject.Predmet.ProtustrankaWithAdressOIB>
    <izvorni_sadrzaj>HUBERTUS društvo s ograničenom odgovornošću za trgovinu i usluge, OIB 40520815182, Koretinec 32, 42243 Koretinec</izvorni_sadrzaj>
    <derivirana_varijabla naziv="DomainObject.Predmet.ProtustrankaWithAdressOIB_1">HUBERTUS društvo s ograničenom odgovornošću za trgovinu i usluge, OIB 40520815182, Koretinec 32, 42243 Koretinec</derivirana_varijabla>
  </DomainObject.Predmet.ProtustrankaWithAdressOIB>
  <DomainObject.Predmet.ProtustrankaNazivFormated>
    <izvorni_sadrzaj>HUBERTUS društvo s ograničenom odgovornošću za trgovinu i usluge</izvorni_sadrzaj>
    <derivirana_varijabla naziv="DomainObject.Predmet.ProtustrankaNazivFormated_1">HUBERTUS društvo s ograničenom odgovornošću za trgovinu i usluge</derivirana_varijabla>
  </DomainObject.Predmet.ProtustrankaNazivFormated>
  <DomainObject.Predmet.ProtustrankaNazivFormatedOIB>
    <izvorni_sadrzaj>HUBERTUS društvo s ograničenom odgovornošću za trgovinu i usluge, OIB 40520815182</izvorni_sadrzaj>
    <derivirana_varijabla naziv="DomainObject.Predmet.ProtustrankaNazivFormatedOIB_1">HUBERTUS društvo s ograničenom odgovornošću za trgovinu i usluge, OIB 40520815182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HUBERTUS društvo s ograničenom odgovornošću za trgovinu i usluge</item>
    </izvorni_sadrzaj>
    <derivirana_varijabla naziv="DomainObject.Predmet.ProtuStrankaListFormated_1">
      <item>HUBERTUS društvo s ograničenom odgovornošću za trgovinu i usluge</item>
    </derivirana_varijabla>
  </DomainObject.Predmet.ProtuStrankaListFormated>
  <DomainObject.Predmet.ProtuStrankaListFormatedOIB>
    <izvorni_sadrzaj>
      <item>HUBERTUS društvo s ograničenom odgovornošću za trgovinu i usluge, OIB 40520815182</item>
    </izvorni_sadrzaj>
    <derivirana_varijabla naziv="DomainObject.Predmet.ProtuStrankaListFormatedOIB_1">
      <item>HUBERTUS društvo s ograničenom odgovornošću za trgovinu i usluge, OIB 40520815182</item>
    </derivirana_varijabla>
  </DomainObject.Predmet.ProtuStrankaListFormatedOIB>
  <DomainObject.Predmet.ProtuStrankaListFormatedWithAdress>
    <izvorni_sadrzaj>
      <item>HUBERTUS društvo s ograničenom odgovornošću za trgovinu i usluge, Koretinec 32, 42243 Koretinec</item>
    </izvorni_sadrzaj>
    <derivirana_varijabla naziv="DomainObject.Predmet.ProtuStrankaListFormatedWithAdress_1">
      <item>HUBERTUS društvo s ograničenom odgovornošću za trgovinu i usluge, Koretinec 32, 42243 Koretinec</item>
    </derivirana_varijabla>
  </DomainObject.Predmet.ProtuStrankaListFormatedWithAdress>
  <DomainObject.Predmet.ProtuStrankaListFormatedWithAdressOIB>
    <izvorni_sadrzaj>
      <item>HUBERTUS društvo s ograničenom odgovornošću za trgovinu i usluge, OIB 40520815182, Koretinec 32, 42243 Koretinec</item>
    </izvorni_sadrzaj>
    <derivirana_varijabla naziv="DomainObject.Predmet.ProtuStrankaListFormatedWithAdressOIB_1">
      <item>HUBERTUS društvo s ograničenom odgovornošću za trgovinu i usluge, OIB 40520815182, Koretinec 32, 42243 Koretinec</item>
    </derivirana_varijabla>
  </DomainObject.Predmet.ProtuStrankaListFormatedWithAdressOIB>
  <DomainObject.Predmet.ProtuStrankaListNazivFormated>
    <izvorni_sadrzaj>
      <item>HUBERTUS društvo s ograničenom odgovornošću za trgovinu i usluge</item>
    </izvorni_sadrzaj>
    <derivirana_varijabla naziv="DomainObject.Predmet.ProtuStrankaListNazivFormated_1">
      <item>HUBERTUS društvo s ograničenom odgovornošću za trgovinu i usluge</item>
    </derivirana_varijabla>
  </DomainObject.Predmet.ProtuStrankaListNazivFormated>
  <DomainObject.Predmet.ProtuStrankaListNazivFormatedOIB>
    <izvorni_sadrzaj>
      <item>HUBERTUS društvo s ograničenom odgovornošću za trgovinu i usluge, OIB 40520815182</item>
    </izvorni_sadrzaj>
    <derivirana_varijabla naziv="DomainObject.Predmet.ProtuStrankaListNazivFormatedOIB_1">
      <item>HUBERTUS društvo s ograničenom odgovornošću za trgovinu i usluge, OIB 40520815182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HUBERTUS društvo s ograničenom odgovornošću za trgovinu i usluge</izvorni_sadrzaj>
    <derivirana_varijabla naziv="DomainObject.Predmet.ProtustrankaIDrugi_1">HUBERTUS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HUBERTUS društvo s ograničenom odgovornošću za trgovinu i usluge, OIB 40520815182, Koretinec 32, 42243 Koretinec</izvorni_sadrzaj>
    <derivirana_varijabla naziv="DomainObject.Predmet.ProtustrankaIDrugiAdressOIB_1">HUBERTUS društvo s ograničenom odgovornošću za trgovinu i usluge, OIB 40520815182, Koretinec 32, 42243 Koretinec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HUBERTUS društvo s ograničenom odgovornošću za trgovinu i usluge</item>
    </izvorni_sadrzaj>
    <derivirana_varijabla naziv="DomainObject.Predmet.SudioniciListNaziv_1">
      <item>Financijska agencija</item>
      <item>HUBERTUS društvo s ograničenom odgovornošću za trgovinu i usluge</item>
    </derivirana_varijabla>
  </DomainObject.Predmet.SudioniciListNaziv>
  <DomainObject.Predmet.SudioniciListAdressOIB>
    <izvorni_sadrzaj>
      <item>Financijska agencija, OIB 85821130368, A. Cesarca 2,42000 Varaždin</item>
      <item>HUBERTUS društvo s ograničenom odgovornošću za trgovinu i usluge, OIB 40520815182, Koretinec 32,42243 Koretinec</item>
    </izvorni_sadrzaj>
    <derivirana_varijabla naziv="DomainObject.Predmet.SudioniciListAdressOIB_1">
      <item>Financijska agencija, OIB 85821130368, A. Cesarca 2,42000 Varaždin</item>
      <item>HUBERTUS društvo s ograničenom odgovornošću za trgovinu i usluge, OIB 40520815182, Koretinec 32,42243 Koretinec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40520815182</item>
    </izvorni_sadrzaj>
    <derivirana_varijabla naziv="DomainObject.Predmet.SudioniciListNazivOIB_1">
      <item>, OIB 85821130368</item>
      <item>, OIB 40520815182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1939</properties:Characters>
  <properties:Lines>64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4 P-159/11-3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2015-10-19T12:19:00Z</dcterms:created>
  <dc:creator>sbajz</dc:creator>
  <cp:lastModifiedBy>Lea Rogina</cp:lastModifiedBy>
  <cp:lastPrinted>2017-03-01T08:24:00Z</cp:lastPrinted>
  <dcterms:modified xmlns:xsi="http://www.w3.org/2001/XMLSchema-instance" xsi:type="dcterms:W3CDTF">2017-03-01T08:56:00Z</dcterms:modified>
  <cp:revision>9</cp:revision>
  <dc:title>Poslovni broj: 4 P-159/11-3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