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fb160" w14:paraId="abfb160"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6F66CA">
        <w:rPr>
          <w:b/>
          <w:noProof/>
          <w:szCs w:val="24"/>
          <w:lang w:eastAsia="hr-HR"/>
        </w:rPr>
        <w:t>3</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6F66CA">
        <w:rPr>
          <w:szCs w:val="24"/>
        </w:rPr>
        <w:t xml:space="preserve">MICHELANGELO d.o.o. za građenje i poslovanje nekretninama, Split, </w:t>
      </w:r>
      <w:proofErr w:type="spellStart"/>
      <w:r w:rsidR="006F66CA">
        <w:rPr>
          <w:szCs w:val="24"/>
        </w:rPr>
        <w:t>Pazdigradska</w:t>
      </w:r>
      <w:proofErr w:type="spellEnd"/>
      <w:r w:rsidR="006F66CA">
        <w:rPr>
          <w:szCs w:val="24"/>
        </w:rPr>
        <w:t xml:space="preserve"> 22, OIB: 93435727965</w:t>
      </w:r>
      <w:r>
        <w:t xml:space="preserve">, </w:t>
      </w:r>
      <w:r>
        <w:rPr>
          <w:szCs w:val="24"/>
        </w:rPr>
        <w:t xml:space="preserve"> dana </w:t>
      </w:r>
      <w:r w:rsidR="001B64EA">
        <w:rPr>
          <w:szCs w:val="24"/>
        </w:rPr>
        <w:t>19</w:t>
      </w:r>
      <w:r>
        <w:rPr>
          <w:szCs w:val="24"/>
        </w:rPr>
        <w:t>.</w:t>
      </w:r>
      <w:r w:rsidR="001B64EA">
        <w:rPr>
          <w:szCs w:val="24"/>
        </w:rPr>
        <w:t>ožujka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6F66CA">
        <w:rPr>
          <w:rFonts w:cs="Times New Roman" w:eastAsia="Times New Roman"/>
          <w:szCs w:val="24"/>
          <w:lang w:eastAsia="hr-HR"/>
        </w:rPr>
        <w:t xml:space="preserve"> </w:t>
      </w:r>
      <w:r w:rsidR="006F66CA">
        <w:rPr>
          <w:szCs w:val="24"/>
        </w:rPr>
        <w:t xml:space="preserve">MICHELANGELO d.o.o. za građenje i poslovanje nekretninama, Split, </w:t>
      </w:r>
      <w:proofErr w:type="spellStart"/>
      <w:r w:rsidR="006F66CA">
        <w:rPr>
          <w:szCs w:val="24"/>
        </w:rPr>
        <w:t>Pazdigradska</w:t>
      </w:r>
      <w:proofErr w:type="spellEnd"/>
      <w:r w:rsidR="006F66CA">
        <w:rPr>
          <w:szCs w:val="24"/>
        </w:rPr>
        <w:t xml:space="preserve"> 22, OIB: 93435727965</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1B64EA" w:rsidRPr="001B64EA">
        <w:rPr>
          <w:rFonts w:cs="Times New Roman" w:eastAsia="Times New Roman"/>
          <w:b/>
          <w:szCs w:val="24"/>
          <w:lang w:eastAsia="hr-HR"/>
        </w:rPr>
        <w:t>03</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09:</w:t>
      </w:r>
      <w:r w:rsidR="006F66CA">
        <w:rPr>
          <w:b/>
        </w:rPr>
        <w:t>45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2464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6F66CA">
        <w:rPr>
          <w:rFonts w:cs="Times New Roman" w:eastAsia="Times New Roman"/>
          <w:szCs w:val="24"/>
          <w:lang w:eastAsia="hr-HR"/>
        </w:rPr>
        <w:t xml:space="preserve">Joško Tomičić, Split, </w:t>
      </w:r>
      <w:proofErr w:type="spellStart"/>
      <w:r w:rsidR="006F66CA">
        <w:rPr>
          <w:rFonts w:cs="Times New Roman" w:eastAsia="Times New Roman"/>
          <w:szCs w:val="24"/>
          <w:lang w:eastAsia="hr-HR"/>
        </w:rPr>
        <w:t>Pazdigradska</w:t>
      </w:r>
      <w:proofErr w:type="spellEnd"/>
      <w:r w:rsidR="006F66CA">
        <w:rPr>
          <w:rFonts w:cs="Times New Roman" w:eastAsia="Times New Roman"/>
          <w:szCs w:val="24"/>
          <w:lang w:eastAsia="hr-HR"/>
        </w:rPr>
        <w:t xml:space="preserve"> 22</w:t>
      </w:r>
      <w:r w:rsidR="00224641">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 xml:space="preserve">III. Nalaže se zastupniku po zakonu dužnika </w:t>
      </w:r>
      <w:r w:rsidR="008600AF">
        <w:rPr>
          <w:rFonts w:cs="Times New Roman" w:eastAsia="Times New Roman"/>
          <w:szCs w:val="24"/>
          <w:lang w:eastAsia="hr-HR"/>
        </w:rPr>
        <w:t>Luka Bartulović,</w:t>
      </w:r>
      <w:r w:rsidR="008600AF" w:rsidRPr="008600AF">
        <w:rPr>
          <w:szCs w:val="24"/>
        </w:rPr>
        <w:t xml:space="preserve"> </w:t>
      </w:r>
      <w:r w:rsidR="008600AF">
        <w:rPr>
          <w:szCs w:val="24"/>
        </w:rPr>
        <w:t>Kaštel Novi, Put svetog Josipa 20</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7A44BE" w:rsidP="007A44BE" w:rsidR="007A44BE">
      <w:pPr>
        <w:ind w:firstLine="708" w:left="3540"/>
        <w:rPr>
          <w:b/>
          <w:noProof/>
          <w:szCs w:val="24"/>
          <w:lang w:eastAsia="hr-HR"/>
        </w:rPr>
      </w:pPr>
      <w:r>
        <w:lastRenderedPageBreak/>
        <w:t>2</w:t>
      </w:r>
      <w:r>
        <w:tab/>
      </w:r>
      <w:r>
        <w:tab/>
      </w:r>
      <w:r>
        <w:tab/>
      </w:r>
      <w:r>
        <w:tab/>
      </w:r>
      <w:r>
        <w:rPr>
          <w:b/>
        </w:rPr>
        <w:t>1.St-</w:t>
      </w:r>
      <w:r w:rsidR="006F66CA">
        <w:rPr>
          <w:b/>
        </w:rPr>
        <w:t>3</w:t>
      </w:r>
      <w:r>
        <w:rPr>
          <w:b/>
        </w:rPr>
        <w:t>/2017</w:t>
      </w:r>
    </w:p>
    <w:p w:rsidRDefault="007A44BE" w:rsidP="007A44BE" w:rsidR="007A44BE">
      <w:pPr>
        <w:spacing w:before="78"/>
        <w:ind w:left="4248"/>
        <w:jc w:val="both"/>
      </w:pP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8600AF">
        <w:rPr>
          <w:szCs w:val="24"/>
        </w:rPr>
        <w:t>05</w:t>
      </w:r>
      <w:r>
        <w:rPr>
          <w:szCs w:val="24"/>
        </w:rPr>
        <w:t>.</w:t>
      </w:r>
      <w:r w:rsidR="008600AF">
        <w:rPr>
          <w:szCs w:val="24"/>
        </w:rPr>
        <w:t>siječnja</w:t>
      </w:r>
      <w:r>
        <w:rPr>
          <w:szCs w:val="24"/>
        </w:rPr>
        <w:t xml:space="preserve"> 2016.  godine, na temelju odredbe čl. 444.  st. 1. SZ-a, zahtjev za provedbu skraćenog stečajnog postupka nad dužnikom</w:t>
      </w:r>
      <w:r w:rsidR="00AC6801">
        <w:rPr>
          <w:szCs w:val="24"/>
        </w:rPr>
        <w:t xml:space="preserve"> </w:t>
      </w:r>
      <w:r w:rsidR="006F66CA">
        <w:rPr>
          <w:szCs w:val="24"/>
        </w:rPr>
        <w:t xml:space="preserve">MICHELANGELO d.o.o. za građenje i poslovanje nekretninama, Split, </w:t>
      </w:r>
      <w:proofErr w:type="spellStart"/>
      <w:r w:rsidR="006F66CA">
        <w:rPr>
          <w:szCs w:val="24"/>
        </w:rPr>
        <w:t>Pazdigradska</w:t>
      </w:r>
      <w:proofErr w:type="spellEnd"/>
      <w:r w:rsidR="006F66CA">
        <w:rPr>
          <w:szCs w:val="24"/>
        </w:rPr>
        <w:t xml:space="preserve"> 22, OIB: 93435727965</w:t>
      </w:r>
      <w:r w:rsidR="00AC6801">
        <w:rPr>
          <w:szCs w:val="24"/>
        </w:rPr>
        <w:t>.</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6F66CA">
        <w:rPr>
          <w:szCs w:val="24"/>
        </w:rPr>
        <w:t>537</w:t>
      </w:r>
      <w:r>
        <w:rPr>
          <w:szCs w:val="24"/>
        </w:rPr>
        <w:t xml:space="preserve"> dana, u ukupnom iznosu od </w:t>
      </w:r>
      <w:r w:rsidR="00AC6801">
        <w:rPr>
          <w:szCs w:val="24"/>
        </w:rPr>
        <w:t>7</w:t>
      </w:r>
      <w:r w:rsidR="006F66CA">
        <w:rPr>
          <w:szCs w:val="24"/>
        </w:rPr>
        <w:t>8.989,</w:t>
      </w:r>
      <w:r w:rsidR="004851B0">
        <w:rPr>
          <w:szCs w:val="24"/>
        </w:rPr>
        <w:t>06</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D1DA7">
        <w:rPr>
          <w:rFonts w:cs="Times New Roman" w:eastAsia="Times New Roman"/>
          <w:szCs w:val="24"/>
          <w:lang w:eastAsia="hr-HR"/>
        </w:rPr>
        <w:t>23</w:t>
      </w:r>
      <w:r>
        <w:rPr>
          <w:rFonts w:cs="Times New Roman" w:eastAsia="Times New Roman"/>
          <w:szCs w:val="24"/>
          <w:lang w:eastAsia="hr-HR"/>
        </w:rPr>
        <w:t xml:space="preserve">. </w:t>
      </w:r>
      <w:r w:rsidR="004D1DA7">
        <w:rPr>
          <w:rFonts w:cs="Times New Roman" w:eastAsia="Times New Roman"/>
          <w:szCs w:val="24"/>
          <w:lang w:eastAsia="hr-HR"/>
        </w:rPr>
        <w:t>ožujka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4851B0">
        <w:rPr>
          <w:rFonts w:cs="Times New Roman" w:eastAsia="Times New Roman"/>
          <w:szCs w:val="24"/>
          <w:lang w:eastAsia="hr-HR"/>
        </w:rPr>
        <w:t>50</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AC6801">
        <w:rPr>
          <w:rFonts w:cs="Times New Roman" w:eastAsia="Times New Roman"/>
          <w:szCs w:val="24"/>
          <w:lang w:eastAsia="hr-HR"/>
        </w:rPr>
        <w:t>0</w:t>
      </w:r>
      <w:r w:rsidR="004851B0">
        <w:rPr>
          <w:rFonts w:cs="Times New Roman" w:eastAsia="Times New Roman"/>
          <w:szCs w:val="24"/>
          <w:lang w:eastAsia="hr-HR"/>
        </w:rPr>
        <w:t>7</w:t>
      </w:r>
      <w:r>
        <w:rPr>
          <w:rFonts w:cs="Times New Roman" w:eastAsia="Times New Roman"/>
          <w:szCs w:val="24"/>
          <w:lang w:eastAsia="hr-HR"/>
        </w:rPr>
        <w:t xml:space="preserve">. </w:t>
      </w:r>
      <w:r w:rsidR="004D1DA7">
        <w:rPr>
          <w:rFonts w:cs="Times New Roman" w:eastAsia="Times New Roman"/>
          <w:szCs w:val="24"/>
          <w:lang w:eastAsia="hr-HR"/>
        </w:rPr>
        <w:t>travnja</w:t>
      </w:r>
      <w:r>
        <w:rPr>
          <w:rFonts w:cs="Times New Roman" w:eastAsia="Times New Roman"/>
          <w:szCs w:val="24"/>
          <w:lang w:eastAsia="hr-HR"/>
        </w:rPr>
        <w:t xml:space="preserve">  </w:t>
      </w:r>
      <w:r>
        <w:t xml:space="preserve"> 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851B0">
        <w:rPr>
          <w:rFonts w:cs="Times New Roman" w:eastAsia="Times New Roman"/>
          <w:szCs w:val="24"/>
          <w:lang w:eastAsia="hr-HR"/>
        </w:rPr>
        <w:t>50</w:t>
      </w:r>
      <w:r w:rsidR="007A44BE">
        <w:rPr>
          <w:rFonts w:cs="Times New Roman" w:eastAsia="Times New Roman"/>
          <w:szCs w:val="24"/>
          <w:lang w:eastAsia="hr-HR"/>
        </w:rPr>
        <w:t xml:space="preserve">/16 od </w:t>
      </w:r>
      <w:r w:rsidR="004D1DA7">
        <w:rPr>
          <w:rFonts w:cs="Times New Roman" w:eastAsia="Times New Roman"/>
          <w:szCs w:val="24"/>
          <w:lang w:eastAsia="hr-HR"/>
        </w:rPr>
        <w:t>2</w:t>
      </w:r>
      <w:r w:rsidR="00AC6801">
        <w:rPr>
          <w:rFonts w:cs="Times New Roman" w:eastAsia="Times New Roman"/>
          <w:szCs w:val="24"/>
          <w:lang w:eastAsia="hr-HR"/>
        </w:rPr>
        <w:t>9</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851B0">
        <w:rPr>
          <w:b/>
          <w:noProof/>
          <w:szCs w:val="24"/>
          <w:lang w:eastAsia="hr-HR"/>
        </w:rPr>
        <w:t>3</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851B0">
        <w:rPr>
          <w:rFonts w:cs="Times New Roman" w:eastAsia="Times New Roman"/>
          <w:szCs w:val="24"/>
          <w:lang w:eastAsia="hr-HR"/>
        </w:rPr>
        <w:t>3</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4D1DA7">
        <w:rPr>
          <w:szCs w:val="24"/>
        </w:rPr>
        <w:t>19</w:t>
      </w:r>
      <w:r>
        <w:rPr>
          <w:szCs w:val="24"/>
        </w:rPr>
        <w:t>.</w:t>
      </w:r>
      <w:r w:rsidR="00DF5442">
        <w:rPr>
          <w:szCs w:val="24"/>
        </w:rPr>
        <w:t xml:space="preserve"> </w:t>
      </w:r>
      <w:r w:rsidR="004D1DA7">
        <w:rPr>
          <w:szCs w:val="24"/>
        </w:rPr>
        <w:t>ožujka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DF5442" w:rsidR="004851B0">
      <w:pPr>
        <w:spacing w:before="50"/>
        <w:jc w:val="both"/>
      </w:pPr>
      <w:r>
        <w:t xml:space="preserve"> </w:t>
      </w:r>
      <w:r w:rsidR="007A44BE">
        <w:t xml:space="preserve"> -</w:t>
      </w:r>
      <w:r>
        <w:t xml:space="preserve">    </w:t>
      </w:r>
      <w:r w:rsidR="007A44BE">
        <w:t>zakonskom zastupniku dužnika ,</w:t>
      </w:r>
      <w:r w:rsidR="004851B0" w:rsidRPr="004851B0">
        <w:rPr>
          <w:rFonts w:cs="Times New Roman" w:eastAsia="Times New Roman"/>
          <w:szCs w:val="24"/>
          <w:lang w:eastAsia="hr-HR"/>
        </w:rPr>
        <w:t xml:space="preserve"> </w:t>
      </w:r>
      <w:r w:rsidR="004851B0">
        <w:rPr>
          <w:rFonts w:cs="Times New Roman" w:eastAsia="Times New Roman"/>
          <w:szCs w:val="24"/>
          <w:lang w:eastAsia="hr-HR"/>
        </w:rPr>
        <w:t xml:space="preserve">Joško Tomičić, Split, </w:t>
      </w:r>
      <w:proofErr w:type="spellStart"/>
      <w:r w:rsidR="004851B0">
        <w:rPr>
          <w:rFonts w:cs="Times New Roman" w:eastAsia="Times New Roman"/>
          <w:szCs w:val="24"/>
          <w:lang w:eastAsia="hr-HR"/>
        </w:rPr>
        <w:t>Pazdigradska</w:t>
      </w:r>
      <w:proofErr w:type="spellEnd"/>
      <w:r w:rsidR="004851B0">
        <w:rPr>
          <w:rFonts w:cs="Times New Roman" w:eastAsia="Times New Roman"/>
          <w:szCs w:val="24"/>
          <w:lang w:eastAsia="hr-HR"/>
        </w:rPr>
        <w:t xml:space="preserve"> 22</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E4906"/>
    <w:rsid w:val="001B64EA"/>
    <w:rsid w:val="001B780E"/>
    <w:rsid w:val="00224641"/>
    <w:rsid w:val="004851B0"/>
    <w:rsid w:val="004D1DA7"/>
    <w:rsid w:val="00693C27"/>
    <w:rsid w:val="006F66CA"/>
    <w:rsid w:val="00726FFC"/>
    <w:rsid w:val="007A44BE"/>
    <w:rsid w:val="007D1947"/>
    <w:rsid w:val="008600AF"/>
    <w:rsid w:val="008840B4"/>
    <w:rsid w:val="0090367B"/>
    <w:rsid w:val="00AC6801"/>
    <w:rsid w:val="00CF020D"/>
    <w:rsid w:val="00DF544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0E4906"/>
    <w:rPr>
      <w:color w:val="808080"/>
      <w:bdr w:space="0" w:sz="0" w:color="auto" w:val="none"/>
      <w:shd w:fill="auto" w:color="auto" w:val="clear"/>
    </w:rPr>
  </w:style>
  <w:style w:customStyle="true" w:styleId="eSPISCCParagraphDefaultFont" w:type="character">
    <w:name w:val="eSPIS_CC_Paragraph Default Font"/>
    <w:basedOn w:val="Zadanifontodlomka"/>
    <w:rsid w:val="000E4906"/>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4906"/>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4906"/>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4906"/>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0E4906"/>
    <w:rPr>
      <w:color w:val="808080"/>
      <w:bdr w:color="auto" w:space="0" w:sz="0" w:val="none"/>
      <w:shd w:color="auto" w:fill="auto" w:val="clear"/>
    </w:rPr>
  </w:style>
  <w:style w:customStyle="1" w:styleId="eSPISCCParagraphDefaultFont" w:type="character">
    <w:name w:val="eSPIS_CC_Paragraph Default Font"/>
    <w:basedOn w:val="Zadanifontodlomka"/>
    <w:rsid w:val="000E4906"/>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4906"/>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4906"/>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4906"/>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St-3/2017</izvorni_sadrzaj>
    <derivirana_varijabla naziv="DomainObject.Predmet.OznakaBroj_1">St-3/2017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MICHELANGELO d.o.o. za građenje i poslovanje nekretninama</izvorni_sadrzaj>
    <derivirana_varijabla naziv="DomainObject.Predmet.ProtustrankaFormated_1">  MICHELANGELO d.o.o. za građenje i poslovanje nekretninama</derivirana_varijabla>
  </DomainObject.Predmet.ProtustrankaFormated>
  <DomainObject.Predmet.ProtustrankaFormatedOIB>
    <izvorni_sadrzaj>  MICHELANGELO d.o.o. za građenje i poslovanje nekretninama, OIB 93435727965</izvorni_sadrzaj>
    <derivirana_varijabla naziv="DomainObject.Predmet.ProtustrankaFormatedOIB_1">  MICHELANGELO d.o.o. za građenje i poslovanje nekretninama, OIB 93435727965</derivirana_varijabla>
  </DomainObject.Predmet.ProtustrankaFormatedOIB>
  <DomainObject.Predmet.ProtustrankaFormatedWithAdress>
    <izvorni_sadrzaj> MICHELANGELO d.o.o. za građenje i poslovanje nekretninama, Pazdigradska 22, 21000 Split</izvorni_sadrzaj>
    <derivirana_varijabla naziv="DomainObject.Predmet.ProtustrankaFormatedWithAdress_1"> MICHELANGELO d.o.o. za građenje i poslovanje nekretninama, Pazdigradska 22, 21000 Split</derivirana_varijabla>
  </DomainObject.Predmet.ProtustrankaFormatedWithAdress>
  <DomainObject.Predmet.ProtustrankaFormatedWithAdressOIB>
    <izvorni_sadrzaj> MICHELANGELO d.o.o. za građenje i poslovanje nekretninama, OIB 93435727965, Pazdigradska 22, 21000 Split</izvorni_sadrzaj>
    <derivirana_varijabla naziv="DomainObject.Predmet.ProtustrankaFormatedWithAdressOIB_1"> MICHELANGELO d.o.o. za građenje i poslovanje nekretninama, OIB 93435727965, Pazdigradska 22, 21000 Split</derivirana_varijabla>
  </DomainObject.Predmet.ProtustrankaFormatedWithAdressOIB>
  <DomainObject.Predmet.ProtustrankaWithAdress>
    <izvorni_sadrzaj>MICHELANGELO d.o.o. za građenje i poslovanje nekretninama Pazdigradska 22, 21000 Split</izvorni_sadrzaj>
    <derivirana_varijabla naziv="DomainObject.Predmet.ProtustrankaWithAdress_1">MICHELANGELO d.o.o. za građenje i poslovanje nekretninama Pazdigradska 22, 21000 Split</derivirana_varijabla>
  </DomainObject.Predmet.ProtustrankaWithAdress>
  <DomainObject.Predmet.ProtustrankaWithAdressOIB>
    <izvorni_sadrzaj>MICHELANGELO d.o.o. za građenje i poslovanje nekretninama, OIB 93435727965, Pazdigradska 22, 21000 Split</izvorni_sadrzaj>
    <derivirana_varijabla naziv="DomainObject.Predmet.ProtustrankaWithAdressOIB_1">MICHELANGELO d.o.o. za građenje i poslovanje nekretninama, OIB 93435727965, Pazdigradska 22, 21000 Split</derivirana_varijabla>
  </DomainObject.Predmet.ProtustrankaWithAdressOIB>
  <DomainObject.Predmet.ProtustrankaNazivFormated>
    <izvorni_sadrzaj>MICHELANGELO d.o.o. za građenje i poslovanje nekretninama</izvorni_sadrzaj>
    <derivirana_varijabla naziv="DomainObject.Predmet.ProtustrankaNazivFormated_1">MICHELANGELO d.o.o. za građenje i poslovanje nekretninama</derivirana_varijabla>
  </DomainObject.Predmet.ProtustrankaNazivFormated>
  <DomainObject.Predmet.ProtustrankaNazivFormatedOIB>
    <izvorni_sadrzaj>MICHELANGELO d.o.o. za građenje i poslovanje nekretninama, OIB 93435727965</izvorni_sadrzaj>
    <derivirana_varijabla naziv="DomainObject.Predmet.ProtustrankaNazivFormatedOIB_1">MICHELANGELO d.o.o. za građenje i poslovanje nekretninama, OIB 93435727965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78989.06</izvorni_sadrzaj>
    <derivirana_varijabla naziv="DomainObject.Predmet.TrenutnaVrijednost_1">78989.06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MICHELANGELO d.o.o. za građenje i poslovanje nekretninama</item>
    </izvorni_sadrzaj>
    <derivirana_varijabla naziv="DomainObject.Predmet.ProtuStrankaListFormated_1">
      <item>MICHELANGELO d.o.o. za građenje i poslovanje nekretninama</item>
    </derivirana_varijabla>
  </DomainObject.Predmet.ProtuStrankaListFormated>
  <DomainObject.Predmet.ProtuStrankaListFormatedOIB>
    <izvorni_sadrzaj>
      <item>MICHELANGELO d.o.o. za građenje i poslovanje nekretninama, OIB 93435727965</item>
    </izvorni_sadrzaj>
    <derivirana_varijabla naziv="DomainObject.Predmet.ProtuStrankaListFormatedOIB_1">
      <item>MICHELANGELO d.o.o. za građenje i poslovanje nekretninama, OIB 93435727965</item>
    </derivirana_varijabla>
  </DomainObject.Predmet.ProtuStrankaListFormatedOIB>
  <DomainObject.Predmet.ProtuStrankaListFormatedWithAdress>
    <izvorni_sadrzaj>
      <item>MICHELANGELO d.o.o. za građenje i poslovanje nekretninama, Pazdigradska 22, 21000 Split</item>
    </izvorni_sadrzaj>
    <derivirana_varijabla naziv="DomainObject.Predmet.ProtuStrankaListFormatedWithAdress_1">
      <item>MICHELANGELO d.o.o. za građenje i poslovanje nekretninama, Pazdigradska 22, 21000 Split</item>
    </derivirana_varijabla>
  </DomainObject.Predmet.ProtuStrankaListFormatedWithAdress>
  <DomainObject.Predmet.ProtuStrankaListFormatedWithAdressOIB>
    <izvorni_sadrzaj>
      <item>MICHELANGELO d.o.o. za građenje i poslovanje nekretninama, OIB 93435727965, Pazdigradska 22, 21000 Split</item>
    </izvorni_sadrzaj>
    <derivirana_varijabla naziv="DomainObject.Predmet.ProtuStrankaListFormatedWithAdressOIB_1">
      <item>MICHELANGELO d.o.o. za građenje i poslovanje nekretninama, OIB 93435727965, Pazdigradska 22, 21000 Split</item>
    </derivirana_varijabla>
  </DomainObject.Predmet.ProtuStrankaListFormatedWithAdressOIB>
  <DomainObject.Predmet.ProtuStrankaListNazivFormated>
    <izvorni_sadrzaj>
      <item>MICHELANGELO d.o.o. za građenje i poslovanje nekretninama</item>
    </izvorni_sadrzaj>
    <derivirana_varijabla naziv="DomainObject.Predmet.ProtuStrankaListNazivFormated_1">
      <item>MICHELANGELO d.o.o. za građenje i poslovanje nekretninama</item>
    </derivirana_varijabla>
  </DomainObject.Predmet.ProtuStrankaListNazivFormated>
  <DomainObject.Predmet.ProtuStrankaListNazivFormatedOIB>
    <izvorni_sadrzaj>
      <item>MICHELANGELO d.o.o. za građenje i poslovanje nekretninama, OIB 93435727965</item>
    </izvorni_sadrzaj>
    <derivirana_varijabla naziv="DomainObject.Predmet.ProtuStrankaListNazivFormatedOIB_1">
      <item>MICHELANGELO d.o.o. za građenje i poslovanje nekretninama, OIB 93435727965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MICHELANGELO d.o.o. za građenje i poslovanje nekretninama</izvorni_sadrzaj>
    <derivirana_varijabla naziv="DomainObject.Predmet.ProtustrankaIDrugi_1">MICHELANGELO d.o.o. za građenje i poslovanje nekretninama</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MICHELANGELO d.o.o. za građenje i poslovanje nekretninama, OIB 93435727965, Pazdigradska 22, 21000 Split</izvorni_sadrzaj>
    <derivirana_varijabla naziv="DomainObject.Predmet.ProtustrankaIDrugiAdressOIB_1">MICHELANGELO d.o.o. za građenje i poslovanje nekretninama, OIB 93435727965, Pazdigradska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MICHELANGELO d.o.o. za građenje i poslovanje nekretninama</item>
      <item>FINANCIJSKA AGENCIJA, RC SPLIT, Podružnica Split</item>
    </izvorni_sadrzaj>
    <derivirana_varijabla naziv="DomainObject.Predmet.SudioniciListNaziv_1">
      <item>MICHELANGELO d.o.o. za građenje i poslovanje nekretninama</item>
      <item>FINANCIJSKA AGENCIJA, RC SPLIT, Podružnica Split</item>
    </derivirana_varijabla>
  </DomainObject.Predmet.SudioniciListNaziv>
  <DomainObject.Predmet.SudioniciListAdressOIB>
    <izvorni_sadrzaj>
      <item>MICHELANGELO d.o.o. za građenje i poslovanje nekretninama, OIB 93435727965, Pazdigradska 22,21000 Split</item>
      <item>FINANCIJSKA AGENCIJA, RC SPLIT, Podružnica Split, OIB 85821130368, Mažuranićevo šetalište 24b,21000 Split</item>
    </izvorni_sadrzaj>
    <derivirana_varijabla naziv="DomainObject.Predmet.SudioniciListAdressOIB_1">
      <item>MICHELANGELO d.o.o. za građenje i poslovanje nekretninama, OIB 93435727965, Pazdigradska 22,21000 Split</item>
      <item>FINANCIJSKA AGENCIJA, RC SPLIT,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93435727965</item>
      <item>, OIB 85821130368</item>
    </izvorni_sadrzaj>
    <derivirana_varijabla naziv="DomainObject.Predmet.SudioniciListNazivOIB_1">
      <item>, OIB 93435727965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1ADEBF-A5EC-4A7F-95EC-107B96A375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4729</properties:Characters>
  <properties:Lines>113</properties:Lines>
  <properties:Paragraphs>54</properties:Paragraphs>
  <properties:TotalTime>67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2018-03-19T10:47:00Z</cp:lastPrinted>
  <dcterms:modified xmlns:xsi="http://www.w3.org/2001/XMLSchema-instance" xsi:type="dcterms:W3CDTF">2018-03-19T10:48:00Z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(1.st-226-17 pret. postupak docx.docx)</vt:lpwstr>
  </prop:property>
  <prop:property name="CC_coloring" pid="4" fmtid="{D5CDD505-2E9C-101B-9397-08002B2CF9AE}">
    <vt:bool>false</vt:bool>
  </prop:property>
  <prop:property name="BrojStranica" pid="5" fmtid="{D5CDD505-2E9C-101B-9397-08002B2CF9AE}">
    <vt:i4>3</vt:i4>
  </prop:property>
</prop:Properties>
</file>