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C755C" w:rsidR="005D3535" w:rsidRPr="000A5503">
        <w:tc>
          <w:tcPr>
            <w:tcW w:type="dxa" w:w="2829"/>
            <w:shd w:fill="auto" w:color="auto" w:val="clear"/>
          </w:tcPr>
          <w:p w:rsidRDefault="005D3535" w:rsidP="000A5503" w:rsidR="005D3535" w:rsidRPr="000A5503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A5503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3535" w:rsidP="000A5503" w:rsidR="005D3535" w:rsidRPr="000A5503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5503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D3535" w:rsidP="000A5503" w:rsidR="005D3535" w:rsidRPr="000A5503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5503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D3535" w:rsidP="000A5503" w:rsidR="005D3535" w:rsidRPr="000A5503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5503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880140" w14:paraId="9880140" w:rsidRDefault="00762AAA" w:rsidP="000A5503" w:rsidR="00762AAA" w:rsidRPr="000A5503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ab/>
      </w:r>
      <w:r w:rsidRPr="000A5503">
        <w:rPr>
          <w:rFonts w:cs="Times New Roman" w:hAnsi="Times New Roman" w:ascii="Times New Roman"/>
          <w:sz w:val="24"/>
          <w:szCs w:val="24"/>
        </w:rPr>
        <w:tab/>
      </w:r>
      <w:r w:rsidRPr="000A5503">
        <w:rPr>
          <w:rFonts w:cs="Times New Roman" w:hAnsi="Times New Roman" w:ascii="Times New Roman"/>
          <w:sz w:val="24"/>
          <w:szCs w:val="24"/>
        </w:rPr>
        <w:tab/>
      </w:r>
    </w:p>
    <w:p w:rsidRDefault="00762AAA" w:rsidP="000A5503" w:rsidR="00762AAA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62AAA" w:rsidP="000A5503" w:rsidR="00762AAA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2AAA" w:rsidP="000A5503" w:rsidR="00762AAA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B27E4" w:rsidP="000A5503" w:rsidR="005B27E4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7C0A" w:rsidP="000A5503" w:rsidR="00762AA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31E2">
        <w:rPr>
          <w:rFonts w:cs="Times New Roman" w:hAnsi="Times New Roman" w:ascii="Times New Roman"/>
          <w:sz w:val="24"/>
          <w:szCs w:val="24"/>
        </w:rPr>
        <w:t xml:space="preserve">Trgovački sud u Varaždinu, po sucu toga suda </w:t>
      </w:r>
      <w:r w:rsidRPr="00F613F0">
        <w:rPr>
          <w:rFonts w:cs="Times New Roman" w:hAnsi="Times New Roman" w:ascii="Times New Roman"/>
          <w:sz w:val="24"/>
          <w:szCs w:val="24"/>
        </w:rPr>
        <w:t xml:space="preserve">Iris Hatvalić Nemec, kao stečajnom sucu, u stečajnom predmetu povodom prijedloga </w:t>
      </w:r>
      <w:r>
        <w:rPr>
          <w:rFonts w:cs="Times New Roman" w:hAnsi="Times New Roman" w:ascii="Times New Roman"/>
          <w:sz w:val="24"/>
          <w:szCs w:val="24"/>
        </w:rPr>
        <w:t>1.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FINA, RC Zagreb, Podružnica Varaždin, A. Cesarca 2, OIB:85821130368</w:t>
      </w:r>
      <w:r>
        <w:rPr>
          <w:rFonts w:cs="Times New Roman" w:hAnsi="Times New Roman" w:ascii="Times New Roman"/>
          <w:sz w:val="24"/>
          <w:szCs w:val="24"/>
        </w:rPr>
        <w:t>; 2.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Mustafe </w:t>
      </w:r>
      <w:proofErr w:type="spellStart"/>
      <w:r w:rsidRPr="00246FB2">
        <w:rPr>
          <w:rFonts w:cs="Times New Roman" w:hAnsi="Times New Roman" w:ascii="Times New Roman"/>
          <w:sz w:val="24"/>
          <w:szCs w:val="24"/>
        </w:rPr>
        <w:t>Šahdanović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cs="Times New Roman" w:hAnsi="Times New Roman" w:ascii="Times New Roman"/>
          <w:sz w:val="24"/>
          <w:szCs w:val="24"/>
        </w:rPr>
        <w:t>Zeljine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Srednje, Gradačac, Bosna i Hercegovina, OIB:14939072745, zastupanog po punomoćnici Nini </w:t>
      </w:r>
      <w:proofErr w:type="spellStart"/>
      <w:r>
        <w:rPr>
          <w:rFonts w:cs="Times New Roman" w:hAnsi="Times New Roman" w:ascii="Times New Roman"/>
          <w:sz w:val="24"/>
          <w:szCs w:val="24"/>
        </w:rPr>
        <w:t>Markovinović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</w:t>
      </w:r>
      <w:r w:rsidR="008C7D7B">
        <w:rPr>
          <w:rFonts w:cs="Times New Roman" w:hAnsi="Times New Roman" w:ascii="Times New Roman"/>
          <w:sz w:val="24"/>
          <w:szCs w:val="24"/>
        </w:rPr>
        <w:t>elamarić, odvjetnici iz Zagreba,</w:t>
      </w:r>
      <w:r>
        <w:rPr>
          <w:rFonts w:cs="Times New Roman" w:hAnsi="Times New Roman" w:ascii="Times New Roman"/>
          <w:sz w:val="24"/>
          <w:szCs w:val="24"/>
        </w:rPr>
        <w:t xml:space="preserve"> 3.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</w:t>
      </w:r>
      <w:r w:rsidRPr="00246FB2">
        <w:rPr>
          <w:rFonts w:cs="Times New Roman" w:hAnsi="Times New Roman" w:ascii="Times New Roman"/>
          <w:sz w:val="24"/>
          <w:szCs w:val="24"/>
        </w:rPr>
        <w:t>MANEDA, d.o.o.</w:t>
      </w:r>
      <w:r>
        <w:rPr>
          <w:rFonts w:cs="Times New Roman" w:hAnsi="Times New Roman" w:ascii="Times New Roman"/>
          <w:sz w:val="24"/>
          <w:szCs w:val="24"/>
        </w:rPr>
        <w:t xml:space="preserve"> iz Sesveta, Varaždinska 77, OIB: </w:t>
      </w:r>
      <w:r w:rsidRPr="00246FB2">
        <w:rPr>
          <w:rFonts w:cs="Times New Roman" w:hAnsi="Times New Roman" w:ascii="Times New Roman"/>
          <w:sz w:val="24"/>
          <w:szCs w:val="24"/>
        </w:rPr>
        <w:t>92450134182</w:t>
      </w:r>
      <w:r w:rsidR="008C7D7B">
        <w:rPr>
          <w:rFonts w:cs="Times New Roman" w:hAnsi="Times New Roman" w:ascii="Times New Roman"/>
          <w:sz w:val="24"/>
          <w:szCs w:val="24"/>
        </w:rPr>
        <w:t xml:space="preserve"> i 4. predlagatelja TILIJA d.o.o. iz Zagreba, Ulica Ive Robića br. 2, Zagreb, OIB: </w:t>
      </w:r>
      <w:r w:rsidR="008C7D7B" w:rsidRPr="008C7D7B">
        <w:rPr>
          <w:rFonts w:cs="Times New Roman" w:hAnsi="Times New Roman" w:ascii="Times New Roman"/>
          <w:sz w:val="24"/>
          <w:szCs w:val="24"/>
        </w:rPr>
        <w:t>22215055949</w:t>
      </w:r>
      <w:r w:rsidR="008C7D7B">
        <w:rPr>
          <w:rFonts w:cs="Times New Roman" w:hAnsi="Times New Roman" w:ascii="Times New Roman"/>
          <w:sz w:val="24"/>
          <w:szCs w:val="24"/>
        </w:rPr>
        <w:t xml:space="preserve"> , zastupanog po </w:t>
      </w:r>
      <w:proofErr w:type="spellStart"/>
      <w:r w:rsidR="008C7D7B">
        <w:rPr>
          <w:rFonts w:cs="Times New Roman" w:hAnsi="Times New Roman" w:ascii="Times New Roman"/>
          <w:sz w:val="24"/>
          <w:szCs w:val="24"/>
        </w:rPr>
        <w:t>punomoćici</w:t>
      </w:r>
      <w:proofErr w:type="spellEnd"/>
      <w:r w:rsidR="008C7D7B">
        <w:rPr>
          <w:rFonts w:cs="Times New Roman" w:hAnsi="Times New Roman" w:ascii="Times New Roman"/>
          <w:sz w:val="24"/>
          <w:szCs w:val="24"/>
        </w:rPr>
        <w:t xml:space="preserve"> Ljubici Spajić, odvjetnici iz Zagreba, </w:t>
      </w:r>
      <w:r w:rsidRPr="00F613F0">
        <w:rPr>
          <w:rFonts w:cs="Times New Roman" w:hAnsi="Times New Roman" w:ascii="Times New Roman"/>
          <w:sz w:val="24"/>
          <w:szCs w:val="24"/>
        </w:rPr>
        <w:t xml:space="preserve">za pokretanje stečajnog postupka nad dužnikom </w:t>
      </w:r>
      <w:r w:rsidRPr="00EC7E26">
        <w:rPr>
          <w:rFonts w:cs="Times New Roman" w:hAnsi="Times New Roman" w:ascii="Times New Roman"/>
          <w:sz w:val="24"/>
          <w:szCs w:val="24"/>
        </w:rPr>
        <w:t>ISTO dioničko društvo za usluge, Augusta Šenoe 4-6, Varaždin, OIB: 88502209643,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24. studenoga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0A5503" w:rsidP="000A5503" w:rsidR="000A5503" w:rsidRPr="000A55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0A5503" w:rsidR="00762AAA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67B94" w:rsidP="000A5503" w:rsidR="00567B94" w:rsidRPr="000A55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8C7D7B" w:rsidR="00762AAA" w:rsidRPr="000A55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Odgađa 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se </w:t>
      </w:r>
      <w:r w:rsidR="00A97C0A">
        <w:rPr>
          <w:rFonts w:cs="Times New Roman" w:hAnsi="Times New Roman" w:ascii="Times New Roman"/>
          <w:sz w:val="24"/>
          <w:szCs w:val="24"/>
        </w:rPr>
        <w:t xml:space="preserve">ročište </w:t>
      </w:r>
      <w:r w:rsidR="00A97C0A" w:rsidRPr="00597E50">
        <w:rPr>
          <w:rFonts w:cs="Times New Roman" w:hAnsi="Times New Roman" w:ascii="Times New Roman"/>
          <w:sz w:val="24"/>
          <w:szCs w:val="24"/>
        </w:rPr>
        <w:t xml:space="preserve">radi rasprave </w:t>
      </w:r>
      <w:r w:rsidR="00A97C0A">
        <w:rPr>
          <w:rFonts w:cs="Times New Roman" w:hAnsi="Times New Roman" w:ascii="Times New Roman"/>
          <w:sz w:val="24"/>
          <w:szCs w:val="24"/>
        </w:rPr>
        <w:t xml:space="preserve">o pretpostavkama za </w:t>
      </w:r>
      <w:r w:rsidR="00A97C0A" w:rsidRPr="00597E50">
        <w:rPr>
          <w:rFonts w:cs="Times New Roman" w:hAnsi="Times New Roman" w:ascii="Times New Roman"/>
          <w:sz w:val="24"/>
          <w:szCs w:val="24"/>
        </w:rPr>
        <w:t>otvaranj</w:t>
      </w:r>
      <w:r w:rsidR="00A97C0A">
        <w:rPr>
          <w:rFonts w:cs="Times New Roman" w:hAnsi="Times New Roman" w:ascii="Times New Roman"/>
          <w:sz w:val="24"/>
          <w:szCs w:val="24"/>
        </w:rPr>
        <w:t>e</w:t>
      </w:r>
      <w:r w:rsidR="00A97C0A" w:rsidRPr="00597E50">
        <w:rPr>
          <w:rFonts w:cs="Times New Roman" w:hAnsi="Times New Roman" w:ascii="Times New Roman"/>
          <w:sz w:val="24"/>
          <w:szCs w:val="24"/>
        </w:rPr>
        <w:t xml:space="preserve"> stečajnog postupka (čl.</w:t>
      </w:r>
      <w:r w:rsidR="00A97C0A">
        <w:rPr>
          <w:rFonts w:cs="Times New Roman" w:hAnsi="Times New Roman" w:ascii="Times New Roman"/>
          <w:sz w:val="24"/>
          <w:szCs w:val="24"/>
        </w:rPr>
        <w:t xml:space="preserve"> </w:t>
      </w:r>
      <w:r w:rsidR="00A97C0A" w:rsidRPr="00597E50">
        <w:rPr>
          <w:rFonts w:cs="Times New Roman" w:hAnsi="Times New Roman" w:ascii="Times New Roman"/>
          <w:sz w:val="24"/>
          <w:szCs w:val="24"/>
        </w:rPr>
        <w:t xml:space="preserve">128. SZ-a) nad dužnikom </w:t>
      </w:r>
      <w:r w:rsidR="00A97C0A" w:rsidRPr="00EC7E26">
        <w:rPr>
          <w:rFonts w:cs="Times New Roman" w:hAnsi="Times New Roman" w:ascii="Times New Roman"/>
          <w:sz w:val="24"/>
          <w:szCs w:val="24"/>
        </w:rPr>
        <w:t>ISTO dioničko društvo za usluge, Augusta Šenoe 4-6, Varaždin, OIB: 88502209643</w:t>
      </w:r>
      <w:r w:rsidR="00A97C0A">
        <w:rPr>
          <w:rFonts w:cs="Times New Roman" w:hAnsi="Times New Roman" w:ascii="Times New Roman"/>
          <w:sz w:val="24"/>
          <w:szCs w:val="24"/>
        </w:rPr>
        <w:t xml:space="preserve"> </w:t>
      </w:r>
      <w:r w:rsidR="005B27E4" w:rsidRPr="000A5503">
        <w:rPr>
          <w:rFonts w:cs="Times New Roman" w:hAnsi="Times New Roman" w:ascii="Times New Roman"/>
          <w:sz w:val="24"/>
          <w:szCs w:val="24"/>
        </w:rPr>
        <w:t xml:space="preserve">zakazano za dan </w:t>
      </w:r>
      <w:r w:rsidR="00A97C0A">
        <w:rPr>
          <w:rFonts w:cs="Times New Roman" w:hAnsi="Times New Roman" w:ascii="Times New Roman"/>
          <w:sz w:val="24"/>
          <w:szCs w:val="24"/>
        </w:rPr>
        <w:t>24. studenoga</w:t>
      </w:r>
      <w:r w:rsidR="008D263C" w:rsidRPr="000A5503">
        <w:rPr>
          <w:rFonts w:cs="Times New Roman" w:hAnsi="Times New Roman" w:ascii="Times New Roman"/>
          <w:sz w:val="24"/>
          <w:szCs w:val="24"/>
        </w:rPr>
        <w:t xml:space="preserve"> 2017.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</w:t>
      </w:r>
      <w:r w:rsidR="008D263C" w:rsidRPr="000A5503">
        <w:rPr>
          <w:rFonts w:cs="Times New Roman" w:hAnsi="Times New Roman" w:ascii="Times New Roman"/>
          <w:sz w:val="24"/>
          <w:szCs w:val="24"/>
        </w:rPr>
        <w:t xml:space="preserve">u </w:t>
      </w:r>
      <w:r w:rsidR="00A97C0A">
        <w:rPr>
          <w:rFonts w:cs="Times New Roman" w:hAnsi="Times New Roman" w:ascii="Times New Roman"/>
          <w:sz w:val="24"/>
          <w:szCs w:val="24"/>
        </w:rPr>
        <w:t>12</w:t>
      </w:r>
      <w:r w:rsidR="000A5503" w:rsidRPr="000A5503">
        <w:rPr>
          <w:rFonts w:cs="Times New Roman" w:hAnsi="Times New Roman" w:ascii="Times New Roman"/>
          <w:sz w:val="24"/>
          <w:szCs w:val="24"/>
        </w:rPr>
        <w:t>,00</w:t>
      </w:r>
      <w:r w:rsidR="005B27E4" w:rsidRPr="000A5503">
        <w:rPr>
          <w:rFonts w:cs="Times New Roman" w:hAnsi="Times New Roman" w:ascii="Times New Roman"/>
          <w:sz w:val="24"/>
          <w:szCs w:val="24"/>
        </w:rPr>
        <w:t xml:space="preserve"> sati</w:t>
      </w:r>
      <w:r w:rsidRPr="000A5503">
        <w:rPr>
          <w:rFonts w:cs="Times New Roman" w:hAnsi="Times New Roman" w:ascii="Times New Roman"/>
          <w:sz w:val="24"/>
          <w:szCs w:val="24"/>
        </w:rPr>
        <w:t>, o čemu se dostavom ovog rješenja obavještavaju:</w:t>
      </w:r>
    </w:p>
    <w:p w:rsidRDefault="00567B94" w:rsidP="000A5503" w:rsidR="00567B94" w:rsidRPr="000A55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7C0A" w:rsidP="00A97C0A" w:rsidR="00A97C0A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>predlagatelj, FINA, RC Zagreb, Podružnica Varaždin, A. Cesarca 2</w:t>
      </w:r>
    </w:p>
    <w:p w:rsidRDefault="00A97C0A" w:rsidP="00A97C0A" w:rsidR="00A97C0A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 xml:space="preserve">predlagatelj Mustafa </w:t>
      </w:r>
      <w:proofErr w:type="spellStart"/>
      <w:r w:rsidRPr="00A97C0A">
        <w:rPr>
          <w:rFonts w:cs="Times New Roman" w:hAnsi="Times New Roman" w:ascii="Times New Roman"/>
          <w:sz w:val="24"/>
          <w:szCs w:val="24"/>
        </w:rPr>
        <w:t>Šahdanović</w:t>
      </w:r>
      <w:proofErr w:type="spellEnd"/>
      <w:r w:rsidRPr="00A97C0A">
        <w:rPr>
          <w:rFonts w:cs="Times New Roman" w:hAnsi="Times New Roman" w:ascii="Times New Roman"/>
          <w:sz w:val="24"/>
          <w:szCs w:val="24"/>
        </w:rPr>
        <w:t xml:space="preserve">, po punomoćnici Nini </w:t>
      </w:r>
      <w:proofErr w:type="spellStart"/>
      <w:r w:rsidRPr="00A97C0A">
        <w:rPr>
          <w:rFonts w:cs="Times New Roman" w:hAnsi="Times New Roman" w:ascii="Times New Roman"/>
          <w:sz w:val="24"/>
          <w:szCs w:val="24"/>
        </w:rPr>
        <w:t>Markovinović</w:t>
      </w:r>
      <w:proofErr w:type="spellEnd"/>
      <w:r w:rsidRPr="00A97C0A">
        <w:rPr>
          <w:rFonts w:cs="Times New Roman" w:hAnsi="Times New Roman" w:ascii="Times New Roman"/>
          <w:sz w:val="24"/>
          <w:szCs w:val="24"/>
        </w:rPr>
        <w:t xml:space="preserve"> Belamarić, odvjetnici iz Zagreba</w:t>
      </w:r>
    </w:p>
    <w:p w:rsidRDefault="00A97C0A" w:rsidP="00A97C0A" w:rsidR="00A97C0A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>predlagatelj MANEDA, d.o.o. iz Sesveta</w:t>
      </w:r>
    </w:p>
    <w:p w:rsidRDefault="00A97C0A" w:rsidP="00A97C0A" w:rsidR="00A97C0A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>predlagatelj TILIJA d.o.o. iz Zagreba</w:t>
      </w:r>
      <w:r w:rsidR="008C7D7B">
        <w:rPr>
          <w:rFonts w:cs="Times New Roman" w:hAnsi="Times New Roman" w:ascii="Times New Roman"/>
          <w:sz w:val="24"/>
          <w:szCs w:val="24"/>
        </w:rPr>
        <w:t>, po punomoćnici Ljubici Spajić, odvjetnici iz Zagreba</w:t>
      </w:r>
    </w:p>
    <w:p w:rsidRDefault="00A97C0A" w:rsidP="00A97C0A" w:rsidR="00A97C0A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>punomoćnica direktora dužnika i dužn</w:t>
      </w:r>
      <w:r w:rsidR="008C7D7B">
        <w:rPr>
          <w:rFonts w:cs="Times New Roman" w:hAnsi="Times New Roman" w:ascii="Times New Roman"/>
          <w:sz w:val="24"/>
          <w:szCs w:val="24"/>
        </w:rPr>
        <w:t>i</w:t>
      </w:r>
      <w:r w:rsidRPr="00A97C0A">
        <w:rPr>
          <w:rFonts w:cs="Times New Roman" w:hAnsi="Times New Roman" w:ascii="Times New Roman"/>
          <w:sz w:val="24"/>
          <w:szCs w:val="24"/>
        </w:rPr>
        <w:t xml:space="preserve">ka, Željka Brlečić, odvjetnica u OD Brlečić i partneri iz Varaždina, </w:t>
      </w:r>
    </w:p>
    <w:p w:rsidRDefault="00A97C0A" w:rsidP="00A97C0A" w:rsidR="00A97C0A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>privremeni stečajni upravitelj Stanko Makar</w:t>
      </w:r>
    </w:p>
    <w:p w:rsidRDefault="000A5503" w:rsidP="00A97C0A" w:rsidR="000A5503" w:rsidRPr="000A5503">
      <w:p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Obrazloženje</w:t>
      </w:r>
    </w:p>
    <w:p w:rsidRDefault="00D53429" w:rsidP="000A5503" w:rsidR="00D53429" w:rsidRPr="000A55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0A55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ab/>
        <w:t>Zbog spriječenosti raspravnog suca</w:t>
      </w:r>
      <w:r w:rsidR="008D263C" w:rsidRPr="000A5503">
        <w:rPr>
          <w:rFonts w:cs="Times New Roman" w:hAnsi="Times New Roman" w:ascii="Times New Roman"/>
          <w:sz w:val="24"/>
          <w:szCs w:val="24"/>
        </w:rPr>
        <w:t xml:space="preserve"> (bolovanje)</w:t>
      </w:r>
      <w:r w:rsidRPr="000A5503">
        <w:rPr>
          <w:rFonts w:cs="Times New Roman" w:hAnsi="Times New Roman" w:ascii="Times New Roman"/>
          <w:sz w:val="24"/>
          <w:szCs w:val="24"/>
        </w:rPr>
        <w:t xml:space="preserve">, ročište </w:t>
      </w:r>
      <w:r w:rsidR="00A97C0A" w:rsidRPr="00597E50">
        <w:rPr>
          <w:rFonts w:cs="Times New Roman" w:hAnsi="Times New Roman" w:ascii="Times New Roman"/>
          <w:sz w:val="24"/>
          <w:szCs w:val="24"/>
        </w:rPr>
        <w:t xml:space="preserve">radi rasprave </w:t>
      </w:r>
      <w:r w:rsidR="00A97C0A">
        <w:rPr>
          <w:rFonts w:cs="Times New Roman" w:hAnsi="Times New Roman" w:ascii="Times New Roman"/>
          <w:sz w:val="24"/>
          <w:szCs w:val="24"/>
        </w:rPr>
        <w:t xml:space="preserve">o pretpostavkama za </w:t>
      </w:r>
      <w:r w:rsidR="00A97C0A" w:rsidRPr="00597E50">
        <w:rPr>
          <w:rFonts w:cs="Times New Roman" w:hAnsi="Times New Roman" w:ascii="Times New Roman"/>
          <w:sz w:val="24"/>
          <w:szCs w:val="24"/>
        </w:rPr>
        <w:t>otvaranj</w:t>
      </w:r>
      <w:r w:rsidR="00A97C0A">
        <w:rPr>
          <w:rFonts w:cs="Times New Roman" w:hAnsi="Times New Roman" w:ascii="Times New Roman"/>
          <w:sz w:val="24"/>
          <w:szCs w:val="24"/>
        </w:rPr>
        <w:t>e</w:t>
      </w:r>
      <w:r w:rsidR="00A97C0A" w:rsidRPr="00597E50">
        <w:rPr>
          <w:rFonts w:cs="Times New Roman" w:hAnsi="Times New Roman" w:ascii="Times New Roman"/>
          <w:sz w:val="24"/>
          <w:szCs w:val="24"/>
        </w:rPr>
        <w:t xml:space="preserve"> stečajnog postupka (čl.</w:t>
      </w:r>
      <w:r w:rsidR="00A97C0A">
        <w:rPr>
          <w:rFonts w:cs="Times New Roman" w:hAnsi="Times New Roman" w:ascii="Times New Roman"/>
          <w:sz w:val="24"/>
          <w:szCs w:val="24"/>
        </w:rPr>
        <w:t xml:space="preserve"> </w:t>
      </w:r>
      <w:r w:rsidR="00A97C0A" w:rsidRPr="00597E50">
        <w:rPr>
          <w:rFonts w:cs="Times New Roman" w:hAnsi="Times New Roman" w:ascii="Times New Roman"/>
          <w:sz w:val="24"/>
          <w:szCs w:val="24"/>
        </w:rPr>
        <w:t>128. SZ-a) nad dužnikom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</w:t>
      </w:r>
      <w:r w:rsidRPr="000A5503">
        <w:rPr>
          <w:rFonts w:cs="Times New Roman" w:hAnsi="Times New Roman" w:ascii="Times New Roman"/>
          <w:sz w:val="24"/>
          <w:szCs w:val="24"/>
        </w:rPr>
        <w:t xml:space="preserve">zakazano za dan </w:t>
      </w:r>
      <w:r w:rsidR="00A97C0A">
        <w:rPr>
          <w:rFonts w:cs="Times New Roman" w:hAnsi="Times New Roman" w:ascii="Times New Roman"/>
          <w:sz w:val="24"/>
          <w:szCs w:val="24"/>
        </w:rPr>
        <w:t>24. studenog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2017. u </w:t>
      </w:r>
      <w:r w:rsidR="00A97C0A">
        <w:rPr>
          <w:rFonts w:cs="Times New Roman" w:hAnsi="Times New Roman" w:ascii="Times New Roman"/>
          <w:sz w:val="24"/>
          <w:szCs w:val="24"/>
        </w:rPr>
        <w:t>12</w:t>
      </w:r>
      <w:r w:rsidR="000A5503">
        <w:rPr>
          <w:rFonts w:cs="Times New Roman" w:hAnsi="Times New Roman" w:ascii="Times New Roman"/>
          <w:sz w:val="24"/>
          <w:szCs w:val="24"/>
        </w:rPr>
        <w:t>,00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sati </w:t>
      </w:r>
      <w:r w:rsidRPr="000A5503">
        <w:rPr>
          <w:rFonts w:cs="Times New Roman" w:hAnsi="Times New Roman" w:ascii="Times New Roman"/>
          <w:sz w:val="24"/>
          <w:szCs w:val="24"/>
        </w:rPr>
        <w:t xml:space="preserve">se odgađa, a </w:t>
      </w:r>
      <w:r w:rsidR="005B27E4" w:rsidRPr="000A5503">
        <w:rPr>
          <w:rFonts w:cs="Times New Roman" w:hAnsi="Times New Roman" w:ascii="Times New Roman"/>
          <w:sz w:val="24"/>
          <w:szCs w:val="24"/>
        </w:rPr>
        <w:t xml:space="preserve">novo </w:t>
      </w:r>
      <w:r w:rsidRPr="000A5503">
        <w:rPr>
          <w:rFonts w:cs="Times New Roman" w:hAnsi="Times New Roman" w:ascii="Times New Roman"/>
          <w:sz w:val="24"/>
          <w:szCs w:val="24"/>
        </w:rPr>
        <w:t>će se zakazati naknadno pisanim putem.</w:t>
      </w:r>
    </w:p>
    <w:p w:rsidRDefault="005D3535" w:rsidP="000A5503" w:rsidR="005D3535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97C0A">
        <w:rPr>
          <w:rFonts w:cs="Times New Roman" w:hAnsi="Times New Roman" w:ascii="Times New Roman"/>
          <w:sz w:val="24"/>
          <w:szCs w:val="24"/>
        </w:rPr>
        <w:t>24. studenog</w:t>
      </w:r>
      <w:r w:rsidR="008D263C" w:rsidRPr="000A5503">
        <w:rPr>
          <w:rFonts w:cs="Times New Roman" w:hAnsi="Times New Roman" w:ascii="Times New Roman"/>
          <w:sz w:val="24"/>
          <w:szCs w:val="24"/>
        </w:rPr>
        <w:t xml:space="preserve"> 2017</w:t>
      </w:r>
      <w:r w:rsidRPr="000A5503">
        <w:rPr>
          <w:rFonts w:cs="Times New Roman" w:hAnsi="Times New Roman" w:ascii="Times New Roman"/>
          <w:sz w:val="24"/>
          <w:szCs w:val="24"/>
        </w:rPr>
        <w:t>.</w:t>
      </w:r>
    </w:p>
    <w:p w:rsidRDefault="00D53429" w:rsidP="000A5503" w:rsidR="00D53429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0A5503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        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  </w:t>
      </w:r>
      <w:r w:rsidR="00C424D8">
        <w:rPr>
          <w:rFonts w:cs="Times New Roman" w:hAnsi="Times New Roman" w:ascii="Times New Roman"/>
          <w:sz w:val="24"/>
          <w:szCs w:val="24"/>
        </w:rPr>
        <w:t xml:space="preserve">             Sudac</w:t>
      </w:r>
      <w:r w:rsidRPr="000A5503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7C6661" w:rsidP="000A5503" w:rsidR="007C6661" w:rsidRPr="000A5503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D53429" w:rsidP="00135B3B" w:rsidR="005D3535" w:rsidRPr="000A5503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    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   </w:t>
      </w:r>
      <w:r w:rsidR="007C6661" w:rsidRPr="000A5503">
        <w:rPr>
          <w:rFonts w:cs="Times New Roman" w:hAnsi="Times New Roman" w:ascii="Times New Roman"/>
          <w:sz w:val="24"/>
          <w:szCs w:val="24"/>
        </w:rPr>
        <w:t xml:space="preserve">  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</w:t>
      </w:r>
      <w:r w:rsidRPr="000A5503">
        <w:rPr>
          <w:rFonts w:cs="Times New Roman" w:hAnsi="Times New Roman" w:ascii="Times New Roman"/>
          <w:sz w:val="24"/>
          <w:szCs w:val="24"/>
        </w:rPr>
        <w:t>Iris Hatvalić Nemec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53429" w:rsidP="000A5503" w:rsidR="00D53429" w:rsidRPr="000A5503">
      <w:pPr>
        <w:spacing w:lineRule="auto" w:line="240" w:after="0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7C0A" w:rsidP="000A5503" w:rsidR="00A97C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5503" w:rsidP="000A5503" w:rsidR="000A5503" w:rsidRPr="000A55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02" w:rsidP="000A5503" w:rsidR="0084700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0A55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53429" w:rsidP="000A5503" w:rsidR="00D53429" w:rsidRPr="000A55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D53429" w:rsidP="000A5503" w:rsidR="00D53429" w:rsidRPr="000A550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D N A :</w:t>
      </w:r>
    </w:p>
    <w:p w:rsidRDefault="008C7D7B" w:rsidP="008C7D7B" w:rsidR="008C7D7B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>predlagatelj, FINA, RC Zagreb, Podružnica Varaždin, A. Cesarca 2</w:t>
      </w:r>
    </w:p>
    <w:p w:rsidRDefault="008C7D7B" w:rsidP="008C7D7B" w:rsidR="008C7D7B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 xml:space="preserve">predlagatelj Mustafa </w:t>
      </w:r>
      <w:proofErr w:type="spellStart"/>
      <w:r w:rsidRPr="00A97C0A">
        <w:rPr>
          <w:rFonts w:cs="Times New Roman" w:hAnsi="Times New Roman" w:ascii="Times New Roman"/>
          <w:sz w:val="24"/>
          <w:szCs w:val="24"/>
        </w:rPr>
        <w:t>Šahdanović</w:t>
      </w:r>
      <w:proofErr w:type="spellEnd"/>
      <w:r w:rsidRPr="00A97C0A">
        <w:rPr>
          <w:rFonts w:cs="Times New Roman" w:hAnsi="Times New Roman" w:ascii="Times New Roman"/>
          <w:sz w:val="24"/>
          <w:szCs w:val="24"/>
        </w:rPr>
        <w:t xml:space="preserve">, po punomoćnici Nini </w:t>
      </w:r>
      <w:proofErr w:type="spellStart"/>
      <w:r w:rsidRPr="00A97C0A">
        <w:rPr>
          <w:rFonts w:cs="Times New Roman" w:hAnsi="Times New Roman" w:ascii="Times New Roman"/>
          <w:sz w:val="24"/>
          <w:szCs w:val="24"/>
        </w:rPr>
        <w:t>Markovinović</w:t>
      </w:r>
      <w:proofErr w:type="spellEnd"/>
      <w:r w:rsidRPr="00A97C0A">
        <w:rPr>
          <w:rFonts w:cs="Times New Roman" w:hAnsi="Times New Roman" w:ascii="Times New Roman"/>
          <w:sz w:val="24"/>
          <w:szCs w:val="24"/>
        </w:rPr>
        <w:t xml:space="preserve"> Belamarić, odvjetnici iz Zagreba</w:t>
      </w:r>
    </w:p>
    <w:p w:rsidRDefault="008C7D7B" w:rsidP="008C7D7B" w:rsidR="008C7D7B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>predlagatelj MANEDA, d.o.o. iz Sesveta</w:t>
      </w:r>
    </w:p>
    <w:p w:rsidRDefault="008C7D7B" w:rsidP="008C7D7B" w:rsidR="008C7D7B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>predlagatelj TILIJA d.o.o. iz Zagreba</w:t>
      </w:r>
      <w:r>
        <w:rPr>
          <w:rFonts w:cs="Times New Roman" w:hAnsi="Times New Roman" w:ascii="Times New Roman"/>
          <w:sz w:val="24"/>
          <w:szCs w:val="24"/>
        </w:rPr>
        <w:t>, po punomoćnici Ljubici Spajić, odvjetnici iz Zagreba</w:t>
      </w:r>
    </w:p>
    <w:p w:rsidRDefault="008C7D7B" w:rsidP="008C7D7B" w:rsidR="008C7D7B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>punomoćnica direktora dužnika i dužn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A97C0A">
        <w:rPr>
          <w:rFonts w:cs="Times New Roman" w:hAnsi="Times New Roman" w:ascii="Times New Roman"/>
          <w:sz w:val="24"/>
          <w:szCs w:val="24"/>
        </w:rPr>
        <w:t xml:space="preserve">ka, Željka Brlečić, odvjetnica u OD Brlečić i partneri iz Varaždina, </w:t>
      </w:r>
    </w:p>
    <w:p w:rsidRDefault="008C7D7B" w:rsidP="008C7D7B" w:rsidR="008C7D7B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>privremeni stečajni upravitelj Stanko Makar</w:t>
      </w:r>
    </w:p>
    <w:p w:rsidRDefault="000A5503" w:rsidP="00A97C0A" w:rsidR="000A5503" w:rsidRPr="00A97C0A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7C0A">
        <w:rPr>
          <w:rFonts w:cs="Times New Roman" w:hAnsi="Times New Roman" w:ascii="Times New Roman"/>
          <w:sz w:val="24"/>
          <w:szCs w:val="24"/>
        </w:rPr>
        <w:t>stečajni vjerovnici – putem e-oglasne ploče suda</w:t>
      </w:r>
    </w:p>
    <w:p w:rsidRDefault="00B3696E" w:rsidP="000A5503" w:rsidR="00B3696E" w:rsidRPr="000A5503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8C7D7B" w:rsidR="00B3696E" w:rsidRPr="000A5503">
      <w:headerReference w:type="default" r:id="rId10"/>
      <w:pgSz w:h="16838" w:w="11906"/>
      <w:pgMar w:gutter="0" w:footer="708" w:header="708" w:left="1134" w:bottom="851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261" w:rsidR="003019EE">
      <w:pPr>
        <w:spacing w:lineRule="auto" w:line="240" w:after="0"/>
      </w:pPr>
      <w:r>
        <w:separator/>
      </w:r>
    </w:p>
  </w:endnote>
  <w:endnote w:id="0" w:type="continuationSeparator">
    <w:p w:rsidRDefault="002B5261" w:rsidR="003019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261" w:rsidR="003019EE">
      <w:pPr>
        <w:spacing w:lineRule="auto" w:line="240" w:after="0"/>
      </w:pPr>
      <w:r>
        <w:separator/>
      </w:r>
    </w:p>
  </w:footnote>
  <w:footnote w:id="0" w:type="continuationSeparator">
    <w:p w:rsidRDefault="002B5261" w:rsidR="003019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B3A" w:rsidR="007A34B9">
    <w:pPr>
      <w:pStyle w:val="Zaglavlje"/>
    </w:pPr>
  </w:p>
  <w:p w:rsidRDefault="00762AAA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A97C0A">
      <w:rPr>
        <w:rFonts w:cs="Times New Roman" w:hAnsi="Times New Roman" w:ascii="Times New Roman"/>
        <w:sz w:val="24"/>
        <w:szCs w:val="24"/>
      </w:rPr>
      <w:t>529/17-38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F3A2B"/>
    <w:multiLevelType w:val="hybridMultilevel"/>
    <w:tmpl w:val="970AFD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1734D8"/>
    <w:multiLevelType w:val="hybridMultilevel"/>
    <w:tmpl w:val="FA60BEF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25F865D4"/>
    <w:multiLevelType w:val="hybridMultilevel"/>
    <w:tmpl w:val="92AAF57A"/>
    <w:lvl w:tplc="3FBEC1E8" w:ilvl="0">
      <w:start w:val="2"/>
      <w:numFmt w:val="bullet"/>
      <w:lvlText w:val="-"/>
      <w:lvlJc w:val="left"/>
      <w:pPr>
        <w:ind w:hanging="360" w:left="78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1"/>
      </w:pPr>
      <w:rPr>
        <w:rFonts w:hAnsi="Wingdings" w:ascii="Wingdings" w:hint="default"/>
      </w:rPr>
    </w:lvl>
  </w:abstractNum>
  <w:abstractNum w:abstractNumId="3">
    <w:nsid w:val="362E51BA"/>
    <w:multiLevelType w:val="hybridMultilevel"/>
    <w:tmpl w:val="5792183A"/>
    <w:lvl w:tplc="6C488C2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36A2F"/>
    <w:multiLevelType w:val="hybridMultilevel"/>
    <w:tmpl w:val="8B84F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862B17"/>
    <w:multiLevelType w:val="hybridMultilevel"/>
    <w:tmpl w:val="A6E051A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47C5086"/>
    <w:multiLevelType w:val="hybridMultilevel"/>
    <w:tmpl w:val="897A6D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04F1E"/>
    <w:multiLevelType w:val="hybridMultilevel"/>
    <w:tmpl w:val="56FC6002"/>
    <w:lvl w:tplc="6C488C28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1E43893"/>
    <w:multiLevelType w:val="hybridMultilevel"/>
    <w:tmpl w:val="3132CD62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B90CB2"/>
    <w:multiLevelType w:val="hybridMultilevel"/>
    <w:tmpl w:val="D4A697AA"/>
    <w:lvl w:tplc="098A663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BF0703D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1"/>
  </w:num>
  <w:num w:numId="6">
    <w:abstractNumId w:val="9"/>
  </w:num>
  <w:num w:numId="7">
    <w:abstractNumId w:val="7"/>
  </w:num>
  <w:num w:numId="8">
    <w:abstractNumId w:val="10"/>
  </w:num>
  <w:num w:numId="9">
    <w:abstractNumId w:val="1"/>
  </w:num>
  <w:num w:numId="10">
    <w:abstractNumId w:val="2"/>
  </w:num>
  <w:num w:numId="11">
    <w:abstractNumId w:val="5"/>
  </w:num>
  <w:num w:numId="12">
    <w:abstractNumId w:val="14"/>
  </w:num>
  <w:num w:numId="13">
    <w:abstractNumId w:val="8"/>
  </w:num>
  <w:num w:numId="14">
    <w:abstractNumId w:val="3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84F"/>
    <w:rsid w:val="00024AF0"/>
    <w:rsid w:val="00097203"/>
    <w:rsid w:val="000A5503"/>
    <w:rsid w:val="0012128D"/>
    <w:rsid w:val="00135B3B"/>
    <w:rsid w:val="002536EB"/>
    <w:rsid w:val="002B5261"/>
    <w:rsid w:val="003019EE"/>
    <w:rsid w:val="003730F0"/>
    <w:rsid w:val="00567B3A"/>
    <w:rsid w:val="00567B94"/>
    <w:rsid w:val="005B27E4"/>
    <w:rsid w:val="005D1AFC"/>
    <w:rsid w:val="005D3535"/>
    <w:rsid w:val="0064218B"/>
    <w:rsid w:val="00762AAA"/>
    <w:rsid w:val="007C6661"/>
    <w:rsid w:val="00822597"/>
    <w:rsid w:val="00847002"/>
    <w:rsid w:val="008855C3"/>
    <w:rsid w:val="008C7D7B"/>
    <w:rsid w:val="008D263C"/>
    <w:rsid w:val="00A01E1A"/>
    <w:rsid w:val="00A97C0A"/>
    <w:rsid w:val="00B3696E"/>
    <w:rsid w:val="00BC39F9"/>
    <w:rsid w:val="00C424D8"/>
    <w:rsid w:val="00D53429"/>
    <w:rsid w:val="00E75A61"/>
    <w:rsid w:val="00E85FF1"/>
    <w:rsid w:val="00FA402C"/>
    <w:rsid w:val="00FB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AA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99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36EB"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D263C"/>
  </w:style>
  <w:style w:styleId="Tekstrezerviranogmjesta" w:type="character">
    <w:name w:val="Placeholder Text"/>
    <w:basedOn w:val="Zadanifontodlomka"/>
    <w:uiPriority w:val="99"/>
    <w:semiHidden/>
    <w:rsid w:val="00567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B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B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B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B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AA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99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36EB"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D263C"/>
  </w:style>
  <w:style w:styleId="Tekstrezerviranogmjesta" w:type="character">
    <w:name w:val="Placeholder Text"/>
    <w:basedOn w:val="Zadanifontodlomka"/>
    <w:uiPriority w:val="99"/>
    <w:semiHidden/>
    <w:rsid w:val="00567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B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B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B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B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ISTO dioničko društvo za usluge zastupanog po punomoćniku Stanko Makar; Odvjetničko društvo BRLEČIĆ &amp; partneri, javno trgovačko društvo za obavljanje odvjetničkih poslova; ISTO dioničko društvo za usluge</izvorni_sadrzaj>
    <derivirana_varijabla naziv="DomainObject.Predmet.ProtustrankaFormated_1">  ISTO dioničko društvo za usluge zastupanog po punomoćniku Stanko Makar; Odvjetničko društvo BRLEČIĆ &amp; partneri, javno trgovačko društvo za obavljanje odvjetničkih poslova; ISTO dioničko društvo za usluge</derivirana_varijabla>
  </DomainObject.Predmet.ProtustrankaFormated>
  <DomainObject.Predmet.ProtustrankaFormatedOIB>
    <izvorni_sadrzaj>  ISTO dioničko društvo za usluge, OIB 88502209643 zastupanog po punomoćniku Stanko Makar; Odvjetničko društvo BRLEČIĆ &amp; partneri, javno trgovačko društvo za obavljanje odvjetničkih poslova; ISTO dioničko društvo za usluge, OIB 88502209643</izvorni_sadrzaj>
    <derivirana_varijabla naziv="DomainObject.Predmet.ProtustrankaFormatedOIB_1">  ISTO dioničko društvo za usluge, OIB 88502209643 zastupanog po punomoćniku Stanko Makar; Odvjetničko društvo BRLEČIĆ &amp; partneri, javno trgovačko društvo za obavljanje odvjetničkih poslova; ISTO dioničko društvo za usluge, OIB 88502209643</derivirana_varijabla>
  </DomainObject.Predmet.ProtustrankaFormatedOIB>
  <DomainObject.Predmet.ProtustrankaFormatedWithAdress>
    <izvorni_sadrzaj> ISTO dioničko društvo za usluge, Augusta Šenoe 4-6, 42000 Varaždin zastupanog po punomoćniku Stanko Makar; Odvjetničko društvo BRLEČIĆ &amp; partneri, javno trgovačko društvo za obavljanje odvjetničkih poslova; ISTO dioničko društvo za usluge, Augusta Šenoe 4-6, 42000 Varaždin</izvorni_sadrzaj>
    <derivirana_varijabla naziv="DomainObject.Predmet.ProtustrankaFormatedWithAdress_1"> ISTO dioničko društvo za usluge, Augusta Šenoe 4-6, 42000 Varaždin zastupanog po punomoćniku Stanko Makar; Odvjetničko društvo BRLEČIĆ &amp; partneri, javno trgovačko društvo za obavljanje odvjetničkih poslova; ISTO dioničko društvo za usluge, Augusta Šenoe 4-6, 42000 Varaždin</derivirana_varijabla>
  </DomainObject.Predmet.ProtustrankaFormatedWithAdress>
  <DomainObject.Predmet.ProtustrankaFormatedWithAdressOIB>
    <izvorni_sadrzaj> ISTO dioničko društvo za usluge, OIB 88502209643, Augusta Šenoe 4-6, 42000 Varaždin zastupanog po punomoćniku Stanko Makar; Odvjetničko društvo BRLEČIĆ &amp; partneri, javno trgovačko društvo za obavljanje odvjetničkih poslova; ISTO dioničko društvo za usluge, OIB 88502209643, Augusta Šenoe 4-6, 42000 Varaždin</izvorni_sadrzaj>
    <derivirana_varijabla naziv="DomainObject.Predmet.ProtustrankaFormatedWithAdressOIB_1"> ISTO dioničko društvo za usluge, OIB 88502209643, Augusta Šenoe 4-6, 42000 Varaždin zastupanog po punomoćniku Stanko Makar; Odvjetničko društvo BRLEČIĆ &amp; partneri, javno trgovačko društvo za obavljanje odvjetničkih poslova; ISTO dioničko društvo za usluge, OIB 88502209643, Augusta Šenoe 4-6, 42000 Varaždin</derivirana_varijabla>
  </DomainObject.Predmet.ProtustrankaFormatedWithAdressOIB>
  <DomainObject.Predmet.ProtustrankaWithAdress>
    <izvorni_sadrzaj>ISTO dioničko društvo za usluge Augusta Šenoe 4-6, 42000 Varaždin, ISTO dioničko društvo za usluge Augusta Šenoe 4-6, 42000 Varaždin</izvorni_sadrzaj>
    <derivirana_varijabla naziv="DomainObject.Predmet.ProtustrankaWithAdress_1">ISTO dioničko društvo za usluge Augusta Šenoe 4-6, 42000 Varaždin, ISTO dioničko društvo za usluge Augusta Šenoe 4-6, 42000 Varaždin</derivirana_varijabla>
  </DomainObject.Predmet.ProtustrankaWithAdress>
  <DomainObject.Predmet.ProtustrankaWithAdressOIB>
    <izvorni_sadrzaj>ISTO dioničko društvo za usluge, OIB 88502209643, Augusta Šenoe 4-6, 42000 Varaždin, ISTO dioničko društvo za usluge, OIB 88502209643, Augusta Šenoe 4-6, 42000 Varaždin</izvorni_sadrzaj>
    <derivirana_varijabla naziv="DomainObject.Predmet.ProtustrankaWithAdressOIB_1">ISTO dioničko društvo za usluge, OIB 88502209643, Augusta Šenoe 4-6, 42000 Varaždin, ISTO dioničko društvo za usluge, OIB 88502209643, Augusta Šenoe 4-6, 42000 Varaždin</derivirana_varijabla>
  </DomainObject.Predmet.ProtustrankaWithAdressOIB>
  <DomainObject.Predmet.ProtustrankaNazivFormated>
    <izvorni_sadrzaj>ISTO dioničko društvo za usluge,ISTO dioničko društvo za usluge</izvorni_sadrzaj>
    <derivirana_varijabla naziv="DomainObject.Predmet.ProtustrankaNazivFormated_1">ISTO dioničko društvo za usluge,ISTO dioničko društvo za usluge</derivirana_varijabla>
  </DomainObject.Predmet.ProtustrankaNazivFormated>
  <DomainObject.Predmet.ProtustrankaNazivFormatedOIB>
    <izvorni_sadrzaj>ISTO dioničko društvo za usluge, OIB 88502209643,ISTO dioničko društvo za usluge, OIB 88502209643</izvorni_sadrzaj>
    <derivirana_varijabla naziv="DomainObject.Predmet.ProtustrankaNazivFormatedOIB_1">ISTO dioničko društvo za usluge, OIB 88502209643,ISTO dioničko društvo za usluge,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zastupanog po punomoćniku Stanko Makar; Odvjetničko društvo BRLEČIĆ &amp; partneri, javno trgovačko društvo za obavljanje odvjetničkih poslova</item>
      <item>ISTO dioničko društvo za usluge</item>
    </izvorni_sadrzaj>
    <derivirana_varijabla naziv="DomainObject.Predmet.ProtuStrankaListFormated_1">
      <item>ISTO dioničko društvo za usluge zastupanog po punomoćniku Stanko Makar; Odvjetničko društvo BRLEČIĆ &amp; partneri, javno trgovačko društvo za obavljanje odvjetničkih poslova</item>
      <item>ISTO dioničko društvo za usluge</item>
    </derivirana_varijabla>
  </DomainObject.Predmet.ProtuStrankaListFormated>
  <DomainObject.Predmet.ProtuStrankaListFormatedOIB>
    <izvorni_sadrzaj>
      <item>ISTO dioničko društvo za usluge, OIB 88502209643 zastupanog po punomoćniku Stanko Makar; Odvjetničko društvo BRLEČIĆ &amp; partneri, javno trgovačko društvo za obavljanje odvjetničkih poslova</item>
      <item>ISTO dioničko društvo za usluge, OIB 88502209643</item>
    </izvorni_sadrzaj>
    <derivirana_varijabla naziv="DomainObject.Predmet.ProtuStrankaListFormatedOIB_1">
      <item>ISTO dioničko društvo za usluge, OIB 88502209643 zastupanog po punomoćniku Stanko Makar; Odvjetničko društvo BRLEČIĆ &amp; partneri, javno trgovačko društvo za obavljanje odvjetničkih poslova</item>
      <item>ISTO dioničko društvo za usluge, OIB 88502209643</item>
    </derivirana_varijabla>
  </DomainObject.Predmet.ProtuStrankaListFormatedOIB>
  <DomainObject.Predmet.ProtuStrankaListFormatedWithAdress>
    <izvorni_sadrzaj>
      <item>ISTO dioničko društvo za usluge, Augusta Šenoe 4-6, 42000 Varaždin zastupanog po punomoćniku Stanko Makar; Odvjetničko društvo BRLEČIĆ &amp; partneri, javno trgovačko društvo za obavljanje odvjetničkih poslova</item>
      <item>ISTO dioničko društvo za usluge, Augusta Šenoe 4-6, 42000 Varaždin</item>
    </izvorni_sadrzaj>
    <derivirana_varijabla naziv="DomainObject.Predmet.ProtuStrankaListFormatedWithAdress_1">
      <item>ISTO dioničko društvo za usluge, Augusta Šenoe 4-6, 42000 Varaždin zastupanog po punomoćniku Stanko Makar; Odvjetničko društvo BRLEČIĆ &amp; partneri, javno trgovačko društvo za obavljanje odvjetničkih poslova</item>
      <item>ISTO dioničko društvo za usluge, Augusta Šenoe 4-6, 42000 Varaždin</item>
    </derivirana_varijabla>
  </DomainObject.Predmet.ProtuStrankaListFormatedWithAdress>
  <DomainObject.Predmet.ProtuStrankaListFormatedWithAdressOIB>
    <izvorni_sadrzaj>
      <item>ISTO dioničko društvo za usluge, OIB 88502209643, Augusta Šenoe 4-6, 42000 Varaždin zastupanog po punomoćniku Stanko Makar; Odvjetničko društvo BRLEČIĆ &amp; partneri, javno trgovačko društvo za obavljanje odvjetničkih poslova</item>
      <item>ISTO dioničko društvo za usluge, OIB 88502209643, Augusta Šenoe 4-6, 42000 Varaždin</item>
    </izvorni_sadrzaj>
    <derivirana_varijabla naziv="DomainObject.Predmet.ProtuStrankaListFormatedWithAdressOIB_1">
      <item>ISTO dioničko društvo za usluge, OIB 88502209643, Augusta Šenoe 4-6, 42000 Varaždin zastupanog po punomoćniku Stanko Makar; Odvjetničko društvo BRLEČIĆ &amp; partneri, javno trgovačko društvo za obavljanje odvjetničkih poslova</item>
      <item>ISTO dioničko društvo za usluge, OIB 88502209643, Augusta Šenoe 4-6, 42000 Varaždin</item>
    </derivirana_varijabla>
  </DomainObject.Predmet.ProtuStrankaListFormatedWithAdressOIB>
  <DomainObject.Predmet.ProtuStrankaListNazivFormated>
    <izvorni_sadrzaj>
      <item>ISTO dioničko društvo za usluge</item>
      <item>ISTO dioničko društvo za usluge</item>
    </izvorni_sadrzaj>
    <derivirana_varijabla naziv="DomainObject.Predmet.ProtuStrankaListNazivFormated_1">
      <item>ISTO dioničko društvo za usluge</item>
      <item>ISTO dioničko društvo za usluge</item>
    </derivirana_varijabla>
  </DomainObject.Predmet.ProtuStrankaListNazivFormated>
  <DomainObject.Predmet.ProtuStrankaListNazivFormatedOIB>
    <izvorni_sadrzaj>
      <item>ISTO dioničko društvo za usluge, OIB 88502209643</item>
      <item>ISTO dioničko društvo za usluge, OIB 88502209643</item>
    </izvorni_sadrzaj>
    <derivirana_varijabla naziv="DomainObject.Predmet.ProtuStrankaListNazivFormatedOIB_1">
      <item>ISTO dioničko društvo za usluge, OIB 88502209643</item>
      <item>ISTO dioničko društvo za usluge,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</item>
      <item>Ljubica Spajić, odvjetnica</item>
      <item>Sudski registar Trgovačkog suda u Varaždinu</item>
      <item>Odvjetničko društvo BRLEČIĆ &amp; partneri, javno trgovačko društvo za obavljanje odvjetničkih poslova punomoćnik sudionika u postupku ISTO dioničko društvo za usluge</item>
      <item>Odvjetničko društvo BRLEČIĆ &amp; partneri, javno trgovačko društvo za obavljanje odvjetničkih poslova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</item>
      <item>Ljubica Spajić, odvjetnica</item>
      <item>Sudski registar Trgovačkog suda u Varaždinu</item>
      <item>Odvjetničko društvo BRLEČIĆ &amp; partneri, javno trgovačko društvo za obavljanje odvjetničkih poslova punomoćnik sudionika u postupku ISTO dioničko društvo za usluge</item>
      <item>Odvjetničko društvo BRLEČIĆ &amp; partneri, javno trgovačko društvo za obavljanje odvjetničkih poslova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</item>
      <item>Ljubica Spajić, odvjetnica</item>
      <item>Sudski registar Trgovačkog suda u Varaždinu</item>
      <item>Odvjetničko društvo BRLEČIĆ &amp; partneri, javno trgovačko društvo za obavljanje odvjetničkih poslova, OIB 75277763692 punomoćnik sudionika u postupku ISTO dioničko društvo za usluge</item>
      <item>Odvjetničko društvo BRLEČIĆ &amp; partneri, javno trgovačko društvo za obavljanje odvjetničkih poslova, OIB 75277763692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</item>
      <item>Ljubica Spajić, odvjetnica</item>
      <item>Sudski registar Trgovačkog suda u Varaždinu</item>
      <item>Odvjetničko društvo BRLEČIĆ &amp; partneri, javno trgovačko društvo za obavljanje odvjetničkih poslova, OIB 75277763692 punomoćnik sudionika u postupku ISTO dioničko društvo za usluge</item>
      <item>Odvjetničko društvo BRLEČIĆ &amp; partneri, javno trgovačko društvo za obavljanje odvjetničkih poslova, OIB 75277763692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</item>
      <item>Ljubica Spajić, odvjetnica, Ilica 139/I, 10000 Zagreb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</item>
      <item>Odvjetničko društvo BRLEČIĆ &amp; partneri, javno trgovačko društvo za obavljanje odvjetničkih poslova, Optujska ulica 25/1 , 42000 Varaždin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</item>
      <item>Ljubica Spajić, odvjetnica, Ilica 139/I, 10000 Zagreb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</item>
      <item>Odvjetničko društvo BRLEČIĆ &amp; partneri, javno trgovačko društvo za obavljanje odvjetničkih poslova, Optujska ulica 25/1 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</item>
      <item>Ljubica Spajić, odvjetnica, Ilica 139/I, 10000 Zagreb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</item>
      <item>Odvjetničko društvo BRLEČIĆ &amp; partneri, javno trgovačko društvo za obavljanje odvjetničkih poslova, OIB 75277763692, Optujska ulica 25/1 , 42000 Varaždin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</item>
      <item>Ljubica Spajić, odvjetnica, Ilica 139/I, 10000 Zagreb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</item>
      <item>Odvjetničko društvo BRLEČIĆ &amp; partneri, javno trgovačko društvo za obavljanje odvjetničkih poslova, OIB 75277763692, Optujska ulica 25/1 , 42000 Varaždin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i dr.</izvorni_sadrzaj>
    <derivirana_varijabla naziv="DomainObject.Predmet.ProtustrankaIDrugi_1">ISTO dioničko društvo za usluge i dr.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usluge, OIB 88502209643, Augusta Šenoe 4-6, 42000 Varaždin i dr.</izvorni_sadrzaj>
    <derivirana_varijabla naziv="DomainObject.Predmet.ProtustrankaIDrugiAdressOIB_1">ISTO dioničko društvo za usluge, OIB 88502209643, Augusta Šenoe 4-6, 42000 Varaždin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Mustafa Šahdanović</item>
      <item>Financijska agencija</item>
      <item>Trgovački sud u Varaždinu  - sudski registar</item>
      <item>Sudski registar</item>
      <item>Nina Markovinović-Belamarić,odvjetnica</item>
      <item>Josip Galinec</item>
      <item>MANEDA, društvo s ograničenom odgovornošću za trgovinu i usluge</item>
      <item>ISTO dioničko društvo za usluge</item>
      <item>e-Oglasna</item>
      <item>Sudski registar Trgovačkog suda u Varaždinu</item>
      <item>Stanko Makar</item>
      <item>Ljubica Spajić, odvjetnica</item>
      <item>ISTO dioničko društvo za usluge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</izvorni_sadrzaj>
    <derivirana_varijabla naziv="DomainObject.Predmet.SudioniciListNaziv_1">
      <item>Financijska agencija</item>
      <item>Mustafa Šahdanović</item>
      <item>Financijska agencija</item>
      <item>Trgovački sud u Varaždinu  - sudski registar</item>
      <item>Sudski registar</item>
      <item>Nina Markovinović-Belamarić,odvjetnica</item>
      <item>Josip Galinec</item>
      <item>MANEDA, društvo s ograničenom odgovornošću za trgovinu i usluge</item>
      <item>ISTO dioničko društvo za usluge</item>
      <item>e-Oglasna</item>
      <item>Sudski registar Trgovačkog suda u Varaždinu</item>
      <item>Stanko Makar</item>
      <item>Ljubica Spajić, odvjetnica</item>
      <item>ISTO dioničko društvo za usluge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</derivirana_varijabla>
  </DomainObject.Predmet.SudioniciListNaziv>
  <DomainObject.Predmet.SudioniciListAdressOIB>
    <izvorni_sadrzaj>
      <item>Financijska agencija, OIB 85821130368, A. Cesarca 2,42000 Varaždin</item>
      <item>Mustafa Šahdanović, OIB 14939072745, Zelinja Srednja Bb,Zelinja Srednja</item>
      <item>Financijska agencija, OIB 85821130368, Ulica grada Vukovara 70,10000 Zagreb</item>
      <item>Trgovački sud u Varaždinu  - sudski registar</item>
      <item>Sudski registar</item>
      <item>Nina Markovinović-Belamarić,odvjetnica, Kralja Držislava 10,10000 Zagreb</item>
      <item>Josip Galinec, OIB 58302139318, Zelinska Ulica 3,10000 Zagreb</item>
      <item>MANEDA, društvo s ograničenom odgovornošću za trgovinu i usluge, OIB 92450134182, Varaždinska 77,10360 Sesvete</item>
      <item>ISTO dioničko društvo za usluge, OIB 88502209643, Augusta Šenoe 4-6,42000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ISTO dioničko društvo za usluge, OIB 88502209643, Augusta Šenoe 4-6,42000 Varaždin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</izvorni_sadrzaj>
    <derivirana_varijabla naziv="DomainObject.Predmet.SudioniciListAdressOIB_1">
      <item>Financijska agencija, OIB 85821130368, A. Cesarca 2,42000 Varaždin</item>
      <item>Mustafa Šahdanović, OIB 14939072745, Zelinja Srednja Bb,Zelinja Srednja</item>
      <item>Financijska agencija, OIB 85821130368, Ulica grada Vukovara 70,10000 Zagreb</item>
      <item>Trgovački sud u Varaždinu  - sudski registar</item>
      <item>Sudski registar</item>
      <item>Nina Markovinović-Belamarić,odvjetnica, Kralja Držislava 10,10000 Zagreb</item>
      <item>Josip Galinec, OIB 58302139318, Zelinska Ulica 3,10000 Zagreb</item>
      <item>MANEDA, društvo s ograničenom odgovornošću za trgovinu i usluge, OIB 92450134182, Varaždinska 77,10360 Sesvete</item>
      <item>ISTO dioničko društvo za usluge, OIB 88502209643, Augusta Šenoe 4-6,42000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ISTO dioničko društvo za usluge, OIB 88502209643, Augusta Šenoe 4-6,42000 Varaždin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14939072745</item>
      <item>, OIB 85821130368</item>
      <item>, OIB null</item>
      <item>, OIB null</item>
      <item>, OIB null</item>
      <item>, OIB 58302139318</item>
      <item>, OIB 92450134182</item>
      <item>, OIB 88502209643</item>
      <item>, OIB null</item>
      <item>, OIB null</item>
      <item>, OIB 49218337993</item>
      <item>, OIB null</item>
      <item>, OIB 88502209643</item>
      <item>, OIB 22215055949</item>
      <item>, OIB null</item>
      <item>, OIB 75277763692</item>
      <item>, OIB 75277763692</item>
    </izvorni_sadrzaj>
    <derivirana_varijabla naziv="DomainObject.Predmet.SudioniciListNazivOIB_1">
      <item>, OIB 85821130368</item>
      <item>, OIB 14939072745</item>
      <item>, OIB 85821130368</item>
      <item>, OIB null</item>
      <item>, OIB null</item>
      <item>, OIB null</item>
      <item>, OIB 58302139318</item>
      <item>, OIB 92450134182</item>
      <item>, OIB 88502209643</item>
      <item>, OIB null</item>
      <item>, OIB null</item>
      <item>, OIB 49218337993</item>
      <item>, OIB null</item>
      <item>, OIB 88502209643</item>
      <item>, OIB 22215055949</item>
      <item>, OIB null</item>
      <item>, OIB 75277763692</item>
      <item>, OIB 75277763692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2178</properties:Characters>
  <properties:Lines>63</properties:Lines>
  <properties:Paragraphs>29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2016-06-13T08:02:00Z</dcterms:created>
  <dc:creator>Tihana Martinez</dc:creator>
  <dc:description/>
  <cp:keywords/>
  <cp:lastModifiedBy>Tihana Martinez</cp:lastModifiedBy>
  <cp:lastPrinted>2017-11-24T07:16:00Z</cp:lastPrinted>
  <dcterms:modified xmlns:xsi="http://www.w3.org/2001/XMLSchema-instance" xsi:type="dcterms:W3CDTF">2017-11-24T07:16:00Z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