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cd16" w14:paraId="923cd16" w:rsidRDefault="00993A45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 xml:space="preserve">Zagreb, </w:t>
      </w:r>
      <w:proofErr w:type="spellStart"/>
      <w:r w:rsidRPr="00CB2F04">
        <w:rPr>
          <w:bCs/>
        </w:rPr>
        <w:t>Amruševa</w:t>
      </w:r>
      <w:proofErr w:type="spellEnd"/>
      <w:r w:rsidRPr="00CB2F04">
        <w:rPr>
          <w:bCs/>
        </w:rPr>
        <w:t xml:space="preserve">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602F68">
        <w:rPr>
          <w:bCs/>
        </w:rPr>
        <w:t>416/15-75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302276" w:rsidP="00CB2F04" w:rsidR="00CB2F04" w:rsidRPr="00CB2F04">
      <w:pPr>
        <w:jc w:val="center"/>
        <w:rPr>
          <w:bCs/>
        </w:rPr>
      </w:pPr>
      <w:r>
        <w:rPr>
          <w:bCs/>
        </w:rPr>
        <w:t>ISPRAVKU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</w:t>
      </w:r>
      <w:r w:rsidR="00566A6F">
        <w:t xml:space="preserve">postupku nad stečajnim dužnikom SIM-CENTAR d.o.o. – u stečaju, Zagreb, </w:t>
      </w:r>
      <w:proofErr w:type="spellStart"/>
      <w:r w:rsidR="00566A6F">
        <w:t>Kustošijanska</w:t>
      </w:r>
      <w:proofErr w:type="spellEnd"/>
      <w:r w:rsidR="00566A6F">
        <w:t xml:space="preserve"> 10, MBS: 080081385 OIB: 74800445694 </w:t>
      </w:r>
      <w:r w:rsidRPr="00CB2F04">
        <w:t>d</w:t>
      </w:r>
      <w:r w:rsidR="000335CE">
        <w:t>ana</w:t>
      </w:r>
      <w:r w:rsidR="00556550">
        <w:t xml:space="preserve"> </w:t>
      </w:r>
      <w:r w:rsidR="00302276">
        <w:t>9. svibnja</w:t>
      </w:r>
      <w:r w:rsidR="00F660C5">
        <w:t xml:space="preserve"> 2017. </w:t>
      </w:r>
      <w:r w:rsidR="000335CE">
        <w:t xml:space="preserve">godine </w:t>
      </w:r>
    </w:p>
    <w:p w:rsidRDefault="00993A45" w:rsidP="00CB2F04" w:rsidR="00993A45" w:rsidRPr="00CB2F04"/>
    <w:p w:rsidRDefault="00CB2F04" w:rsidP="00CB2F04" w:rsid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302276" w:rsidP="00CB2F04" w:rsidR="00302276" w:rsidRPr="00CB2F04">
      <w:pPr>
        <w:jc w:val="center"/>
        <w:rPr>
          <w:bCs/>
        </w:rPr>
      </w:pPr>
    </w:p>
    <w:p w:rsidRDefault="00302276" w:rsidP="00CB2F04" w:rsidR="00CB2F04" w:rsidRPr="00CB2F04">
      <w:pPr>
        <w:rPr>
          <w:bCs/>
        </w:rPr>
      </w:pPr>
      <w:r>
        <w:rPr>
          <w:bCs/>
        </w:rPr>
        <w:tab/>
        <w:t>I</w:t>
      </w:r>
      <w:r>
        <w:rPr>
          <w:bCs/>
        </w:rPr>
        <w:tab/>
        <w:t xml:space="preserve">Ispravlja se točka I rješenja o dosudi od 20. veljače 2017. godine tako da ista glasi: </w:t>
      </w:r>
    </w:p>
    <w:p w:rsidRDefault="00302276" w:rsidP="008E0977" w:rsidR="00CB2F04" w:rsidRPr="00CB2F04">
      <w:pPr>
        <w:ind w:firstLine="708"/>
      </w:pPr>
      <w:r>
        <w:rPr>
          <w:bCs/>
        </w:rPr>
        <w:t>"</w:t>
      </w:r>
      <w:r w:rsidR="00CB2F04" w:rsidRPr="00CB2F04">
        <w:rPr>
          <w:bCs/>
        </w:rPr>
        <w:t>I</w:t>
      </w:r>
      <w:r w:rsidR="00CB2F04" w:rsidRPr="00CB2F04">
        <w:rPr>
          <w:bCs/>
        </w:rPr>
        <w:tab/>
      </w:r>
      <w:r w:rsidR="00CB2F04" w:rsidRPr="00CB2F04">
        <w:t xml:space="preserve">Kupcu </w:t>
      </w:r>
      <w:r w:rsidR="00566A6F" w:rsidRPr="00C916CB">
        <w:t>KARST d.o.o.</w:t>
      </w:r>
      <w:r w:rsidR="00566A6F">
        <w:t xml:space="preserve"> Zagreb, Nikole Pavića 11, MBS: </w:t>
      </w:r>
      <w:r w:rsidR="00566A6F" w:rsidRPr="00C916CB">
        <w:t>080007722</w:t>
      </w:r>
      <w:r w:rsidR="00566A6F">
        <w:t xml:space="preserve"> OIB: </w:t>
      </w:r>
      <w:r w:rsidR="00566A6F" w:rsidRPr="00C916CB">
        <w:t>33162411239</w:t>
      </w:r>
      <w:r w:rsidR="00566A6F">
        <w:t xml:space="preserve"> </w:t>
      </w:r>
      <w:r w:rsidR="00CB2F04" w:rsidRPr="00CB2F04">
        <w:t>dosuđuju se nekretnine vlasništvo stečajnog dužnika</w:t>
      </w:r>
      <w:r w:rsidR="00FC2761">
        <w:t xml:space="preserve"> </w:t>
      </w:r>
      <w:r w:rsidR="00CE3988">
        <w:rPr>
          <w:bCs/>
        </w:rPr>
        <w:t>što u naravi čini:</w:t>
      </w:r>
    </w:p>
    <w:p w:rsidRDefault="00302276" w:rsidP="00302276" w:rsidR="00302276">
      <w:pPr>
        <w:pStyle w:val="Odlomakpopisa"/>
        <w:numPr>
          <w:ilvl w:val="0"/>
          <w:numId w:val="17"/>
        </w:numPr>
        <w:jc w:val="both"/>
      </w:pPr>
      <w:proofErr w:type="spellStart"/>
      <w:r>
        <w:t>kčbr</w:t>
      </w:r>
      <w:proofErr w:type="spellEnd"/>
      <w:r>
        <w:t xml:space="preserve">. 4908 Oranica </w:t>
      </w:r>
      <w:proofErr w:type="spellStart"/>
      <w:r>
        <w:t>Šlezingerovo</w:t>
      </w:r>
      <w:proofErr w:type="spellEnd"/>
      <w:r>
        <w:t xml:space="preserve"> u Lugu 272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kčbr</w:t>
      </w:r>
      <w:proofErr w:type="spellEnd"/>
      <w:r>
        <w:t xml:space="preserve">. 4909 Oranica </w:t>
      </w:r>
      <w:proofErr w:type="spellStart"/>
      <w:r>
        <w:t>Šlezingerovo</w:t>
      </w:r>
      <w:proofErr w:type="spellEnd"/>
      <w:r>
        <w:t xml:space="preserve"> u Lugu 1463 </w:t>
      </w:r>
      <w:proofErr w:type="spellStart"/>
      <w:r>
        <w:t>čhv</w:t>
      </w:r>
      <w:proofErr w:type="spellEnd"/>
      <w:r>
        <w:t xml:space="preserve"> sve upisano u </w:t>
      </w:r>
      <w:proofErr w:type="spellStart"/>
      <w:r>
        <w:t>z.k</w:t>
      </w:r>
      <w:proofErr w:type="spellEnd"/>
      <w:r>
        <w:t>. ul. 529 k.o. Bistra Donja"</w:t>
      </w:r>
    </w:p>
    <w:p w:rsidRDefault="00302276" w:rsidP="00300C8E" w:rsidR="00556550" w:rsidRPr="00CB2F04">
      <w:pPr>
        <w:ind w:left="708"/>
        <w:jc w:val="both"/>
      </w:pPr>
      <w:r>
        <w:t>II</w:t>
      </w:r>
      <w:r>
        <w:tab/>
        <w:t xml:space="preserve">U  ostalom dijelu rješenje o dosudi od 20. veljače 2017. godine ostaje nepromijenjeno. </w:t>
      </w: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302276" w:rsidR="00015813" w:rsidRPr="00CB2F04">
      <w:r w:rsidRPr="00CB2F04">
        <w:tab/>
      </w:r>
      <w:r w:rsidR="00302276">
        <w:tab/>
        <w:t xml:space="preserve">Kako je u rješenju o dosudi od 20. veljače 2017. godine u točki </w:t>
      </w:r>
      <w:r w:rsidR="00015813" w:rsidRPr="00CB2F04">
        <w:t xml:space="preserve"> </w:t>
      </w:r>
      <w:r w:rsidR="00302276">
        <w:t xml:space="preserve">I naveden naziv katastarske općine Bistra umjesto Bistra Donja, valjalo je donijeti rješenje kao u izreci. </w:t>
      </w:r>
    </w:p>
    <w:p w:rsidRDefault="003035B6" w:rsidP="00015813" w:rsidR="003035B6" w:rsidRPr="00CB2F04">
      <w:r w:rsidRPr="00CB2F04">
        <w:t xml:space="preserve"> </w:t>
      </w:r>
    </w:p>
    <w:p w:rsidRDefault="003035B6" w:rsidP="00300C8E" w:rsidR="003035B6" w:rsidRPr="00CB2F04">
      <w:pPr>
        <w:jc w:val="center"/>
      </w:pPr>
      <w:r w:rsidRPr="00CB2F04">
        <w:t xml:space="preserve">U Zagrebu, </w:t>
      </w:r>
      <w:r w:rsidR="00302276">
        <w:t>9. svibnja</w:t>
      </w:r>
      <w:r w:rsidR="00015813">
        <w:t xml:space="preserve"> 2017.</w:t>
      </w:r>
      <w:r w:rsidR="00FE0B30">
        <w:t xml:space="preserve"> </w:t>
      </w:r>
      <w:r w:rsidR="00996E1D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7D661D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7D661D" w:rsidR="007D66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7D661D" w:rsidP="007D661D" w:rsidR="007D661D">
      <w:pPr>
        <w:ind w:firstLine="708" w:left="5664"/>
      </w:pPr>
      <w:r>
        <w:t>Vinka Mihalinčić</w:t>
      </w:r>
    </w:p>
    <w:p w:rsidRDefault="00300C8E" w:rsidP="003035B6" w:rsidR="00300C8E" w:rsidRPr="00CB2F04">
      <w:pPr>
        <w:ind w:left="360"/>
      </w:pPr>
    </w:p>
    <w:sectPr w:rsidSect="0019380A" w:rsidR="00300C8E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C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C203BF">
      <w:t>416/15-63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7894DF2"/>
    <w:multiLevelType w:val="hybridMultilevel"/>
    <w:tmpl w:val="5D169FA0"/>
    <w:lvl w:tplc="B2CA6A38" w:ilvl="0">
      <w:numFmt w:val="bullet"/>
      <w:lvlText w:val="-"/>
      <w:lvlJc w:val="left"/>
      <w:pPr>
        <w:ind w:hanging="360" w:left="18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56"/>
      </w:pPr>
      <w:rPr>
        <w:rFonts w:hAnsi="Wingdings" w:ascii="Wingdings" w:hint="default"/>
      </w:rPr>
    </w:lvl>
  </w:abstractNum>
  <w:abstractNum w:abstractNumId="13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4"/>
  </w:num>
  <w:num w:numId="5">
    <w:abstractNumId w:val="9"/>
  </w:num>
  <w:num w:numId="6">
    <w:abstractNumId w:val="10"/>
  </w:num>
  <w:num w:numId="7">
    <w:abstractNumId w:val="6"/>
  </w:num>
  <w:num w:numId="8">
    <w:abstractNumId w:val="11"/>
  </w:num>
  <w:num w:numId="9">
    <w:abstractNumId w:val="2"/>
  </w:num>
  <w:num w:numId="10">
    <w:abstractNumId w:val="15"/>
  </w:num>
  <w:num w:numId="11">
    <w:abstractNumId w:val="14"/>
  </w:num>
  <w:num w:numId="12">
    <w:abstractNumId w:val="13"/>
  </w:num>
  <w:num w:numId="13">
    <w:abstractNumId w:val="3"/>
  </w:num>
  <w:num w:numId="14">
    <w:abstractNumId w:val="12"/>
  </w:num>
  <w:num w:numId="15">
    <w:abstractNumId w:val="8"/>
  </w:num>
  <w:num w:numId="16">
    <w:abstractNumId w:val="1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5813"/>
    <w:rsid w:val="000335CE"/>
    <w:rsid w:val="00042C1C"/>
    <w:rsid w:val="00057F27"/>
    <w:rsid w:val="0008047D"/>
    <w:rsid w:val="00083C00"/>
    <w:rsid w:val="00090B4D"/>
    <w:rsid w:val="00096A17"/>
    <w:rsid w:val="000E02E5"/>
    <w:rsid w:val="000F4489"/>
    <w:rsid w:val="00116E0B"/>
    <w:rsid w:val="00117AC1"/>
    <w:rsid w:val="0012472C"/>
    <w:rsid w:val="00124D98"/>
    <w:rsid w:val="00165263"/>
    <w:rsid w:val="00174D26"/>
    <w:rsid w:val="00180B16"/>
    <w:rsid w:val="00185847"/>
    <w:rsid w:val="0019380A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705F8"/>
    <w:rsid w:val="00286EAB"/>
    <w:rsid w:val="002A0A67"/>
    <w:rsid w:val="002A325E"/>
    <w:rsid w:val="002C5F14"/>
    <w:rsid w:val="002D0086"/>
    <w:rsid w:val="00300C8E"/>
    <w:rsid w:val="00302276"/>
    <w:rsid w:val="003035B6"/>
    <w:rsid w:val="0035213B"/>
    <w:rsid w:val="003566AE"/>
    <w:rsid w:val="003606B6"/>
    <w:rsid w:val="00363E04"/>
    <w:rsid w:val="003658CF"/>
    <w:rsid w:val="003816FC"/>
    <w:rsid w:val="00391423"/>
    <w:rsid w:val="00395ECE"/>
    <w:rsid w:val="003A4375"/>
    <w:rsid w:val="003B6D7D"/>
    <w:rsid w:val="003C10AB"/>
    <w:rsid w:val="003C202F"/>
    <w:rsid w:val="003D7403"/>
    <w:rsid w:val="003E58DC"/>
    <w:rsid w:val="0040058C"/>
    <w:rsid w:val="004027DD"/>
    <w:rsid w:val="00413FF6"/>
    <w:rsid w:val="00430CBC"/>
    <w:rsid w:val="0043166D"/>
    <w:rsid w:val="004323E4"/>
    <w:rsid w:val="004459B0"/>
    <w:rsid w:val="00473B78"/>
    <w:rsid w:val="004870A8"/>
    <w:rsid w:val="004B3152"/>
    <w:rsid w:val="004C6F91"/>
    <w:rsid w:val="004D1B4B"/>
    <w:rsid w:val="004E2EF3"/>
    <w:rsid w:val="00500BE4"/>
    <w:rsid w:val="00501AFA"/>
    <w:rsid w:val="00507147"/>
    <w:rsid w:val="00514AAE"/>
    <w:rsid w:val="00523CF2"/>
    <w:rsid w:val="00556550"/>
    <w:rsid w:val="00563974"/>
    <w:rsid w:val="00566A6F"/>
    <w:rsid w:val="00572E85"/>
    <w:rsid w:val="005841E2"/>
    <w:rsid w:val="00585F64"/>
    <w:rsid w:val="0058623B"/>
    <w:rsid w:val="005866A3"/>
    <w:rsid w:val="00587154"/>
    <w:rsid w:val="00594FB8"/>
    <w:rsid w:val="005A2D11"/>
    <w:rsid w:val="005F652A"/>
    <w:rsid w:val="00600FC2"/>
    <w:rsid w:val="00602F68"/>
    <w:rsid w:val="00626B3A"/>
    <w:rsid w:val="00631801"/>
    <w:rsid w:val="0063230B"/>
    <w:rsid w:val="0063660E"/>
    <w:rsid w:val="00655D15"/>
    <w:rsid w:val="006618BD"/>
    <w:rsid w:val="00685C56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336"/>
    <w:rsid w:val="006F196B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D3CE0"/>
    <w:rsid w:val="007D661D"/>
    <w:rsid w:val="007D6CAD"/>
    <w:rsid w:val="007F0E82"/>
    <w:rsid w:val="007F14E2"/>
    <w:rsid w:val="007F219F"/>
    <w:rsid w:val="00805326"/>
    <w:rsid w:val="00810E2D"/>
    <w:rsid w:val="008120C8"/>
    <w:rsid w:val="00820C9D"/>
    <w:rsid w:val="00825502"/>
    <w:rsid w:val="008302E8"/>
    <w:rsid w:val="00835003"/>
    <w:rsid w:val="00835479"/>
    <w:rsid w:val="0083638F"/>
    <w:rsid w:val="008400B2"/>
    <w:rsid w:val="0086076D"/>
    <w:rsid w:val="00891D7C"/>
    <w:rsid w:val="00896E79"/>
    <w:rsid w:val="008A3B07"/>
    <w:rsid w:val="008B1A82"/>
    <w:rsid w:val="008B243F"/>
    <w:rsid w:val="008C0603"/>
    <w:rsid w:val="008E0977"/>
    <w:rsid w:val="008E720C"/>
    <w:rsid w:val="00903920"/>
    <w:rsid w:val="009057D4"/>
    <w:rsid w:val="00920E94"/>
    <w:rsid w:val="00923268"/>
    <w:rsid w:val="00927D24"/>
    <w:rsid w:val="009313A3"/>
    <w:rsid w:val="00951FE0"/>
    <w:rsid w:val="009536D1"/>
    <w:rsid w:val="00966642"/>
    <w:rsid w:val="00970168"/>
    <w:rsid w:val="00971042"/>
    <w:rsid w:val="00976524"/>
    <w:rsid w:val="0098420D"/>
    <w:rsid w:val="00993A45"/>
    <w:rsid w:val="00996E1D"/>
    <w:rsid w:val="009A6B41"/>
    <w:rsid w:val="009C3F04"/>
    <w:rsid w:val="009E0729"/>
    <w:rsid w:val="009E23B2"/>
    <w:rsid w:val="009E3F8A"/>
    <w:rsid w:val="009E6151"/>
    <w:rsid w:val="00A03592"/>
    <w:rsid w:val="00A26EAE"/>
    <w:rsid w:val="00A60BCC"/>
    <w:rsid w:val="00A93DDE"/>
    <w:rsid w:val="00AA16CA"/>
    <w:rsid w:val="00AA1E7C"/>
    <w:rsid w:val="00AC0A85"/>
    <w:rsid w:val="00AD4B8B"/>
    <w:rsid w:val="00AE234B"/>
    <w:rsid w:val="00AE6E6F"/>
    <w:rsid w:val="00AF7A54"/>
    <w:rsid w:val="00B01781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6B63"/>
    <w:rsid w:val="00BE22C2"/>
    <w:rsid w:val="00BE5F46"/>
    <w:rsid w:val="00C03923"/>
    <w:rsid w:val="00C126AE"/>
    <w:rsid w:val="00C136B6"/>
    <w:rsid w:val="00C203BF"/>
    <w:rsid w:val="00C31DC8"/>
    <w:rsid w:val="00C31FED"/>
    <w:rsid w:val="00C51E76"/>
    <w:rsid w:val="00C5363C"/>
    <w:rsid w:val="00C54F67"/>
    <w:rsid w:val="00C61B6E"/>
    <w:rsid w:val="00C71533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31E1"/>
    <w:rsid w:val="00D358A7"/>
    <w:rsid w:val="00D57601"/>
    <w:rsid w:val="00D63FCC"/>
    <w:rsid w:val="00D65C18"/>
    <w:rsid w:val="00D70E89"/>
    <w:rsid w:val="00D750E7"/>
    <w:rsid w:val="00D81B26"/>
    <w:rsid w:val="00DA2069"/>
    <w:rsid w:val="00DA59C1"/>
    <w:rsid w:val="00DB2364"/>
    <w:rsid w:val="00DD2685"/>
    <w:rsid w:val="00DD751C"/>
    <w:rsid w:val="00DE022A"/>
    <w:rsid w:val="00DE3572"/>
    <w:rsid w:val="00DE536E"/>
    <w:rsid w:val="00DF4E91"/>
    <w:rsid w:val="00E328C4"/>
    <w:rsid w:val="00E71A37"/>
    <w:rsid w:val="00E764DA"/>
    <w:rsid w:val="00E76EC4"/>
    <w:rsid w:val="00E97FF0"/>
    <w:rsid w:val="00EC03E8"/>
    <w:rsid w:val="00EC6429"/>
    <w:rsid w:val="00EE30B4"/>
    <w:rsid w:val="00EF5A60"/>
    <w:rsid w:val="00F02B3E"/>
    <w:rsid w:val="00F12F3D"/>
    <w:rsid w:val="00F2162A"/>
    <w:rsid w:val="00F229B4"/>
    <w:rsid w:val="00F44A87"/>
    <w:rsid w:val="00F5480D"/>
    <w:rsid w:val="00F562D0"/>
    <w:rsid w:val="00F5757C"/>
    <w:rsid w:val="00F64F10"/>
    <w:rsid w:val="00F660C5"/>
    <w:rsid w:val="00F66B6E"/>
    <w:rsid w:val="00F6799D"/>
    <w:rsid w:val="00F722F4"/>
    <w:rsid w:val="00FC24E5"/>
    <w:rsid w:val="00FC2761"/>
    <w:rsid w:val="00FC754D"/>
    <w:rsid w:val="00FD5F5A"/>
    <w:rsid w:val="00FD7BB7"/>
    <w:rsid w:val="00FE0B30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St-416/2015-75</izvorni_sadrzaj>
    <derivirana_varijabla naziv="DomainObject.Oznaka_1">St-416/2015-75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St-416/2015-75</izvorni_sadrzaj>
    <derivirana_varijabla naziv="DomainObject.PoslovniBrojDokumenta_1">St-416/2015-75</derivirana_varijabla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E2674-33F6-47BB-9B66-223171361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234</properties:Words>
  <properties:Characters>1111</properties:Characters>
  <properties:Lines>38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2017-05-09T07:13:00Z</dcterms:created>
  <dc:creator>Nada Kraljić</dc:creator>
  <cp:lastModifiedBy>Vinka Mihalinčić</cp:lastModifiedBy>
  <cp:lastPrinted>2017-05-09T07:18:00Z</cp:lastPrinted>
  <dcterms:modified xmlns:xsi="http://www.w3.org/2001/XMLSchema-instance" xsi:type="dcterms:W3CDTF">2017-05-09T07:18:00Z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St-416/2015-75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