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b3ff" w14:paraId="341b3ff" w:rsidRDefault="00A951EC" w:rsidP="002C4DC9" w:rsidR="002C4DC9" w:rsidRPr="00C327C6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DC9" w:rsidP="002C4DC9" w:rsidR="002C4DC9" w:rsidRPr="00C327C6">
      <w:pPr>
        <w:ind w:firstLine="708" w:left="708"/>
        <w:rPr>
          <w:color w:val="000000"/>
        </w:rPr>
      </w:pPr>
    </w:p>
    <w:p w:rsidRDefault="002C4DC9" w:rsidP="002C4DC9" w:rsidR="002C4DC9" w:rsidRPr="00C327C6">
      <w:pPr>
        <w:rPr>
          <w:b/>
        </w:rPr>
      </w:pPr>
      <w:r w:rsidRPr="00C327C6">
        <w:rPr>
          <w:color w:val="000000"/>
        </w:rPr>
        <w:t xml:space="preserve">        </w:t>
      </w:r>
      <w:r w:rsidRPr="00C327C6">
        <w:rPr>
          <w:b/>
        </w:rPr>
        <w:t>REPUBLIKA HRVATSKA</w:t>
      </w:r>
    </w:p>
    <w:p w:rsidRDefault="002C4DC9" w:rsidP="002C4DC9" w:rsidR="002C4DC9" w:rsidRPr="00C327C6">
      <w:pPr>
        <w:rPr>
          <w:b/>
        </w:rPr>
      </w:pPr>
      <w:r w:rsidRPr="00C327C6">
        <w:rPr>
          <w:b/>
        </w:rPr>
        <w:t xml:space="preserve">     TRGOVAČKI SUD U SPLITU</w:t>
      </w:r>
    </w:p>
    <w:p w:rsidRDefault="002C4DC9" w:rsidP="002C4DC9" w:rsidR="002C4DC9" w:rsidRPr="00C327C6">
      <w:pPr>
        <w:rPr>
          <w:b/>
        </w:rPr>
      </w:pPr>
      <w:r w:rsidRPr="00C327C6">
        <w:rPr>
          <w:b/>
        </w:rPr>
        <w:t xml:space="preserve">   STALNA SLUŽBA DUBROVNIK</w:t>
      </w:r>
    </w:p>
    <w:p w:rsidRDefault="002C4DC9" w:rsidP="002C4DC9" w:rsidR="002C4DC9" w:rsidRPr="00C327C6">
      <w:pPr>
        <w:rPr>
          <w:b/>
        </w:rPr>
      </w:pPr>
      <w:r w:rsidRPr="00C327C6">
        <w:rPr>
          <w:b/>
        </w:rPr>
        <w:t xml:space="preserve">     Dr. A. Starčevića 23, Dubrovnik</w:t>
      </w:r>
    </w:p>
    <w:p w:rsidRDefault="002C4DC9" w:rsidP="002C4DC9" w:rsidR="002C4DC9" w:rsidRPr="00C327C6">
      <w:pPr>
        <w:jc w:val="both"/>
        <w:rPr>
          <w:b/>
        </w:rPr>
      </w:pPr>
    </w:p>
    <w:p w:rsidRDefault="00C327C6" w:rsidP="00991B0E" w:rsidR="00991B0E" w:rsidRPr="00C327C6">
      <w:pPr>
        <w:jc w:val="right"/>
        <w:rPr>
          <w:b/>
        </w:rPr>
      </w:pPr>
      <w:r w:rsidRPr="00C327C6">
        <w:rPr>
          <w:b/>
        </w:rPr>
        <w:t>Posl.br.7.St.77</w:t>
      </w:r>
      <w:r w:rsidR="00383133">
        <w:rPr>
          <w:b/>
        </w:rPr>
        <w:t>4</w:t>
      </w:r>
      <w:r w:rsidRPr="00C327C6">
        <w:rPr>
          <w:b/>
        </w:rPr>
        <w:t>/2011</w:t>
      </w:r>
    </w:p>
    <w:p w:rsidRDefault="009F1C2E" w:rsidP="009F1C2E" w:rsidR="009F1C2E" w:rsidRPr="00C327C6">
      <w:pPr>
        <w:jc w:val="right"/>
        <w:rPr>
          <w:b/>
        </w:rPr>
      </w:pPr>
    </w:p>
    <w:p w:rsidRDefault="002455B8" w:rsidP="009F1C2E" w:rsidR="002455B8" w:rsidRPr="00C327C6">
      <w:pPr>
        <w:jc w:val="right"/>
        <w:rPr>
          <w:b/>
        </w:rPr>
      </w:pPr>
    </w:p>
    <w:p w:rsidRDefault="002455B8" w:rsidP="009F1C2E" w:rsidR="002455B8" w:rsidRPr="00C327C6">
      <w:pPr>
        <w:jc w:val="right"/>
        <w:rPr>
          <w:b/>
        </w:rPr>
      </w:pPr>
    </w:p>
    <w:p w:rsidRDefault="00C327C6" w:rsidP="009F1C2E" w:rsidR="00C327C6" w:rsidRPr="00C327C6">
      <w:pPr>
        <w:jc w:val="right"/>
        <w:rPr>
          <w:b/>
        </w:rPr>
      </w:pPr>
    </w:p>
    <w:p w:rsidRDefault="00C327C6" w:rsidP="009F1C2E" w:rsidR="00C327C6" w:rsidRPr="00C327C6">
      <w:pPr>
        <w:jc w:val="right"/>
        <w:rPr>
          <w:b/>
        </w:rPr>
      </w:pPr>
    </w:p>
    <w:p w:rsidRDefault="00C327C6" w:rsidP="00992B64" w:rsidR="00C327C6">
      <w:pPr>
        <w:jc w:val="center"/>
        <w:rPr>
          <w:b/>
        </w:rPr>
      </w:pPr>
    </w:p>
    <w:p w:rsidRDefault="00992B64" w:rsidP="00992B64" w:rsidR="00992B64">
      <w:pPr>
        <w:jc w:val="center"/>
        <w:rPr>
          <w:b/>
        </w:rPr>
      </w:pPr>
      <w:r>
        <w:rPr>
          <w:b/>
        </w:rPr>
        <w:t>REPUBLIKA HRVATSKA</w:t>
      </w:r>
    </w:p>
    <w:p w:rsidRDefault="00992B64" w:rsidP="00992B64" w:rsidR="00992B64">
      <w:pPr>
        <w:jc w:val="center"/>
        <w:rPr>
          <w:b/>
        </w:rPr>
      </w:pPr>
    </w:p>
    <w:p w:rsidRDefault="00992B64" w:rsidP="00992B64" w:rsidR="00992B64">
      <w:pPr>
        <w:jc w:val="center"/>
        <w:rPr>
          <w:b/>
        </w:rPr>
      </w:pPr>
      <w:r>
        <w:rPr>
          <w:b/>
        </w:rPr>
        <w:t>Z A K L J U Č A K</w:t>
      </w:r>
    </w:p>
    <w:p w:rsidRDefault="00992B64" w:rsidP="00C327C6" w:rsidR="00992B64">
      <w:pPr>
        <w:rPr>
          <w:b/>
        </w:rPr>
      </w:pPr>
    </w:p>
    <w:p w:rsidRDefault="00992B64" w:rsidP="00C327C6" w:rsidR="00992B64" w:rsidRPr="00C327C6">
      <w:pPr>
        <w:rPr>
          <w:b/>
        </w:rPr>
      </w:pPr>
    </w:p>
    <w:p w:rsidRDefault="00C327C6" w:rsidP="00C327C6" w:rsidR="00C327C6" w:rsidRPr="00C327C6">
      <w:pPr>
        <w:ind w:firstLine="720"/>
        <w:jc w:val="both"/>
      </w:pPr>
      <w:r w:rsidRPr="00C327C6">
        <w:t xml:space="preserve">Trgovački sud u Splitu, Stalna služba u Dubrovniku, po sucu tog suda Diani Butigan Granić, u stečajnom postupku nad dužnikom PROTING d.o.o. " u stečaju",  </w:t>
      </w:r>
      <w:r w:rsidR="00992B64">
        <w:t xml:space="preserve">kojeg zastupa </w:t>
      </w:r>
      <w:r w:rsidRPr="00C327C6">
        <w:t>stečajn</w:t>
      </w:r>
      <w:r w:rsidR="00992B64">
        <w:t>i upravitelj Dragan</w:t>
      </w:r>
      <w:r w:rsidRPr="00C327C6">
        <w:t xml:space="preserve"> Josi</w:t>
      </w:r>
      <w:r w:rsidR="00EB4073">
        <w:t>p Knežević iz Dubrovnika, dana 1</w:t>
      </w:r>
      <w:r w:rsidR="00B13A34">
        <w:t>4</w:t>
      </w:r>
      <w:r w:rsidR="00EB4073">
        <w:t>.</w:t>
      </w:r>
      <w:r>
        <w:t xml:space="preserve"> rujna 2015</w:t>
      </w:r>
      <w:r w:rsidRPr="00C327C6">
        <w:t xml:space="preserve">. godine </w:t>
      </w:r>
    </w:p>
    <w:p w:rsidRDefault="00ED10FC" w:rsidP="00ED10FC" w:rsidR="00ED10FC" w:rsidRPr="00C327C6">
      <w:pPr>
        <w:jc w:val="both"/>
        <w:rPr>
          <w:b/>
        </w:rPr>
      </w:pPr>
    </w:p>
    <w:p w:rsidRDefault="00C327C6" w:rsidP="00ED10FC" w:rsidR="00C327C6" w:rsidRPr="00C327C6">
      <w:pPr>
        <w:jc w:val="both"/>
        <w:rPr>
          <w:b/>
        </w:rPr>
      </w:pPr>
    </w:p>
    <w:p w:rsidRDefault="00E100D5" w:rsidP="00ED10FC" w:rsidR="009F1C2E" w:rsidRPr="00C327C6">
      <w:pPr>
        <w:jc w:val="center"/>
        <w:rPr>
          <w:b/>
        </w:rPr>
      </w:pPr>
      <w:r w:rsidRPr="00C327C6">
        <w:rPr>
          <w:b/>
        </w:rPr>
        <w:t>r i j e š i o</w:t>
      </w:r>
      <w:r w:rsidR="00ED10FC" w:rsidRPr="00C327C6">
        <w:rPr>
          <w:b/>
        </w:rPr>
        <w:t xml:space="preserve">   j e</w:t>
      </w:r>
    </w:p>
    <w:p w:rsidRDefault="009F1C2E" w:rsidP="009F1C2E" w:rsidR="009F1C2E" w:rsidRPr="00C327C6">
      <w:pPr>
        <w:jc w:val="center"/>
        <w:rPr>
          <w:b/>
        </w:rPr>
      </w:pPr>
    </w:p>
    <w:p w:rsidRDefault="009F1C2E" w:rsidP="009F1C2E" w:rsidR="00A202C4">
      <w:pPr>
        <w:jc w:val="both"/>
      </w:pPr>
      <w:r w:rsidRPr="00C327C6">
        <w:tab/>
        <w:t>Nalaže se računovodstvu</w:t>
      </w:r>
      <w:r w:rsidR="00631858" w:rsidRPr="00C327C6">
        <w:t xml:space="preserve"> da s obračunskog lista za predmet </w:t>
      </w:r>
      <w:r w:rsidR="00E32D46">
        <w:t>7.</w:t>
      </w:r>
      <w:r w:rsidR="00C327C6" w:rsidRPr="00C327C6">
        <w:t>St.774/2011</w:t>
      </w:r>
      <w:r w:rsidR="00B3344F">
        <w:t xml:space="preserve"> </w:t>
      </w:r>
      <w:r w:rsidR="00C327C6">
        <w:t>vrati</w:t>
      </w:r>
      <w:r w:rsidR="00A202C4">
        <w:t xml:space="preserve"> </w:t>
      </w:r>
      <w:r w:rsidR="00C327C6" w:rsidRPr="00C327C6">
        <w:t>uplaćen</w:t>
      </w:r>
      <w:r w:rsidR="00A202C4">
        <w:t>i predujam</w:t>
      </w:r>
      <w:r w:rsidR="00B3344F">
        <w:t xml:space="preserve"> u iznosu od </w:t>
      </w:r>
      <w:r w:rsidR="00C327C6" w:rsidRPr="00C327C6">
        <w:t xml:space="preserve">47.000,00 kuna </w:t>
      </w:r>
      <w:r w:rsidR="00991B0E" w:rsidRPr="00C327C6">
        <w:t xml:space="preserve">uplatitelju </w:t>
      </w:r>
      <w:r w:rsidR="00C327C6">
        <w:t xml:space="preserve">Mile Pocrnić, Franje </w:t>
      </w:r>
      <w:proofErr w:type="spellStart"/>
      <w:r w:rsidR="00C327C6">
        <w:t>Fujsa</w:t>
      </w:r>
      <w:proofErr w:type="spellEnd"/>
      <w:r w:rsidR="00C327C6">
        <w:t xml:space="preserve"> 35, Virovitica, na njegov račun broj </w:t>
      </w:r>
      <w:r w:rsidR="00A202C4">
        <w:t>HR8623400093204891776 kod PBZ d.d.</w:t>
      </w:r>
    </w:p>
    <w:p w:rsidRDefault="009F1C2E" w:rsidP="009F1C2E" w:rsidR="009F1C2E" w:rsidRPr="00C327C6">
      <w:pPr>
        <w:jc w:val="both"/>
      </w:pPr>
    </w:p>
    <w:p w:rsidRDefault="009F1C2E" w:rsidP="009F1C2E" w:rsidR="009F1C2E" w:rsidRPr="00C327C6">
      <w:pPr>
        <w:jc w:val="both"/>
      </w:pPr>
    </w:p>
    <w:p w:rsidRDefault="009F1C2E" w:rsidP="003168B6" w:rsidR="009F1C2E" w:rsidRPr="00C327C6">
      <w:pPr>
        <w:jc w:val="center"/>
        <w:rPr>
          <w:b/>
        </w:rPr>
      </w:pPr>
      <w:r w:rsidRPr="00C327C6">
        <w:rPr>
          <w:b/>
        </w:rPr>
        <w:t>U Dubrovniku,</w:t>
      </w:r>
      <w:r w:rsidR="001E7005" w:rsidRPr="00C327C6">
        <w:rPr>
          <w:b/>
        </w:rPr>
        <w:t xml:space="preserve"> </w:t>
      </w:r>
      <w:r w:rsidR="00EB4073">
        <w:rPr>
          <w:b/>
        </w:rPr>
        <w:t>1</w:t>
      </w:r>
      <w:r w:rsidR="00B13A34">
        <w:rPr>
          <w:b/>
        </w:rPr>
        <w:t>4</w:t>
      </w:r>
      <w:r w:rsidR="00EB4073">
        <w:rPr>
          <w:b/>
        </w:rPr>
        <w:t>.</w:t>
      </w:r>
      <w:r w:rsidR="00C327C6" w:rsidRPr="00C327C6">
        <w:rPr>
          <w:b/>
        </w:rPr>
        <w:t xml:space="preserve"> rujna 2015</w:t>
      </w:r>
      <w:r w:rsidRPr="00C327C6">
        <w:rPr>
          <w:b/>
        </w:rPr>
        <w:t>.</w:t>
      </w:r>
      <w:r w:rsidR="00D10399" w:rsidRPr="00C327C6">
        <w:rPr>
          <w:b/>
        </w:rPr>
        <w:t xml:space="preserve"> </w:t>
      </w:r>
      <w:r w:rsidRPr="00C327C6">
        <w:rPr>
          <w:b/>
        </w:rPr>
        <w:t>godine</w:t>
      </w:r>
    </w:p>
    <w:p w:rsidRDefault="00C327C6" w:rsidP="003168B6" w:rsidR="00C327C6" w:rsidRPr="00C327C6">
      <w:pPr>
        <w:jc w:val="center"/>
        <w:rPr>
          <w:b/>
        </w:rPr>
      </w:pPr>
    </w:p>
    <w:p w:rsidRDefault="00C327C6" w:rsidP="003168B6" w:rsidR="00C327C6" w:rsidRPr="00C327C6">
      <w:pPr>
        <w:jc w:val="center"/>
        <w:rPr>
          <w:b/>
        </w:rPr>
      </w:pPr>
    </w:p>
    <w:p w:rsidRDefault="00C327C6" w:rsidP="003168B6" w:rsidR="00C327C6" w:rsidRPr="00C327C6">
      <w:pPr>
        <w:jc w:val="center"/>
        <w:rPr>
          <w:b/>
        </w:rPr>
      </w:pPr>
    </w:p>
    <w:p w:rsidRDefault="009F1C2E" w:rsidP="009F1C2E" w:rsidR="009F1C2E" w:rsidRPr="00C327C6">
      <w:pPr>
        <w:jc w:val="center"/>
        <w:rPr>
          <w:b/>
        </w:rPr>
      </w:pPr>
    </w:p>
    <w:p w:rsidRDefault="009F1C2E" w:rsidP="009F1C2E" w:rsidR="009F1C2E" w:rsidRPr="00C327C6">
      <w:pPr>
        <w:jc w:val="both"/>
        <w:rPr>
          <w:b/>
        </w:rPr>
      </w:pP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  <w:t>Sudac:</w:t>
      </w:r>
    </w:p>
    <w:p w:rsidRDefault="009F1C2E" w:rsidP="009F1C2E" w:rsidR="009F1C2E" w:rsidRPr="00C327C6">
      <w:pPr>
        <w:jc w:val="both"/>
        <w:rPr>
          <w:b/>
        </w:rPr>
      </w:pPr>
    </w:p>
    <w:p w:rsidRDefault="009F1C2E" w:rsidP="009F1C2E" w:rsidR="009F1C2E" w:rsidRPr="00C327C6">
      <w:pPr>
        <w:jc w:val="both"/>
        <w:rPr>
          <w:b/>
        </w:rPr>
      </w:pP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Pr="00C327C6">
        <w:rPr>
          <w:b/>
        </w:rPr>
        <w:tab/>
      </w:r>
      <w:r w:rsidR="00C327C6" w:rsidRPr="00C327C6">
        <w:rPr>
          <w:b/>
        </w:rPr>
        <w:t>Diana Butigan Granić</w:t>
      </w:r>
      <w:r w:rsidR="00B13A34">
        <w:rPr>
          <w:b/>
        </w:rPr>
        <w:t>, v.r.</w:t>
      </w:r>
    </w:p>
    <w:p w:rsidRDefault="00631858" w:rsidP="009F1C2E" w:rsidR="00631858" w:rsidRPr="00C327C6">
      <w:pPr>
        <w:jc w:val="both"/>
        <w:rPr>
          <w:b/>
        </w:rPr>
      </w:pPr>
    </w:p>
    <w:p w:rsidRDefault="00ED10FC" w:rsidP="009F1C2E" w:rsidR="00ED10FC" w:rsidRPr="00C327C6">
      <w:pPr>
        <w:jc w:val="both"/>
      </w:pPr>
    </w:p>
    <w:p w:rsidRDefault="00ED10FC" w:rsidP="009F1C2E" w:rsidR="00ED10FC" w:rsidRPr="00C327C6">
      <w:pPr>
        <w:jc w:val="both"/>
      </w:pPr>
      <w:r w:rsidRPr="00C327C6">
        <w:t>Na znanje:</w:t>
      </w:r>
    </w:p>
    <w:p w:rsidRDefault="00C327C6" w:rsidP="00C327C6" w:rsidR="00C327C6" w:rsidRPr="00C327C6">
      <w:pPr>
        <w:pStyle w:val="Podnaslov"/>
        <w:numPr>
          <w:ilvl w:val="0"/>
          <w:numId w:val="1"/>
        </w:numPr>
        <w:rPr>
          <w:rFonts w:hAnsi="Times New Roman" w:ascii="Times New Roman"/>
          <w:b w:val="false"/>
          <w:color w:val="auto"/>
          <w:szCs w:val="24"/>
        </w:rPr>
      </w:pPr>
      <w:r w:rsidRPr="00C327C6">
        <w:rPr>
          <w:rFonts w:hAnsi="Times New Roman" w:ascii="Times New Roman"/>
          <w:b w:val="false"/>
          <w:color w:val="auto"/>
          <w:szCs w:val="24"/>
        </w:rPr>
        <w:t xml:space="preserve">Mile Pocrnić, Franje </w:t>
      </w:r>
      <w:proofErr w:type="spellStart"/>
      <w:r w:rsidRPr="00C327C6">
        <w:rPr>
          <w:rFonts w:hAnsi="Times New Roman" w:ascii="Times New Roman"/>
          <w:b w:val="false"/>
          <w:color w:val="auto"/>
          <w:szCs w:val="24"/>
        </w:rPr>
        <w:t>Fujsa</w:t>
      </w:r>
      <w:proofErr w:type="spellEnd"/>
      <w:r w:rsidRPr="00C327C6">
        <w:rPr>
          <w:rFonts w:hAnsi="Times New Roman" w:ascii="Times New Roman"/>
          <w:b w:val="false"/>
          <w:color w:val="auto"/>
          <w:szCs w:val="24"/>
        </w:rPr>
        <w:t xml:space="preserve"> 35, Virovitica</w:t>
      </w:r>
    </w:p>
    <w:p w:rsidRDefault="00ED10FC" w:rsidP="00C327C6" w:rsidR="00ED10FC" w:rsidRPr="00C327C6">
      <w:pPr>
        <w:jc w:val="both"/>
      </w:pPr>
    </w:p>
    <w:sectPr w:rsidSect="00871BAD" w:rsidR="00ED10FC" w:rsidRPr="00C327C6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1C2E"/>
    <w:rsid w:val="000074F0"/>
    <w:rsid w:val="0008477E"/>
    <w:rsid w:val="000E11AE"/>
    <w:rsid w:val="001107F8"/>
    <w:rsid w:val="001B7F72"/>
    <w:rsid w:val="001E7005"/>
    <w:rsid w:val="001E774F"/>
    <w:rsid w:val="002455B8"/>
    <w:rsid w:val="00283E29"/>
    <w:rsid w:val="00284488"/>
    <w:rsid w:val="002B06FD"/>
    <w:rsid w:val="002C4DC9"/>
    <w:rsid w:val="002F6320"/>
    <w:rsid w:val="003168B6"/>
    <w:rsid w:val="00383133"/>
    <w:rsid w:val="00386092"/>
    <w:rsid w:val="00427DF6"/>
    <w:rsid w:val="00437DC8"/>
    <w:rsid w:val="004740B2"/>
    <w:rsid w:val="004E647E"/>
    <w:rsid w:val="004E6700"/>
    <w:rsid w:val="00582535"/>
    <w:rsid w:val="005F2D26"/>
    <w:rsid w:val="0060384A"/>
    <w:rsid w:val="00622BA2"/>
    <w:rsid w:val="00630125"/>
    <w:rsid w:val="00631858"/>
    <w:rsid w:val="00786B59"/>
    <w:rsid w:val="007B6140"/>
    <w:rsid w:val="0081484C"/>
    <w:rsid w:val="00871BAD"/>
    <w:rsid w:val="008D1D60"/>
    <w:rsid w:val="008D5289"/>
    <w:rsid w:val="008E375C"/>
    <w:rsid w:val="009154DF"/>
    <w:rsid w:val="00941EED"/>
    <w:rsid w:val="00991B0E"/>
    <w:rsid w:val="00992B64"/>
    <w:rsid w:val="009A2F41"/>
    <w:rsid w:val="009D044B"/>
    <w:rsid w:val="009F1C2E"/>
    <w:rsid w:val="00A202C4"/>
    <w:rsid w:val="00A87FC5"/>
    <w:rsid w:val="00A951EC"/>
    <w:rsid w:val="00AC2766"/>
    <w:rsid w:val="00B13A34"/>
    <w:rsid w:val="00B3344F"/>
    <w:rsid w:val="00BF2DE3"/>
    <w:rsid w:val="00C327C6"/>
    <w:rsid w:val="00C502AC"/>
    <w:rsid w:val="00CD1812"/>
    <w:rsid w:val="00CD7839"/>
    <w:rsid w:val="00D10399"/>
    <w:rsid w:val="00E100D5"/>
    <w:rsid w:val="00E32D46"/>
    <w:rsid w:val="00EB4073"/>
    <w:rsid w:val="00ED10FC"/>
    <w:rsid w:val="00ED4ABF"/>
    <w:rsid w:val="00F1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092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327C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C327C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3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75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75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75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75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092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327C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C327C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3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75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75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75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75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St-774/2011</izvorni_sadrzaj>
    <derivirana_varijabla naziv="DomainObject.Predmet.OznakaBroj_1">St-774/2011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PROTING, d.o.o. za proizvodnju, trgovinu i usluge</izvorni_sadrzaj>
    <derivirana_varijabla naziv="DomainObject.Predmet.ProtustrankaFormated_1">  PROTING, d.o.o. za proizvodnju, trgovinu i usluge</derivirana_varijabla>
  </DomainObject.Predmet.ProtustrankaFormated>
  <DomainObject.Predmet.ProtustrankaFormatedOIB>
    <izvorni_sadrzaj>  PROTING, d.o.o. za proizvodnju, trgovinu i usluge, OIB 58693005774</izvorni_sadrzaj>
    <derivirana_varijabla naziv="DomainObject.Predmet.ProtustrankaFormatedOIB_1">  PROTING, d.o.o. za proizvodnju, trgovinu i usluge, OIB 58693005774</derivirana_varijabla>
  </DomainObject.Predmet.ProtustrankaFormatedOIB>
  <DomainObject.Predmet.ProtustrankaFormatedWithAdress>
    <izvorni_sadrzaj> PROTING, d.o.o. za proizvodnju, trgovinu i usluge, Natka Nodila/12A, Dubrovnik</izvorni_sadrzaj>
    <derivirana_varijabla naziv="DomainObject.Predmet.ProtustrankaFormatedWithAdress_1"> PROTING, d.o.o. za proizvodnju, trgovinu i usluge, Natka Nodila/12A, Dubrovnik</derivirana_varijabla>
  </DomainObject.Predmet.ProtustrankaFormatedWithAdress>
  <DomainObject.Predmet.ProtustrankaFormatedWithAdressOIB>
    <izvorni_sadrzaj> PROTING, d.o.o. za proizvodnju, trgovinu i usluge, OIB 58693005774, Natka Nodila/12A, Dubrovnik</izvorni_sadrzaj>
    <derivirana_varijabla naziv="DomainObject.Predmet.ProtustrankaFormatedWithAdressOIB_1"> PROTING, d.o.o. za proizvodnju, trgovinu i usluge, OIB 58693005774, Natka Nodila/12A, Dubrovnik</derivirana_varijabla>
  </DomainObject.Predmet.ProtustrankaFormatedWithAdressOIB>
  <DomainObject.Predmet.ProtustrankaWithAdress>
    <izvorni_sadrzaj>PROTING, d.o.o. za proizvodnju, trgovinu i usluge Natka Nodila/12A, Dubrovnik</izvorni_sadrzaj>
    <derivirana_varijabla naziv="DomainObject.Predmet.ProtustrankaWithAdress_1">PROTING, d.o.o. za proizvodnju, trgovinu i usluge Natka Nodila/12A, Dubrovnik</derivirana_varijabla>
  </DomainObject.Predmet.ProtustrankaWithAdress>
  <DomainObject.Predmet.ProtustrankaWithAdressOIB>
    <izvorni_sadrzaj>PROTING, d.o.o. za proizvodnju, trgovinu i usluge, OIB 58693005774, Natka Nodila/12A, Dubrovnik</izvorni_sadrzaj>
    <derivirana_varijabla naziv="DomainObject.Predmet.ProtustrankaWithAdressOIB_1">PROTING, d.o.o. za proizvodnju, trgovinu i usluge, OIB 58693005774, Natka Nodila/12A, Dubrovnik</derivirana_varijabla>
  </DomainObject.Predmet.ProtustrankaWithAdressOIB>
  <DomainObject.Predmet.ProtustrankaNazivFormated>
    <izvorni_sadrzaj>PROTING, d.o.o. za proizvodnju, trgovinu i usluge</izvorni_sadrzaj>
    <derivirana_varijabla naziv="DomainObject.Predmet.ProtustrankaNazivFormated_1">PROTING, d.o.o. za proizvodnju, trgovinu i usluge</derivirana_varijabla>
  </DomainObject.Predmet.ProtustrankaNazivFormated>
  <DomainObject.Predmet.ProtustrankaNazivFormatedOIB>
    <izvorni_sadrzaj>PROTING, d.o.o. za proizvodnju, trgovinu i usluge, OIB 58693005774</izvorni_sadrzaj>
    <derivirana_varijabla naziv="DomainObject.Predmet.ProtustrankaNazivFormatedOIB_1">PROTING, d.o.o. za proizvodnju, trgovinu i usluge, OIB 58693005774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 zastupanog po punomoćniku ŽDO DUBROVNIK</izvorni_sadrzaj>
    <derivirana_varijabla naziv="DomainObject.Predmet.StrankaFormatedOIB_1">  REPUBLIKA HRVATSKA, MINISTARSTVO FINANCIJA, POREZNA UPRAVA, PODRUČNI URED DUBROVNIK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 zastupanog po punomoćniku ŽDO DUBROVNIK</izvorni_sadrzaj>
    <derivirana_varijabla naziv="DomainObject.Predmet.StrankaFormatedWithAdressOIB_1"> REPUBLIKA HRVATSKA, MINISTARSTVO FINANCIJA, POREZNA UPRAVA, PODRUČNI URED DUBROVNIK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</izvorni_sadrzaj>
    <derivirana_varijabla naziv="DomainObject.Predmet.StrankaWithAdressOIB_1">REPUBLIKA HRVATSKA, MINISTARSTVO FINANCIJA, POREZNA UPRAVA, PODRUČNI URED DUBROVNIK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</izvorni_sadrzaj>
    <derivirana_varijabla naziv="DomainObject.Predmet.StrankaNazivFormatedOIB_1">REPUBLIKA HRVATSKA, MINISTARSTVO FINANCIJA,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1860669.84</izvorni_sadrzaj>
    <derivirana_varijabla naziv="DomainObject.Predmet.TrenutnaVrijednost_1">1860669.84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 zastupanog po punomoćniku ŽDO DUBROVNIK</item>
    </izvorni_sadrzaj>
    <derivirana_varijabla naziv="DomainObject.Predmet.StrankaListFormatedOIB_1">
      <item>REPUBLIKA HRVATSKA, MINISTARSTVO FINANCIJA, POREZNA UPRAVA, PODRUČNI URED DUBROVNIK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 zastupanog po punomoćniku ŽDO DUBROVNIK</item>
    </izvorni_sadrzaj>
    <derivirana_varijabla naziv="DomainObject.Predmet.StrankaListFormatedWithAdressOIB_1">
      <item>REPUBLIKA HRVATSKA, MINISTARSTVO FINANCIJA, POREZNA UPRAVA, PODRUČNI URED DUBROVNIK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</item>
    </izvorni_sadrzaj>
    <derivirana_varijabla naziv="DomainObject.Predmet.StrankaListNazivFormatedOIB_1">
      <item>REPUBLIKA HRVATSKA, MINISTARSTVO FINANCIJA, POREZNA UPRAVA, PODRUČNI URED DUBROVNIK</item>
    </derivirana_varijabla>
  </DomainObject.Predmet.StrankaListNazivFormatedOIB>
  <DomainObject.Predmet.ProtuStrankaListFormated>
    <izvorni_sadrzaj>
      <item>PROTING, d.o.o. za proizvodnju, trgovinu i usluge</item>
    </izvorni_sadrzaj>
    <derivirana_varijabla naziv="DomainObject.Predmet.ProtuStrankaListFormated_1">
      <item>PROTING, d.o.o. za proizvodnju, trgovinu i usluge</item>
    </derivirana_varijabla>
  </DomainObject.Predmet.ProtuStrankaListFormated>
  <DomainObject.Predmet.ProtuStrankaListFormatedOIB>
    <izvorni_sadrzaj>
      <item>PROTING, d.o.o. za proizvodnju, trgovinu i usluge, OIB 58693005774</item>
    </izvorni_sadrzaj>
    <derivirana_varijabla naziv="DomainObject.Predmet.ProtuStrankaListFormatedOIB_1">
      <item>PROTING, d.o.o. za proizvodnju, trgovinu i usluge, OIB 58693005774</item>
    </derivirana_varijabla>
  </DomainObject.Predmet.ProtuStrankaListFormatedOIB>
  <DomainObject.Predmet.ProtuStrankaListFormatedWithAdress>
    <izvorni_sadrzaj>
      <item>PROTING, d.o.o. za proizvodnju, trgovinu i usluge, Natka Nodila/12A, Dubrovnik</item>
    </izvorni_sadrzaj>
    <derivirana_varijabla naziv="DomainObject.Predmet.ProtuStrankaListFormatedWithAdress_1">
      <item>PROTING, d.o.o. za proizvodnju, trgovinu i usluge, Natka Nodila/12A, Dubrovnik</item>
    </derivirana_varijabla>
  </DomainObject.Predmet.ProtuStrankaListFormatedWithAdress>
  <DomainObject.Predmet.ProtuStrankaListFormatedWithAdressOIB>
    <izvorni_sadrzaj>
      <item>PROTING, d.o.o. za proizvodnju, trgovinu i usluge, OIB 58693005774, Natka Nodila/12A, Dubrovnik</item>
    </izvorni_sadrzaj>
    <derivirana_varijabla naziv="DomainObject.Predmet.ProtuStrankaListFormatedWithAdressOIB_1">
      <item>PROTING, d.o.o. za proizvodnju, trgovinu i usluge, OIB 58693005774, Natka Nodila/12A, Dubrovnik</item>
    </derivirana_varijabla>
  </DomainObject.Predmet.ProtuStrankaListFormatedWithAdressOIB>
  <DomainObject.Predmet.ProtuStrankaListNazivFormated>
    <izvorni_sadrzaj>
      <item>PROTING, d.o.o. za proizvodnju, trgovinu i usluge</item>
    </izvorni_sadrzaj>
    <derivirana_varijabla naziv="DomainObject.Predmet.ProtuStrankaListNazivFormated_1">
      <item>PROTING, d.o.o. za proizvodnju, trgovinu i usluge</item>
    </derivirana_varijabla>
  </DomainObject.Predmet.ProtuStrankaListNazivFormated>
  <DomainObject.Predmet.ProtuStrankaListNazivFormatedOIB>
    <izvorni_sadrzaj>
      <item>PROTING, d.o.o. za proizvodnju, trgovinu i usluge, OIB 58693005774</item>
    </izvorni_sadrzaj>
    <derivirana_varijabla naziv="DomainObject.Predmet.ProtuStrankaListNazivFormatedOIB_1">
      <item>PROTING, d.o.o. za proizvodnju, trgovinu i usluge, OIB 58693005774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WithAdressOIB>
  <DomainObject.Predmet.OstaliListNazivFormated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NazivFormated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NazivFormated>
  <DomainObject.Predmet.OstaliListNazivFormatedOIB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NazivFormatedOIB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PROTING, d.o.o. za proizvodnju, trgovinu i usluge</izvorni_sadrzaj>
    <derivirana_varijabla naziv="DomainObject.Predmet.ProtustrankaIDrugi_1">PROTING, d.o.o. za proizvodnju, trgovinu i usluge</derivirana_varijabla>
  </DomainObject.Predmet.ProtustrankaIDrugi>
  <DomainObject.Predmet.StrankaIDrugiAdressOIB>
    <izvorni_sadrzaj>REPUBLIKA HRVATSKA, MINISTARSTVO FINANCIJA, POREZNA UPRAVA, PODRUČNI URED DUBROVNIK</izvorni_sadrzaj>
    <derivirana_varijabla naziv="DomainObject.Predmet.StrankaIDrugiAdressOIB_1">REPUBLIKA HRVATSKA, MINISTARSTVO FINANCIJA, POREZNA UPRAVA, PODRUČNI URED DUBROVNIK</derivirana_varijabla>
  </DomainObject.Predmet.StrankaIDrugiAdressOIB>
  <DomainObject.Predmet.ProtustrankaIDrugiAdressOIB>
    <izvorni_sadrzaj>PROTING, d.o.o. za proizvodnju, trgovinu i usluge, OIB 58693005774, Natka Nodila/12A, Dubrovnik</izvorni_sadrzaj>
    <derivirana_varijabla naziv="DomainObject.Predmet.ProtustrankaIDrugiAdressOIB_1">PROTING, d.o.o. za proizvodnju, trgovinu i usluge, OIB 58693005774, Natka Nodila/12A,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SudioniciListNaziv_1"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SudioniciListNaziv>
  <DomainObject.Predmet.SudioniciListAdressOIB>
    <izvorni_sadrzaj>
      <item>PROTING, d.o.o. za proizvodnju, trgovinu i usluge, OIB 58693005774, Natka Nodila/12A,Dubrovnik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SudioniciListAdressOIB_1">
      <item>PROTING, d.o.o. za proizvodnju, trgovinu i usluge, OIB 58693005774, Natka Nodila/12A,Dubrovnik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58693005774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izvorni_sadrzaj>
    <derivirana_varijabla naziv="DomainObject.Predmet.SudioniciListNazivOIB_1">
      <item>, OIB 58693005774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661</properties:Characters>
  <properties:Lines>44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2015-09-10T10:26:00Z</dcterms:created>
  <dc:creator>Stanka Grčić</dc:creator>
  <cp:lastModifiedBy>Mara Marčinko</cp:lastModifiedBy>
  <cp:lastPrinted>2015-09-14T06:57:00Z</cp:lastPrinted>
  <dcterms:modified xmlns:xsi="http://www.w3.org/2001/XMLSchema-instance" xsi:type="dcterms:W3CDTF">2015-09-14T07:03:00Z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