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89031" w14:paraId="6b89031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9F143A">
        <w:t>3400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>Trgovački sud u Zagrebu, Stalna služba, po sucu Goranki Boljkovac, kao stečajnom sucu, u skraćenom stečajnom</w:t>
      </w:r>
      <w:r w:rsidR="00D963C0">
        <w:t xml:space="preserve"> postupku</w:t>
      </w:r>
      <w:r>
        <w:t xml:space="preserve"> nad dužnikom</w:t>
      </w:r>
      <w:r w:rsidR="00DE3FC7">
        <w:t xml:space="preserve"> VERONA-DUBRAVA d.o.o., Zagreb, Petrinjska 79, OIB 31023456104</w:t>
      </w:r>
      <w:r>
        <w:t xml:space="preserve">, dana </w:t>
      </w:r>
      <w:r w:rsidR="00DE3FC7">
        <w:t>5. listopada</w:t>
      </w:r>
      <w:r>
        <w:t xml:space="preserve">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>Otvara se stečajni postupak nad dužnikom</w:t>
      </w:r>
      <w:r w:rsidR="00DE3FC7">
        <w:t xml:space="preserve"> VERONA-DUBRAVA d.o.o., Zagreb, Petrinjska 79, OIB 31023456104</w:t>
      </w:r>
      <w:r>
        <w:t xml:space="preserve">. Stečajni postupak je otvoren dana </w:t>
      </w:r>
      <w:r w:rsidR="00DE3FC7">
        <w:t>5. listopada</w:t>
      </w:r>
      <w:r>
        <w:t xml:space="preserve"> 2016. godine u </w:t>
      </w:r>
      <w:r w:rsidR="00DE3FC7">
        <w:t>9</w:t>
      </w:r>
      <w:r w:rsidR="00516EF7">
        <w:t>,</w:t>
      </w:r>
      <w:r w:rsidR="00DE3FC7">
        <w:t>3</w:t>
      </w:r>
      <w:r w:rsidR="00516EF7">
        <w:t>0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5D4EF8">
        <w:t>Damir Cincar, Osijek, Svete Ane 15 b, OIB 60464850994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DE3FC7">
        <w:t xml:space="preserve"> VERONA-DUBRAVA d.o.o., Zagreb, Petrinjska 79, OIB 31023456104</w:t>
      </w:r>
      <w:r w:rsidR="0014347D">
        <w:t>,</w:t>
      </w:r>
      <w:r w:rsidR="00ED1BC8">
        <w:t xml:space="preserve"> </w:t>
      </w:r>
      <w:r>
        <w:t xml:space="preserve">s danom </w:t>
      </w:r>
      <w:r w:rsidR="00DE3FC7">
        <w:t>5. listopada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>Nakon pravomoćnosti ovog rješenja dužnik</w:t>
      </w:r>
      <w:r w:rsidR="00DE3FC7">
        <w:t xml:space="preserve"> VERONA-DUBRAVA d.o.o., Zagreb, Petrinjska 79, OIB 31023456104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DE3FC7">
        <w:t>30. listopada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</w:t>
      </w:r>
      <w:r w:rsidR="00DE3FC7">
        <w:t xml:space="preserve"> VERONA-DUBRAVA d.o.o., Zagreb, Petrinjska 79, OIB 31023456104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DE3FC7">
        <w:t>10. prosinca</w:t>
      </w:r>
      <w:r w:rsidR="005D4EF8">
        <w:t xml:space="preserve"> 201</w:t>
      </w:r>
      <w:r w:rsidR="00DE3FC7">
        <w:t>5</w:t>
      </w:r>
      <w:r w:rsidR="00EB6168">
        <w:t>. godine</w:t>
      </w:r>
      <w:r w:rsidR="0045631B">
        <w:t>, koji je oglašen na e-oglasnoj pl</w:t>
      </w:r>
      <w:r>
        <w:t xml:space="preserve">oči suda dana </w:t>
      </w:r>
      <w:r w:rsidR="00DE3FC7">
        <w:t>11. prosinca</w:t>
      </w:r>
      <w:r w:rsidR="00F20DEB">
        <w:t xml:space="preserve"> 201</w:t>
      </w:r>
      <w:r w:rsidR="00DE3FC7">
        <w:t>5</w:t>
      </w:r>
      <w:r>
        <w:t xml:space="preserve">. godine, sud je pozvao </w:t>
      </w:r>
      <w:r w:rsidR="00EB6168">
        <w:t>dužnikov</w:t>
      </w:r>
      <w:r>
        <w:t xml:space="preserve">e vjerovnike da u roku od 45 </w:t>
      </w:r>
      <w:r>
        <w:lastRenderedPageBreak/>
        <w:t xml:space="preserve">dana, </w:t>
      </w:r>
      <w:r w:rsidR="00EB6168">
        <w:t xml:space="preserve"> 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D963C0" w:rsidP="00EB6168" w:rsidR="00D963C0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DE3FC7">
        <w:t>10. prosinca</w:t>
      </w:r>
      <w:r w:rsidR="005D4EF8">
        <w:t xml:space="preserve"> 201</w:t>
      </w:r>
      <w:r w:rsidR="00DE3FC7">
        <w:t>5</w:t>
      </w:r>
      <w:r w:rsidR="00D963C0">
        <w:t>. godine.</w:t>
      </w:r>
    </w:p>
    <w:p w:rsidRDefault="00D963C0" w:rsidP="00095AAE" w:rsidR="00D963C0">
      <w:pPr>
        <w:ind w:firstLine="708"/>
        <w:jc w:val="both"/>
      </w:pPr>
    </w:p>
    <w:p w:rsidRDefault="00D03A75" w:rsidP="00D03A75" w:rsidR="008621D7">
      <w:pPr>
        <w:ind w:firstLine="720"/>
        <w:jc w:val="both"/>
      </w:pPr>
      <w:r>
        <w:t xml:space="preserve">Vjerovnik Grad Zagreb, Zagreb, Trg Stjepana Radića 1, podnio je dana 25. siječnja 2016. godine prijedlog za otvaranje stečajnog postupka nad dužnikom, </w:t>
      </w:r>
      <w:r w:rsidR="008621D7">
        <w:t xml:space="preserve">navodeći da prema dužniku ima tražbinu s naslova korištenja prostora u ukupnom iznosu od 26.894,89 kn s pripadajućim zakonskim zateznim kamatama, a koja se temelji na pravomoćnom i ovršnom rješenju o ovrsi javnog bilježnika Ljiljane Herceg Miličević, broj Ovrv-47/15 od 29. svibnja 2015. godine, i pravomoćnom i ovršnom rješenju o ovrsi javnog bilježnika Vlaste Zajec, broj Ovrv-737/13 od 28. listopada 2013. godine. </w:t>
      </w:r>
      <w:r>
        <w:t>Slijedom navedenog</w:t>
      </w:r>
      <w:r w:rsidR="008621D7">
        <w:t>,</w:t>
      </w:r>
      <w:r>
        <w:t xml:space="preserve"> suda je rješenjem od </w:t>
      </w:r>
      <w:r w:rsidR="008621D7">
        <w:t>17. svibnja</w:t>
      </w:r>
      <w:r>
        <w:t xml:space="preserve"> 2016. godine pozvao predlagatelja </w:t>
      </w:r>
      <w:r w:rsidR="008621D7">
        <w:t xml:space="preserve">Grad Zagreb </w:t>
      </w:r>
      <w:r>
        <w:t>da u roku od 8 dana od dostave prijepisa tog rješenja plati predujam u iznosu od 1.000,00 kn za korist Fonda za namirenje troškova stečajnog postupka i dodatni iznos predujma od 10.000,00 kn za namirenje troškova stečajnog postupka, sve na račun ovog suda, a temeljem odredbe čl.114.st.1. SZ-a. Rješenje</w:t>
      </w:r>
      <w:r w:rsidR="008621D7">
        <w:t>m</w:t>
      </w:r>
      <w:r>
        <w:t xml:space="preserve"> od </w:t>
      </w:r>
      <w:r w:rsidR="008621D7">
        <w:t>22. listopada</w:t>
      </w:r>
      <w:r>
        <w:t xml:space="preserve"> 2016. godine</w:t>
      </w:r>
      <w:r w:rsidR="008621D7">
        <w:t xml:space="preserve">, pravomoćno dana 6. rujna 2016. godine, odbačen je prijedlog vjerovnika Grad Zagreb za otvaranje stečajnog postupka nad dužnikom, kao nedopušten, a budući da predlagatelj nije u određenom roku uplatio predujam, na plaćanje kojeg je bio pozvan rješenjem od 17. svibnja 2016. godine. </w:t>
      </w:r>
    </w:p>
    <w:p w:rsidRDefault="008621D7" w:rsidP="00D03A75" w:rsidR="008621D7">
      <w:pPr>
        <w:ind w:firstLine="720"/>
        <w:jc w:val="both"/>
      </w:pPr>
    </w:p>
    <w:p w:rsidRDefault="00EB6168" w:rsidP="00EB6168" w:rsidR="00EB6168">
      <w:pPr>
        <w:ind w:firstLine="708"/>
        <w:jc w:val="both"/>
      </w:pPr>
      <w:r>
        <w:t>Niti jedan</w:t>
      </w:r>
      <w:r w:rsidR="008621D7">
        <w:t xml:space="preserve"> drugi</w:t>
      </w:r>
      <w:r>
        <w:t xml:space="preserve"> vjerovnik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8621D7">
        <w:t>5. listopada</w:t>
      </w:r>
      <w:r w:rsidR="00191059">
        <w:t xml:space="preserve"> </w:t>
      </w:r>
      <w:r>
        <w:t>2016. godine</w:t>
      </w:r>
    </w:p>
    <w:p w:rsidRDefault="0091628E" w:rsidP="00AD755D" w:rsidR="0091628E">
      <w:pPr>
        <w:jc w:val="center"/>
      </w:pPr>
    </w:p>
    <w:p w:rsidRDefault="0057485D" w:rsidP="0057485D" w:rsidR="00EB6168">
      <w:pPr>
        <w:ind w:left="5664"/>
        <w:jc w:val="center"/>
      </w:pPr>
      <w:r>
        <w:t xml:space="preserve">                      </w:t>
      </w:r>
      <w:r w:rsidR="00EB6168">
        <w:t>Stečajni sudac:</w:t>
      </w:r>
    </w:p>
    <w:p w:rsidRDefault="00EB6168" w:rsidP="00C239D3" w:rsidR="003341E5">
      <w:pPr>
        <w:jc w:val="right"/>
      </w:pPr>
      <w:r>
        <w:t xml:space="preserve">                                           </w:t>
      </w:r>
      <w:r w:rsidR="0057485D">
        <w:t xml:space="preserve">                           </w:t>
      </w:r>
      <w:r>
        <w:t xml:space="preserve">   </w:t>
      </w:r>
      <w:r w:rsidR="00191059">
        <w:t>Goranka Boljkovac</w:t>
      </w:r>
      <w:r w:rsidR="005D4EF8">
        <w:t>, v.r.</w:t>
      </w:r>
    </w:p>
    <w:p w:rsidRDefault="00C239D3" w:rsidP="00C239D3" w:rsidR="00C239D3">
      <w:pPr>
        <w:jc w:val="right"/>
      </w:pPr>
    </w:p>
    <w:p w:rsidRDefault="005D4EF8" w:rsidP="005D4EF8" w:rsidR="00C239D3">
      <w:pPr>
        <w:tabs>
          <w:tab w:pos="6940" w:val="left"/>
        </w:tabs>
      </w:pPr>
      <w:r>
        <w:tab/>
        <w:t>Za točnost otpravka-</w:t>
      </w:r>
    </w:p>
    <w:p w:rsidRDefault="005D4EF8" w:rsidP="005D4EF8" w:rsidR="005D4EF8">
      <w:pPr>
        <w:tabs>
          <w:tab w:pos="6940" w:val="left"/>
        </w:tabs>
      </w:pPr>
      <w:r>
        <w:tab/>
        <w:t>ovlašteni službenik:</w:t>
      </w:r>
    </w:p>
    <w:p w:rsidRDefault="005D4EF8" w:rsidP="005D4EF8" w:rsidR="005D4EF8">
      <w:pPr>
        <w:tabs>
          <w:tab w:pos="6940" w:val="left"/>
        </w:tabs>
      </w:pPr>
      <w:r>
        <w:tab/>
      </w:r>
      <w:r w:rsidR="00AA031A">
        <w:t>Marina Markić</w:t>
      </w:r>
    </w:p>
    <w:p w:rsidRDefault="0091628E" w:rsidP="005D4EF8" w:rsidR="0091628E">
      <w:pPr>
        <w:tabs>
          <w:tab w:pos="6940" w:val="left"/>
        </w:tabs>
      </w:pPr>
    </w:p>
    <w:p w:rsidRDefault="00C239D3" w:rsidP="00C239D3" w:rsidR="00C239D3">
      <w:pPr>
        <w:jc w:val="right"/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sectPr w:rsidSect="00DF1B94" w:rsid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79E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D963C0">
      <w:t>3</w:t>
    </w:r>
    <w:r w:rsidR="00DE3FC7">
      <w:t>400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1852"/>
    <w:rsid w:val="000229C0"/>
    <w:rsid w:val="00064804"/>
    <w:rsid w:val="000858AE"/>
    <w:rsid w:val="00095AAE"/>
    <w:rsid w:val="000B4426"/>
    <w:rsid w:val="000E7C58"/>
    <w:rsid w:val="000F0A0A"/>
    <w:rsid w:val="0014159D"/>
    <w:rsid w:val="0014347D"/>
    <w:rsid w:val="001879EA"/>
    <w:rsid w:val="00191059"/>
    <w:rsid w:val="001C410E"/>
    <w:rsid w:val="00217CDB"/>
    <w:rsid w:val="00253A63"/>
    <w:rsid w:val="00256567"/>
    <w:rsid w:val="00263B62"/>
    <w:rsid w:val="0027227B"/>
    <w:rsid w:val="0027745F"/>
    <w:rsid w:val="00277477"/>
    <w:rsid w:val="00277F8E"/>
    <w:rsid w:val="0028644D"/>
    <w:rsid w:val="00295F32"/>
    <w:rsid w:val="002A3066"/>
    <w:rsid w:val="002D16B2"/>
    <w:rsid w:val="002D49A0"/>
    <w:rsid w:val="002F285A"/>
    <w:rsid w:val="003126C7"/>
    <w:rsid w:val="003341E5"/>
    <w:rsid w:val="00343119"/>
    <w:rsid w:val="003746BE"/>
    <w:rsid w:val="003810CA"/>
    <w:rsid w:val="003967E0"/>
    <w:rsid w:val="003C32B3"/>
    <w:rsid w:val="003F3D73"/>
    <w:rsid w:val="00416614"/>
    <w:rsid w:val="0045631B"/>
    <w:rsid w:val="004B0E11"/>
    <w:rsid w:val="004B4514"/>
    <w:rsid w:val="004D27C4"/>
    <w:rsid w:val="004D7DF4"/>
    <w:rsid w:val="00516EF7"/>
    <w:rsid w:val="00522838"/>
    <w:rsid w:val="0053264E"/>
    <w:rsid w:val="0057485D"/>
    <w:rsid w:val="00582442"/>
    <w:rsid w:val="005A1C82"/>
    <w:rsid w:val="005B101E"/>
    <w:rsid w:val="005D4EF8"/>
    <w:rsid w:val="00610066"/>
    <w:rsid w:val="00651E34"/>
    <w:rsid w:val="00652AC8"/>
    <w:rsid w:val="00683588"/>
    <w:rsid w:val="006932F0"/>
    <w:rsid w:val="006E7C62"/>
    <w:rsid w:val="0072132F"/>
    <w:rsid w:val="007429CF"/>
    <w:rsid w:val="00756733"/>
    <w:rsid w:val="00757A14"/>
    <w:rsid w:val="007668DE"/>
    <w:rsid w:val="007705AC"/>
    <w:rsid w:val="007A2F2C"/>
    <w:rsid w:val="00841D1C"/>
    <w:rsid w:val="008621D7"/>
    <w:rsid w:val="00874E6C"/>
    <w:rsid w:val="008939A2"/>
    <w:rsid w:val="008B09AC"/>
    <w:rsid w:val="008B384E"/>
    <w:rsid w:val="008C141F"/>
    <w:rsid w:val="008F5E8C"/>
    <w:rsid w:val="0091628E"/>
    <w:rsid w:val="00924530"/>
    <w:rsid w:val="0092537E"/>
    <w:rsid w:val="0094791B"/>
    <w:rsid w:val="0097396D"/>
    <w:rsid w:val="009A0E71"/>
    <w:rsid w:val="009F143A"/>
    <w:rsid w:val="00A26EB7"/>
    <w:rsid w:val="00A34282"/>
    <w:rsid w:val="00A940BE"/>
    <w:rsid w:val="00AA031A"/>
    <w:rsid w:val="00AC3E6B"/>
    <w:rsid w:val="00AD755D"/>
    <w:rsid w:val="00B1314F"/>
    <w:rsid w:val="00B52D06"/>
    <w:rsid w:val="00B71F98"/>
    <w:rsid w:val="00BA5EF8"/>
    <w:rsid w:val="00BE3247"/>
    <w:rsid w:val="00BE4184"/>
    <w:rsid w:val="00BF6514"/>
    <w:rsid w:val="00C239D3"/>
    <w:rsid w:val="00C82C2F"/>
    <w:rsid w:val="00C96078"/>
    <w:rsid w:val="00CB6C29"/>
    <w:rsid w:val="00CE7CAF"/>
    <w:rsid w:val="00D03A75"/>
    <w:rsid w:val="00D910B0"/>
    <w:rsid w:val="00D963C0"/>
    <w:rsid w:val="00DE3FC7"/>
    <w:rsid w:val="00DE7512"/>
    <w:rsid w:val="00DF1B94"/>
    <w:rsid w:val="00E46036"/>
    <w:rsid w:val="00E57BA5"/>
    <w:rsid w:val="00EA5851"/>
    <w:rsid w:val="00EB6168"/>
    <w:rsid w:val="00EC5F57"/>
    <w:rsid w:val="00ED1BC8"/>
    <w:rsid w:val="00F11929"/>
    <w:rsid w:val="00F17825"/>
    <w:rsid w:val="00F20DEB"/>
    <w:rsid w:val="00F2244C"/>
    <w:rsid w:val="00F554A6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79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79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79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79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79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79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79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79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79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79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8180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3400</izvorni_sadrzaj>
    <derivirana_varijabla naziv="DomainObject.Predmet.Broj_1">3400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St-3400/2015</izvorni_sadrzaj>
    <derivirana_varijabla naziv="DomainObject.Predmet.OznakaBroj_1">St-3400/2015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VERONA-DUBRAVA d.o.o.</izvorni_sadrzaj>
    <derivirana_varijabla naziv="DomainObject.Predmet.ProtustrankaFormated_1">  VERONA-DUBRAVA d.o.o.</derivirana_varijabla>
  </DomainObject.Predmet.ProtustrankaFormated>
  <DomainObject.Predmet.ProtustrankaFormatedOIB>
    <izvorni_sadrzaj>  VERONA-DUBRAVA d.o.o., OIB 31023456104</izvorni_sadrzaj>
    <derivirana_varijabla naziv="DomainObject.Predmet.ProtustrankaFormatedOIB_1">  VERONA-DUBRAVA d.o.o., OIB 31023456104</derivirana_varijabla>
  </DomainObject.Predmet.ProtustrankaFormatedOIB>
  <DomainObject.Predmet.ProtustrankaFormatedWithAdress>
    <izvorni_sadrzaj> VERONA-DUBRAVA d.o.o., Petrinjska 79, 10000 Zagreb</izvorni_sadrzaj>
    <derivirana_varijabla naziv="DomainObject.Predmet.ProtustrankaFormatedWithAdress_1"> VERONA-DUBRAVA d.o.o., Petrinjska 79, 10000 Zagreb</derivirana_varijabla>
  </DomainObject.Predmet.ProtustrankaFormatedWithAdress>
  <DomainObject.Predmet.ProtustrankaFormatedWithAdressOIB>
    <izvorni_sadrzaj> VERONA-DUBRAVA d.o.o., OIB 31023456104, Petrinjska 79, 10000 Zagreb</izvorni_sadrzaj>
    <derivirana_varijabla naziv="DomainObject.Predmet.ProtustrankaFormatedWithAdressOIB_1"> VERONA-DUBRAVA d.o.o., OIB 31023456104, Petrinjska 79, 10000 Zagreb</derivirana_varijabla>
  </DomainObject.Predmet.ProtustrankaFormatedWithAdressOIB>
  <DomainObject.Predmet.ProtustrankaWithAdress>
    <izvorni_sadrzaj>VERONA-DUBRAVA d.o.o. Petrinjska 79, 10000 Zagreb</izvorni_sadrzaj>
    <derivirana_varijabla naziv="DomainObject.Predmet.ProtustrankaWithAdress_1">VERONA-DUBRAVA d.o.o. Petrinjska 79, 10000 Zagreb</derivirana_varijabla>
  </DomainObject.Predmet.ProtustrankaWithAdress>
  <DomainObject.Predmet.ProtustrankaWithAdressOIB>
    <izvorni_sadrzaj>VERONA-DUBRAVA d.o.o., OIB 31023456104, Petrinjska 79, 10000 Zagreb</izvorni_sadrzaj>
    <derivirana_varijabla naziv="DomainObject.Predmet.ProtustrankaWithAdressOIB_1">VERONA-DUBRAVA d.o.o., OIB 31023456104, Petrinjska 79, 10000 Zagreb</derivirana_varijabla>
  </DomainObject.Predmet.ProtustrankaWithAdressOIB>
  <DomainObject.Predmet.ProtustrankaNazivFormated>
    <izvorni_sadrzaj>VERONA-DUBRAVA d.o.o.</izvorni_sadrzaj>
    <derivirana_varijabla naziv="DomainObject.Predmet.ProtustrankaNazivFormated_1">VERONA-DUBRAVA d.o.o.</derivirana_varijabla>
  </DomainObject.Predmet.ProtustrankaNazivFormated>
  <DomainObject.Predmet.ProtustrankaNazivFormatedOIB>
    <izvorni_sadrzaj>VERONA-DUBRAVA d.o.o., OIB 31023456104</izvorni_sadrzaj>
    <derivirana_varijabla naziv="DomainObject.Predmet.ProtustrankaNazivFormatedOIB_1">VERONA-DUBRAVA d.o.o., OIB 31023456104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VERONA-DUBRAVA d.o.o.</item>
    </izvorni_sadrzaj>
    <derivirana_varijabla naziv="DomainObject.Predmet.ProtuStrankaListFormated_1">
      <item>VERONA-DUBRAVA d.o.o.</item>
    </derivirana_varijabla>
  </DomainObject.Predmet.ProtuStrankaListFormated>
  <DomainObject.Predmet.ProtuStrankaListFormatedOIB>
    <izvorni_sadrzaj>
      <item>VERONA-DUBRAVA d.o.o., OIB 31023456104</item>
    </izvorni_sadrzaj>
    <derivirana_varijabla naziv="DomainObject.Predmet.ProtuStrankaListFormatedOIB_1">
      <item>VERONA-DUBRAVA d.o.o., OIB 31023456104</item>
    </derivirana_varijabla>
  </DomainObject.Predmet.ProtuStrankaListFormatedOIB>
  <DomainObject.Predmet.ProtuStrankaListFormatedWithAdress>
    <izvorni_sadrzaj>
      <item>VERONA-DUBRAVA d.o.o., Petrinjska 79, 10000 Zagreb</item>
    </izvorni_sadrzaj>
    <derivirana_varijabla naziv="DomainObject.Predmet.ProtuStrankaListFormatedWithAdress_1">
      <item>VERONA-DUBRAVA d.o.o., Petrinjska 79, 10000 Zagreb</item>
    </derivirana_varijabla>
  </DomainObject.Predmet.ProtuStrankaListFormatedWithAdress>
  <DomainObject.Predmet.ProtuStrankaListFormatedWithAdressOIB>
    <izvorni_sadrzaj>
      <item>VERONA-DUBRAVA d.o.o., OIB 31023456104, Petrinjska 79, 10000 Zagreb</item>
    </izvorni_sadrzaj>
    <derivirana_varijabla naziv="DomainObject.Predmet.ProtuStrankaListFormatedWithAdressOIB_1">
      <item>VERONA-DUBRAVA d.o.o., OIB 31023456104, Petrinjska 79, 10000 Zagreb</item>
    </derivirana_varijabla>
  </DomainObject.Predmet.ProtuStrankaListFormatedWithAdressOIB>
  <DomainObject.Predmet.ProtuStrankaListNazivFormated>
    <izvorni_sadrzaj>
      <item>VERONA-DUBRAVA d.o.o.</item>
    </izvorni_sadrzaj>
    <derivirana_varijabla naziv="DomainObject.Predmet.ProtuStrankaListNazivFormated_1">
      <item>VERONA-DUBRAVA d.o.o.</item>
    </derivirana_varijabla>
  </DomainObject.Predmet.ProtuStrankaListNazivFormated>
  <DomainObject.Predmet.ProtuStrankaListNazivFormatedOIB>
    <izvorni_sadrzaj>
      <item>VERONA-DUBRAVA d.o.o., OIB 31023456104</item>
    </izvorni_sadrzaj>
    <derivirana_varijabla naziv="DomainObject.Predmet.ProtuStrankaListNazivFormatedOIB_1">
      <item>VERONA-DUBRAVA d.o.o., OIB 31023456104</item>
    </derivirana_varijabla>
  </DomainObject.Predmet.ProtuStrankaListNazivFormatedOIB>
  <DomainObject.Predmet.OstaliListFormated>
    <izvorni_sadrzaj>
      <item>Ivan Pašalić</item>
      <item>Siniša Grgičin</item>
    </izvorni_sadrzaj>
    <derivirana_varijabla naziv="DomainObject.Predmet.OstaliListFormated_1">
      <item>Ivan Pašalić</item>
      <item>Siniša Grgičin</item>
    </derivirana_varijabla>
  </DomainObject.Predmet.OstaliListFormated>
  <DomainObject.Predmet.OstaliListFormatedOIB>
    <izvorni_sadrzaj>
      <item>Ivan Pašalić, OIB 23506782640</item>
      <item>Siniša Grgičin, OIB 83841300352</item>
    </izvorni_sadrzaj>
    <derivirana_varijabla naziv="DomainObject.Predmet.OstaliListFormatedOIB_1">
      <item>Ivan Pašalić, OIB 23506782640</item>
      <item>Siniša Grgičin, OIB 83841300352</item>
    </derivirana_varijabla>
  </DomainObject.Predmet.OstaliListFormatedOIB>
  <DomainObject.Predmet.OstaliListFormatedWithAdress>
    <izvorni_sadrzaj>
      <item>Ivan Pašalić, Zapadna Ulica 8, 21318 Pisak</item>
      <item>Siniša Grgičin, Kladare 215, 33405 Kladare</item>
    </izvorni_sadrzaj>
    <derivirana_varijabla naziv="DomainObject.Predmet.OstaliListFormatedWithAdress_1">
      <item>Ivan Pašalić, Zapadna Ulica 8, 21318 Pisak</item>
      <item>Siniša Grgičin, Kladare 215, 33405 Kladare</item>
    </derivirana_varijabla>
  </DomainObject.Predmet.OstaliListFormatedWithAdress>
  <DomainObject.Predmet.OstaliListFormatedWithAdressOIB>
    <izvorni_sadrzaj>
      <item>Ivan Pašalić, OIB 23506782640, Zapadna Ulica 8, 21318 Pisak</item>
      <item>Siniša Grgičin, OIB 83841300352, Kladare 215, 33405 Kladare</item>
    </izvorni_sadrzaj>
    <derivirana_varijabla naziv="DomainObject.Predmet.OstaliListFormatedWithAdressOIB_1">
      <item>Ivan Pašalić, OIB 23506782640, Zapadna Ulica 8, 21318 Pisak</item>
      <item>Siniša Grgičin, OIB 83841300352, Kladare 215, 33405 Kladare</item>
    </derivirana_varijabla>
  </DomainObject.Predmet.OstaliListFormatedWithAdressOIB>
  <DomainObject.Predmet.OstaliListNazivFormated>
    <izvorni_sadrzaj>
      <item>Ivan Pašalić</item>
      <item>Siniša Grgičin</item>
    </izvorni_sadrzaj>
    <derivirana_varijabla naziv="DomainObject.Predmet.OstaliListNazivFormated_1">
      <item>Ivan Pašalić</item>
      <item>Siniša Grgičin</item>
    </derivirana_varijabla>
  </DomainObject.Predmet.OstaliListNazivFormated>
  <DomainObject.Predmet.OstaliListNazivFormatedOIB>
    <izvorni_sadrzaj>
      <item>Ivan Pašalić, OIB 23506782640</item>
      <item>Siniša Grgičin, OIB 83841300352</item>
    </izvorni_sadrzaj>
    <derivirana_varijabla naziv="DomainObject.Predmet.OstaliListNazivFormatedOIB_1">
      <item>Ivan Pašalić, OIB 23506782640</item>
      <item>Siniša Grgičin, OIB 83841300352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VERONA-DUBRAVA d.o.o.</izvorni_sadrzaj>
    <derivirana_varijabla naziv="DomainObject.Predmet.ProtustrankaIDrugi_1">VERONA-DUBRAVA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VERONA-DUBRAVA d.o.o., OIB 31023456104, Petrinjska 79, 10000 Zagreb</izvorni_sadrzaj>
    <derivirana_varijabla naziv="DomainObject.Predmet.ProtustrankaIDrugiAdressOIB_1">VERONA-DUBRAVA d.o.o., OIB 31023456104, Petrinjska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VERONA-DUBRAVA d.o.o.</item>
      <item>FINA Regionalni centar Zagreb</item>
      <item>Ivan Pašalić</item>
      <item>Siniša Grgičin</item>
    </izvorni_sadrzaj>
    <derivirana_varijabla naziv="DomainObject.Predmet.SudioniciListNaziv_1">
      <item>VERONA-DUBRAVA d.o.o.</item>
      <item>FINA Regionalni centar Zagreb</item>
      <item>Ivan Pašalić</item>
      <item>Siniša Grgičin</item>
    </derivirana_varijabla>
  </DomainObject.Predmet.SudioniciListNaziv>
  <DomainObject.Predmet.SudioniciListAdressOIB>
    <izvorni_sadrzaj>
      <item>VERONA-DUBRAVA d.o.o., OIB 31023456104, Petrinjska 79,10000 Zagreb</item>
      <item>FINA Regionalni centar Zagreb, OIB 85821130368, Trg svibanjskih žrtava 1995. br.1,10000 Zagreb</item>
      <item>Ivan Pašalić, OIB 23506782640, Zapadna Ulica 8,21318 Pisak</item>
      <item>Siniša Grgičin, OIB 83841300352, Kladare 215,33405 Kladare</item>
    </izvorni_sadrzaj>
    <derivirana_varijabla naziv="DomainObject.Predmet.SudioniciListAdressOIB_1">
      <item>VERONA-DUBRAVA d.o.o., OIB 31023456104, Petrinjska 79,10000 Zagreb</item>
      <item>FINA Regionalni centar Zagreb, OIB 85821130368, Trg svibanjskih žrtava 1995. br.1,10000 Zagreb</item>
      <item>Ivan Pašalić, OIB 23506782640, Zapadna Ulica 8,21318 Pisak</item>
      <item>Siniša Grgičin, OIB 83841300352, Kladare 215,33405 Kladare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31023456104</item>
      <item>, OIB 85821130368</item>
      <item>, OIB 23506782640</item>
      <item>, OIB 83841300352</item>
    </izvorni_sadrzaj>
    <derivirana_varijabla naziv="DomainObject.Predmet.SudioniciListNazivOIB_1">
      <item>, OIB 31023456104</item>
      <item>, OIB 85821130368</item>
      <item>, OIB 23506782640</item>
      <item>, OIB 83841300352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727</properties:Words>
  <properties:Characters>3910</properties:Characters>
  <properties:Lines>97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4829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2016-10-05T07:25:00Z</dcterms:created>
  <dc:creator>gboljkovac</dc:creator>
  <cp:lastModifiedBy>Goranka Boljkovac</cp:lastModifiedBy>
  <cp:lastPrinted>2016-10-05T07:36:00Z</cp:lastPrinted>
  <dcterms:modified xmlns:xsi="http://www.w3.org/2001/XMLSchema-instance" xsi:type="dcterms:W3CDTF">2016-10-05T07:36:00Z</dcterms:modified>
  <cp:revision>8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