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ea2" w14:paraId="1bb1ea2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BA3D8A">
        <w:rPr>
          <w:rFonts w:hAnsi="Times New Roman" w:ascii="Times New Roman"/>
          <w:b/>
          <w:sz w:val="24"/>
          <w:szCs w:val="24"/>
          <w:lang w:val="hr-HR"/>
        </w:rPr>
        <w:t>3</w:t>
      </w:r>
      <w:r w:rsidR="00407E3B">
        <w:rPr>
          <w:rFonts w:hAnsi="Times New Roman" w:ascii="Times New Roman"/>
          <w:b/>
          <w:sz w:val="24"/>
          <w:szCs w:val="24"/>
          <w:lang w:val="hr-HR"/>
        </w:rPr>
        <w:t>7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SINIŠA VRANDEČIĆ društvo s ograničenom odgovornošću za obradu kamena i trgovinu</w:t>
      </w:r>
      <w:r w:rsidR="00407E3B">
        <w:rPr>
          <w:rFonts w:hAnsi="Times New Roman" w:ascii="Times New Roman"/>
          <w:sz w:val="24"/>
          <w:szCs w:val="24"/>
          <w:lang w:val="hr-HR"/>
        </w:rPr>
        <w:t>,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Postira, OIB: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40893881707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2044F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SINIŠA VRANDEČIĆ društvo s ograničenom odgovornošću za obradu kamena i trgovinu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, Postira, OIB: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40893881707</w:t>
      </w:r>
      <w:r w:rsidR="00BA3D8A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A3D8A">
        <w:rPr>
          <w:rFonts w:hAnsi="Times New Roman" w:ascii="Times New Roman"/>
          <w:sz w:val="24"/>
          <w:szCs w:val="24"/>
          <w:lang w:val="hr-HR"/>
        </w:rPr>
        <w:t>01. 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SINIŠA VRANDEČIĆ društvo s ograničenom odgovornošću za obradu kamena i trgovinu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, Postira, OIB: </w:t>
      </w:r>
      <w:r w:rsidR="00BA3D8A" w:rsidRPr="00BA3D8A">
        <w:rPr>
          <w:rFonts w:hAnsi="Times New Roman" w:ascii="Times New Roman"/>
          <w:sz w:val="24"/>
          <w:szCs w:val="24"/>
          <w:lang w:val="hr-HR"/>
        </w:rPr>
        <w:t>40893881707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03.studenoga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EC0FC3">
        <w:rPr>
          <w:rFonts w:hAnsi="Times New Roman" w:ascii="Times New Roman"/>
          <w:sz w:val="24"/>
          <w:szCs w:val="24"/>
          <w:lang w:val="hr-HR"/>
        </w:rPr>
        <w:t>1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3D8A">
        <w:rPr>
          <w:rFonts w:hAnsi="Times New Roman" w:ascii="Times New Roman"/>
          <w:sz w:val="24"/>
          <w:szCs w:val="24"/>
          <w:lang w:val="hr-HR"/>
        </w:rPr>
        <w:t>80.924,50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BA3D8A">
        <w:rPr>
          <w:rFonts w:hAnsi="Times New Roman" w:ascii="Times New Roman"/>
          <w:b/>
          <w:sz w:val="24"/>
          <w:szCs w:val="24"/>
          <w:lang w:val="hr-HR"/>
        </w:rPr>
        <w:t>3</w:t>
      </w:r>
      <w:r w:rsidR="00407E3B">
        <w:rPr>
          <w:rFonts w:hAnsi="Times New Roman" w:ascii="Times New Roman"/>
          <w:b/>
          <w:sz w:val="24"/>
          <w:szCs w:val="24"/>
          <w:lang w:val="hr-HR"/>
        </w:rPr>
        <w:t>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6- 7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BA3D8A">
        <w:rPr>
          <w:rFonts w:hAnsi="Times New Roman" w:ascii="Times New Roman"/>
          <w:sz w:val="24"/>
          <w:szCs w:val="24"/>
          <w:lang w:val="hr-HR"/>
        </w:rPr>
        <w:t>3.studenoga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BA3D8A">
        <w:rPr>
          <w:rFonts w:hAnsi="Times New Roman" w:ascii="Times New Roman"/>
          <w:sz w:val="24"/>
          <w:szCs w:val="24"/>
          <w:lang w:val="hr-HR"/>
        </w:rPr>
        <w:t>8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EC0F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BA3D8A">
        <w:rPr>
          <w:rFonts w:hAnsi="Times New Roman" w:ascii="Times New Roman"/>
          <w:sz w:val="24"/>
          <w:szCs w:val="24"/>
          <w:lang w:val="hr-HR"/>
        </w:rPr>
        <w:t>9 - 10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A4819"/>
    <w:rsid w:val="00407E3B"/>
    <w:rsid w:val="00452BA0"/>
    <w:rsid w:val="00454D6B"/>
    <w:rsid w:val="005061A6"/>
    <w:rsid w:val="00543C6E"/>
    <w:rsid w:val="0055047E"/>
    <w:rsid w:val="005C2192"/>
    <w:rsid w:val="005F20F8"/>
    <w:rsid w:val="006B459D"/>
    <w:rsid w:val="00707FA8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55DC"/>
    <w:rsid w:val="00D15C57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7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F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F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F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F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7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F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F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F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F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VRANDEČIĆ društvo s ograničenom odgovornošću za obradu kamena i trgovinu</izvorni_sadrzaj>
    <derivirana_varijabla naziv="DomainObject.Predmet.ProtustrankaFormated_1">  SINIŠA VRANDEČIĆ društvo s ograničenom odgovornošću za obradu kamena i trgovinu</derivirana_varijabla>
  </DomainObject.Predmet.ProtustrankaFormated>
  <DomainObject.Predmet.ProtustrankaFormatedOIB>
    <izvorni_sadrzaj>  SINIŠA VRANDEČIĆ društvo s ograničenom odgovornošću za obradu kamena i trgovinu, OIB 40893881707</izvorni_sadrzaj>
    <derivirana_varijabla naziv="DomainObject.Predmet.ProtustrankaFormatedOIB_1">  SINIŠA VRANDEČIĆ društvo s ograničenom odgovornošću za obradu kamena i trgovinu, OIB 40893881707</derivirana_varijabla>
  </DomainObject.Predmet.ProtustrankaFormatedOIB>
  <DomainObject.Predmet.ProtustrankaFormatedWithAdress>
    <izvorni_sadrzaj> SINIŠA VRANDEČIĆ društvo s ograničenom odgovornošću za obradu kamena i trgovinu, Postira bb, 21410 Postira</izvorni_sadrzaj>
    <derivirana_varijabla naziv="DomainObject.Predmet.ProtustrankaFormatedWithAdress_1"> SINIŠA VRANDEČIĆ društvo s ograničenom odgovornošću za obradu kamena i trgovinu, Postira bb, 21410 Postira</derivirana_varijabla>
  </DomainObject.Predmet.ProtustrankaFormatedWithAdress>
  <DomainObject.Predmet.ProtustrankaFormatedWithAdressOIB>
    <izvorni_sadrzaj> SINIŠA VRANDEČIĆ društvo s ograničenom odgovornošću za obradu kamena i trgovinu, OIB 40893881707, Postira bb, 21410 Postira</izvorni_sadrzaj>
    <derivirana_varijabla naziv="DomainObject.Predmet.ProtustrankaFormatedWithAdressOIB_1"> SINIŠA VRANDEČIĆ društvo s ograničenom odgovornošću za obradu kamena i trgovinu, OIB 40893881707, Postira bb, 21410 Postira</derivirana_varijabla>
  </DomainObject.Predmet.ProtustrankaFormatedWithAdressOIB>
  <DomainObject.Predmet.ProtustrankaWithAdress>
    <izvorni_sadrzaj>SINIŠA VRANDEČIĆ društvo s ograničenom odgovornošću za obradu kamena i trgovinu Postira bb, 21410 Postira</izvorni_sadrzaj>
    <derivirana_varijabla naziv="DomainObject.Predmet.ProtustrankaWithAdress_1">SINIŠA VRANDEČIĆ društvo s ograničenom odgovornošću za obradu kamena i trgovinu Postira bb, 21410 Postira</derivirana_varijabla>
  </DomainObject.Predmet.ProtustrankaWithAdress>
  <DomainObject.Predmet.ProtustrankaWithAdressOIB>
    <izvorni_sadrzaj>SINIŠA VRANDEČIĆ društvo s ograničenom odgovornošću za obradu kamena i trgovinu, OIB 40893881707, Postira bb, 21410 Postira</izvorni_sadrzaj>
    <derivirana_varijabla naziv="DomainObject.Predmet.ProtustrankaWithAdressOIB_1">SINIŠA VRANDEČIĆ društvo s ograničenom odgovornošću za obradu kamena i trgovinu, OIB 40893881707, Postira bb, 21410 Postira</derivirana_varijabla>
  </DomainObject.Predmet.ProtustrankaWithAdressOIB>
  <DomainObject.Predmet.ProtustrankaNazivFormated>
    <izvorni_sadrzaj>SINIŠA VRANDEČIĆ društvo s ograničenom odgovornošću za obradu kamena i trgovinu</izvorni_sadrzaj>
    <derivirana_varijabla naziv="DomainObject.Predmet.ProtustrankaNazivFormated_1">SINIŠA VRANDEČIĆ društvo s ograničenom odgovornošću za obradu kamena i trgovinu</derivirana_varijabla>
  </DomainObject.Predmet.ProtustrankaNazivFormated>
  <DomainObject.Predmet.ProtustrankaNazivFormatedOIB>
    <izvorni_sadrzaj>SINIŠA VRANDEČIĆ društvo s ograničenom odgovornošću za obradu kamena i trgovinu, OIB 40893881707</izvorni_sadrzaj>
    <derivirana_varijabla naziv="DomainObject.Predmet.ProtustrankaNazivFormatedOIB_1">SINIŠA VRANDEČIĆ društvo s ograničenom odgovornošću za obradu kamena i trgovinu, OIB 40893881707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125678.03</izvorni_sadrzaj>
    <derivirana_varijabla naziv="DomainObject.Predmet.TrenutnaVrijednost_1">125678.03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SINIŠA VRANDEČIĆ društvo s ograničenom odgovornošću za obradu kamena i trgovinu</item>
    </izvorni_sadrzaj>
    <derivirana_varijabla naziv="DomainObject.Predmet.ProtuStrankaListFormated_1">
      <item>SINIŠA VRANDEČIĆ društvo s ograničenom odgovornošću za obradu kamena i trgovinu</item>
    </derivirana_varijabla>
  </DomainObject.Predmet.ProtuStrankaListFormated>
  <DomainObject.Predmet.ProtuStrankaListFormatedOIB>
    <izvorni_sadrzaj>
      <item>SINIŠA VRANDEČIĆ društvo s ograničenom odgovornošću za obradu kamena i trgovinu, OIB 40893881707</item>
    </izvorni_sadrzaj>
    <derivirana_varijabla naziv="DomainObject.Predmet.ProtuStrankaListFormatedOIB_1">
      <item>SINIŠA VRANDEČIĆ društvo s ograničenom odgovornošću za obradu kamena i trgovinu, OIB 40893881707</item>
    </derivirana_varijabla>
  </DomainObject.Predmet.ProtuStrankaListFormatedOIB>
  <DomainObject.Predmet.ProtuStrankaListFormatedWithAdress>
    <izvorni_sadrzaj>
      <item>SINIŠA VRANDEČIĆ društvo s ograničenom odgovornošću za obradu kamena i trgovinu, Postira bb, 21410 Postira</item>
    </izvorni_sadrzaj>
    <derivirana_varijabla naziv="DomainObject.Predmet.ProtuStrankaListFormatedWithAdress_1">
      <item>SINIŠA VRANDEČIĆ društvo s ograničenom odgovornošću za obradu kamena i trgovinu, Postira bb, 21410 Postira</item>
    </derivirana_varijabla>
  </DomainObject.Predmet.ProtuStrankaListFormatedWithAdress>
  <DomainObject.Predmet.ProtuStrankaListFormatedWithAdressOIB>
    <izvorni_sadrzaj>
      <item>SINIŠA VRANDEČIĆ društvo s ograničenom odgovornošću za obradu kamena i trgovinu, OIB 40893881707, Postira bb, 21410 Postira</item>
    </izvorni_sadrzaj>
    <derivirana_varijabla naziv="DomainObject.Predmet.ProtuStrankaListFormatedWithAdressOIB_1">
      <item>SINIŠA VRANDEČIĆ društvo s ograničenom odgovornošću za obradu kamena i trgovinu, OIB 40893881707, Postira bb, 21410 Postira</item>
    </derivirana_varijabla>
  </DomainObject.Predmet.ProtuStrankaListFormatedWithAdressOIB>
  <DomainObject.Predmet.ProtuStrankaListNazivFormated>
    <izvorni_sadrzaj>
      <item>SINIŠA VRANDEČIĆ društvo s ograničenom odgovornošću za obradu kamena i trgovinu</item>
    </izvorni_sadrzaj>
    <derivirana_varijabla naziv="DomainObject.Predmet.ProtuStrankaListNazivFormated_1">
      <item>SINIŠA VRANDEČIĆ društvo s ograničenom odgovornošću za obradu kamena i trgovinu</item>
    </derivirana_varijabla>
  </DomainObject.Predmet.ProtuStrankaListNazivFormated>
  <DomainObject.Predmet.ProtuStrankaListNazivFormatedOIB>
    <izvorni_sadrzaj>
      <item>SINIŠA VRANDEČIĆ društvo s ograničenom odgovornošću za obradu kamena i trgovinu, OIB 40893881707</item>
    </izvorni_sadrzaj>
    <derivirana_varijabla naziv="DomainObject.Predmet.ProtuStrankaListNazivFormatedOIB_1">
      <item>SINIŠA VRANDEČIĆ društvo s ograničenom odgovornošću za obradu kamena i trgovinu, OIB 40893881707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SINIŠA VRANDEČIĆ društvo s ograničenom odgovornošću za obradu kamena i trgovinu</izvorni_sadrzaj>
    <derivirana_varijabla naziv="DomainObject.Predmet.ProtustrankaIDrugi_1">SINIŠA VRANDEČIĆ društvo s ograničenom odgovornošću za obradu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SINIŠA VRANDEČIĆ društvo s ograničenom odgovornošću za obradu kamena i trgovinu, OIB 40893881707, Postira bb, 21410 Postira</izvorni_sadrzaj>
    <derivirana_varijabla naziv="DomainObject.Predmet.ProtustrankaIDrugiAdressOIB_1">SINIŠA VRANDEČIĆ društvo s ograničenom odgovornošću za obradu kamena i trgovinu, OIB 40893881707, Postira bb,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VRANDEČIĆ društvo s ograničenom odgovornošću za obradu kamena i trgovinu</item>
      <item>FINANCIJSKA AGENCIJA, RC SPLIT</item>
    </izvorni_sadrzaj>
    <derivirana_varijabla naziv="DomainObject.Predmet.SudioniciListNaziv_1">
      <item>SINIŠA VRANDEČIĆ društvo s ograničenom odgovornošću za obradu kamena i trgovinu</item>
      <item>FINANCIJSKA AGENCIJA, RC SPLIT</item>
    </derivirana_varijabla>
  </DomainObject.Predmet.SudioniciListNaziv>
  <DomainObject.Predmet.SudioniciListAdressOIB>
    <izvorni_sadrzaj>
      <item>SINIŠA VRANDEČIĆ društvo s ograničenom odgovornošću za obradu kamena i trgovinu, OIB 40893881707, Postira bb,21410 Postira</item>
      <item>FINANCIJSKA AGENCIJA, RC SPLIT, OIB 85821130368, Mažuranićevo šetalište 24 b,21000 Split</item>
    </izvorni_sadrzaj>
    <derivirana_varijabla naziv="DomainObject.Predmet.SudioniciListAdressOIB_1">
      <item>SINIŠA VRANDEČIĆ društvo s ograničenom odgovornošću za obradu kamena i trgovinu, OIB 40893881707, Postira bb,21410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40893881707</item>
      <item>, OIB 85821130368</item>
    </izvorni_sadrzaj>
    <derivirana_varijabla naziv="DomainObject.Predmet.SudioniciListNazivOIB_1">
      <item>, OIB 40893881707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5285F-4378-4895-A996-276C1EB21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588</properties:Words>
  <properties:Characters>3282</properties:Characters>
  <properties:Lines>90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2016-11-25T12:36:00Z</cp:lastPrinted>
  <dcterms:modified xmlns:xsi="http://www.w3.org/2001/XMLSchema-instance" xsi:type="dcterms:W3CDTF">2016-11-25T12:36:00Z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