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199b584" w14:paraId="199b584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AE7193" w:rsidP="00AE7193" w:rsidR="00AE7193" w:rsidRPr="00AD42ED">
      <w:pPr>
        <w:jc w:val="both"/>
        <w:rPr>
          <w:sz w:val="24"/>
          <w:szCs w:val="24"/>
        </w:rPr>
      </w:pPr>
      <w:r w:rsidRPr="00AD42ED">
        <w:rPr>
          <w:sz w:val="24"/>
          <w:szCs w:val="24"/>
        </w:rPr>
        <w:t xml:space="preserve">Trgovački sud u Zagrebu, po sucu Nikoli Ribariću, u stečajnom predmetu nad dužnikom </w:t>
      </w:r>
      <w:r w:rsidRPr="00176C4E">
        <w:rPr>
          <w:sz w:val="24"/>
          <w:szCs w:val="24"/>
        </w:rPr>
        <w:t>Stečajna masa iza PROMONA-MARK d.o.o., Brazilska 3</w:t>
      </w:r>
      <w:r>
        <w:rPr>
          <w:sz w:val="24"/>
          <w:szCs w:val="24"/>
        </w:rPr>
        <w:t>,</w:t>
      </w:r>
      <w:r w:rsidRPr="00AD42ED">
        <w:rPr>
          <w:sz w:val="24"/>
          <w:szCs w:val="24"/>
        </w:rPr>
        <w:t xml:space="preserve"> OIB:</w:t>
      </w:r>
      <w:r>
        <w:rPr>
          <w:sz w:val="24"/>
          <w:szCs w:val="24"/>
        </w:rPr>
        <w:t xml:space="preserve"> </w:t>
      </w:r>
      <w:r w:rsidRPr="00176C4E">
        <w:rPr>
          <w:sz w:val="24"/>
          <w:szCs w:val="24"/>
        </w:rPr>
        <w:t>83846579178</w:t>
      </w:r>
      <w:r w:rsidRPr="00AD42ED">
        <w:rPr>
          <w:sz w:val="24"/>
          <w:szCs w:val="24"/>
        </w:rPr>
        <w:t xml:space="preserve">, </w:t>
      </w:r>
      <w:r>
        <w:rPr>
          <w:sz w:val="24"/>
          <w:szCs w:val="24"/>
        </w:rPr>
        <w:t>nakon održanog ispitnog ročišta dana 10. listopada 2018. godine, dana 10. listopada 2018. godine,</w:t>
      </w:r>
    </w:p>
    <w:p w:rsidRDefault="00170E7C" w:rsidP="00170E7C" w:rsidR="00EE7300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472CA" w:rsidP="00170E7C" w:rsidR="00D472CA" w:rsidRPr="00B5498B">
      <w:pPr>
        <w:jc w:val="center"/>
        <w:rPr>
          <w:sz w:val="24"/>
          <w:szCs w:val="24"/>
        </w:rPr>
      </w:pPr>
    </w:p>
    <w:p w:rsidRDefault="00AE7193" w:rsidP="00AE7193" w:rsidR="00AE7193" w:rsidRPr="0033024B">
      <w:pPr>
        <w:numPr>
          <w:ilvl w:val="0"/>
          <w:numId w:val="8"/>
        </w:numPr>
        <w:ind w:left="708"/>
        <w:jc w:val="both"/>
        <w:rPr>
          <w:b/>
          <w:bCs/>
        </w:rPr>
      </w:pPr>
      <w:r w:rsidRPr="0033024B">
        <w:rPr>
          <w:b/>
          <w:sz w:val="24"/>
          <w:szCs w:val="24"/>
        </w:rPr>
        <w:t>Utvrđene tražbine viših isplatnih redova:</w:t>
      </w:r>
    </w:p>
    <w:p w:rsidRDefault="00AE7193" w:rsidP="00AE7193" w:rsidR="00AE7193">
      <w:pPr>
        <w:pStyle w:val="TableContents"/>
        <w:ind w:left="708"/>
        <w:rPr>
          <w:rFonts w:cs="Times New Roman"/>
          <w:b/>
          <w:bCs/>
        </w:rPr>
      </w:pPr>
    </w:p>
    <w:p w:rsidRDefault="00AE7193" w:rsidP="00AE7193" w:rsidR="00AE719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AE7193" w:rsidP="00AE7193" w:rsidR="00AE7193">
      <w:pPr>
        <w:pStyle w:val="TableContents"/>
        <w:ind w:left="708"/>
        <w:rPr>
          <w:rFonts w:cs="Times New Roman"/>
          <w:b/>
          <w:bCs/>
        </w:rPr>
      </w:pPr>
    </w:p>
    <w:p w:rsidRDefault="00AE7193" w:rsidP="00AE7193" w:rsidR="00AE7193" w:rsidRPr="00FE56BD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FE56BD">
        <w:rPr>
          <w:rFonts w:eastAsia="Calibri"/>
          <w:sz w:val="24"/>
          <w:szCs w:val="24"/>
          <w:lang w:eastAsia="en-US"/>
        </w:rPr>
        <w:t>Republika Hrvatska, Ministarstvo financija, Porezna uprava, Područni ured Zagreb,</w:t>
      </w:r>
    </w:p>
    <w:p w:rsidRDefault="00AE7193" w:rsidP="00AE7193" w:rsidR="00AE7193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FE56BD">
        <w:rPr>
          <w:rFonts w:eastAsia="Calibri"/>
          <w:sz w:val="24"/>
          <w:szCs w:val="24"/>
          <w:lang w:eastAsia="en-US"/>
        </w:rPr>
        <w:t>OIB:186831364</w:t>
      </w:r>
      <w:r>
        <w:rPr>
          <w:rFonts w:eastAsia="Calibri"/>
          <w:sz w:val="24"/>
          <w:szCs w:val="24"/>
          <w:lang w:eastAsia="en-US"/>
        </w:rPr>
        <w:t>87  u iznosu od 226.136,01 kuna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AE7193">
        <w:rPr>
          <w:sz w:val="24"/>
          <w:szCs w:val="24"/>
        </w:rPr>
        <w:t>10.10.2018.</w:t>
      </w:r>
      <w:r w:rsidRPr="00616BBE">
        <w:rPr>
          <w:sz w:val="24"/>
          <w:szCs w:val="24"/>
        </w:rPr>
        <w:t xml:space="preserve">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0F60AE">
        <w:rPr>
          <w:sz w:val="24"/>
          <w:szCs w:val="24"/>
        </w:rPr>
        <w:t>,</w:t>
      </w:r>
      <w:r w:rsidR="00927E1D">
        <w:rPr>
          <w:sz w:val="24"/>
          <w:szCs w:val="24"/>
        </w:rPr>
        <w:t xml:space="preserve"> 266.</w:t>
      </w:r>
      <w:r w:rsidR="000F60AE">
        <w:rPr>
          <w:sz w:val="24"/>
          <w:szCs w:val="24"/>
        </w:rPr>
        <w:t xml:space="preserve"> i 267.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E7193">
        <w:rPr>
          <w:sz w:val="24"/>
          <w:szCs w:val="24"/>
        </w:rPr>
        <w:t>agrebu 10</w:t>
      </w:r>
      <w:r w:rsidR="00BD273F">
        <w:rPr>
          <w:sz w:val="24"/>
          <w:szCs w:val="24"/>
        </w:rPr>
        <w:t>.</w:t>
      </w:r>
      <w:r w:rsidR="00AE7193">
        <w:rPr>
          <w:sz w:val="24"/>
          <w:szCs w:val="24"/>
        </w:rPr>
        <w:t xml:space="preserve"> listopada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E7193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3150E6" w:rsidP="00E91121" w:rsidR="003150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50E6" w:rsidP="00E91121" w:rsidR="003150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50E6" w:rsidP="00E91121" w:rsidR="003150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50E6" w:rsidP="00E91121" w:rsidR="003150E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50E6" w:rsidP="00E91121" w:rsidR="003150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47CA" w:rsidP="00AE7193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p w:rsidRDefault="00A47D70" w:rsidP="00016BD9" w:rsidR="00A47D70">
      <w:pPr>
        <w:jc w:val="both"/>
        <w:rPr>
          <w:sz w:val="24"/>
          <w:szCs w:val="24"/>
        </w:rPr>
      </w:pPr>
    </w:p>
    <w:sectPr w:rsidSect="00AE7193" w:rsidR="00A47D70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0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70D22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D517A6" w:rsidRPr="008662DA">
      <w:rPr>
        <w:sz w:val="24"/>
        <w:szCs w:val="24"/>
      </w:rPr>
      <w:t>72.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r w:rsidR="00F40EE2">
      <w:rPr>
        <w:sz w:val="24"/>
        <w:szCs w:val="24"/>
      </w:rPr>
      <w:t>24</w:t>
    </w:r>
    <w:r w:rsidR="00AE7193">
      <w:rPr>
        <w:sz w:val="24"/>
        <w:szCs w:val="24"/>
      </w:rPr>
      <w:t>05/2018</w:t>
    </w:r>
    <w:r w:rsidR="00A47D70">
      <w:rPr>
        <w:sz w:val="24"/>
        <w:szCs w:val="24"/>
      </w:rPr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2C76565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9"/>
  </w:num>
  <w:num w:numId="3">
    <w:abstractNumId w:val="1"/>
  </w:num>
  <w:num w:numId="4">
    <w:abstractNumId w:val="15"/>
  </w:num>
  <w:num w:numId="5">
    <w:abstractNumId w:val="7"/>
  </w:num>
  <w:num w:numId="6">
    <w:abstractNumId w:val="12"/>
  </w:num>
  <w:num w:numId="7">
    <w:abstractNumId w:val="5"/>
  </w:num>
  <w:num w:numId="8">
    <w:abstractNumId w:val="8"/>
  </w:num>
  <w:num w:numId="9">
    <w:abstractNumId w:val="20"/>
  </w:num>
  <w:num w:numId="10">
    <w:abstractNumId w:val="17"/>
  </w:num>
  <w:num w:numId="11">
    <w:abstractNumId w:val="14"/>
  </w:num>
  <w:num w:numId="12">
    <w:abstractNumId w:val="3"/>
  </w:num>
  <w:num w:numId="13">
    <w:abstractNumId w:val="11"/>
  </w:num>
  <w:num w:numId="14">
    <w:abstractNumId w:val="2"/>
  </w:num>
  <w:num w:numId="15">
    <w:abstractNumId w:val="4"/>
  </w:num>
  <w:num w:numId="16">
    <w:abstractNumId w:val="10"/>
  </w:num>
  <w:num w:numId="17">
    <w:abstractNumId w:val="16"/>
  </w:num>
  <w:num w:numId="18">
    <w:abstractNumId w:val="0"/>
  </w:num>
  <w:num w:numId="19">
    <w:abstractNumId w:val="6"/>
  </w:num>
  <w:num w:numId="20">
    <w:abstractNumId w:val="18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0F60AE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0FDA"/>
    <w:rsid w:val="003150E6"/>
    <w:rsid w:val="00315B36"/>
    <w:rsid w:val="003175E1"/>
    <w:rsid w:val="003A02B5"/>
    <w:rsid w:val="003A5E14"/>
    <w:rsid w:val="003B182B"/>
    <w:rsid w:val="003F7A95"/>
    <w:rsid w:val="00442193"/>
    <w:rsid w:val="004515E8"/>
    <w:rsid w:val="00470BFA"/>
    <w:rsid w:val="004749EA"/>
    <w:rsid w:val="004B0A10"/>
    <w:rsid w:val="005350E2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8505A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27E1D"/>
    <w:rsid w:val="009517E1"/>
    <w:rsid w:val="009529C7"/>
    <w:rsid w:val="009533FB"/>
    <w:rsid w:val="00985B2E"/>
    <w:rsid w:val="009A0C08"/>
    <w:rsid w:val="009E3827"/>
    <w:rsid w:val="00A020A3"/>
    <w:rsid w:val="00A23EA4"/>
    <w:rsid w:val="00A40DB1"/>
    <w:rsid w:val="00A42A2B"/>
    <w:rsid w:val="00A47D70"/>
    <w:rsid w:val="00A968C1"/>
    <w:rsid w:val="00AC0C6B"/>
    <w:rsid w:val="00AE7193"/>
    <w:rsid w:val="00AF1F8D"/>
    <w:rsid w:val="00AF7AD6"/>
    <w:rsid w:val="00B047CA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50E"/>
    <w:rsid w:val="00C51E83"/>
    <w:rsid w:val="00C84FDC"/>
    <w:rsid w:val="00C97126"/>
    <w:rsid w:val="00D254BA"/>
    <w:rsid w:val="00D3017A"/>
    <w:rsid w:val="00D472CA"/>
    <w:rsid w:val="00D517A6"/>
    <w:rsid w:val="00DD5CAF"/>
    <w:rsid w:val="00EA3102"/>
    <w:rsid w:val="00EA471A"/>
    <w:rsid w:val="00EA508E"/>
    <w:rsid w:val="00EE7300"/>
    <w:rsid w:val="00F40919"/>
    <w:rsid w:val="00F40EE2"/>
    <w:rsid w:val="00F43297"/>
    <w:rsid w:val="00F56D88"/>
    <w:rsid w:val="00F61FBB"/>
    <w:rsid w:val="00F70D22"/>
    <w:rsid w:val="00FC34A0"/>
    <w:rsid w:val="00FE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15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0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0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0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0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15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0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0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0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0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St-2405/2018</izvorni_sadrzaj>
    <derivirana_varijabla naziv="DomainObject.Predmet.OznakaBroj_1">St-2405/2018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PROMONA-MARK d.o.o.</izvorni_sadrzaj>
    <derivirana_varijabla naziv="DomainObject.Predmet.ProtustrankaFormated_1">  PROMONA-MARK d.o.o.</derivirana_varijabla>
  </DomainObject.Predmet.ProtustrankaFormated>
  <DomainObject.Predmet.ProtustrankaFormatedOIB>
    <izvorni_sadrzaj>  PROMONA-MARK d.o.o., OIB 97951701476</izvorni_sadrzaj>
    <derivirana_varijabla naziv="DomainObject.Predmet.ProtustrankaFormatedOIB_1">  PROMONA-MARK d.o.o., OIB 97951701476</derivirana_varijabla>
  </DomainObject.Predmet.ProtustrankaFormatedOIB>
  <DomainObject.Predmet.ProtustrankaFormatedWithAdress>
    <izvorni_sadrzaj> PROMONA-MARK d.o.o., Ozaljska 55, 10000 Zagreb</izvorni_sadrzaj>
    <derivirana_varijabla naziv="DomainObject.Predmet.ProtustrankaFormatedWithAdress_1"> PROMONA-MARK d.o.o., Ozaljska 55, 10000 Zagreb</derivirana_varijabla>
  </DomainObject.Predmet.ProtustrankaFormatedWithAdress>
  <DomainObject.Predmet.ProtustrankaFormatedWithAdressOIB>
    <izvorni_sadrzaj> PROMONA-MARK d.o.o., OIB 97951701476, Ozaljska 55, 10000 Zagreb</izvorni_sadrzaj>
    <derivirana_varijabla naziv="DomainObject.Predmet.ProtustrankaFormatedWithAdressOIB_1"> PROMONA-MARK d.o.o., OIB 97951701476, Ozaljska 55, 10000 Zagreb</derivirana_varijabla>
  </DomainObject.Predmet.ProtustrankaFormatedWithAdressOIB>
  <DomainObject.Predmet.ProtustrankaWithAdress>
    <izvorni_sadrzaj>PROMONA-MARK d.o.o. Ozaljska 55, 10000 Zagreb</izvorni_sadrzaj>
    <derivirana_varijabla naziv="DomainObject.Predmet.ProtustrankaWithAdress_1">PROMONA-MARK d.o.o. Ozaljska 55, 10000 Zagreb</derivirana_varijabla>
  </DomainObject.Predmet.ProtustrankaWithAdress>
  <DomainObject.Predmet.ProtustrankaWithAdressOIB>
    <izvorni_sadrzaj>PROMONA-MARK d.o.o., OIB 97951701476, Ozaljska 55, 10000 Zagreb</izvorni_sadrzaj>
    <derivirana_varijabla naziv="DomainObject.Predmet.ProtustrankaWithAdressOIB_1">PROMONA-MARK d.o.o., OIB 97951701476, Ozaljska 55, 10000 Zagreb</derivirana_varijabla>
  </DomainObject.Predmet.ProtustrankaWithAdressOIB>
  <DomainObject.Predmet.ProtustrankaNazivFormated>
    <izvorni_sadrzaj>PROMONA-MARK d.o.o.</izvorni_sadrzaj>
    <derivirana_varijabla naziv="DomainObject.Predmet.ProtustrankaNazivFormated_1">PROMONA-MARK d.o.o.</derivirana_varijabla>
  </DomainObject.Predmet.ProtustrankaNazivFormated>
  <DomainObject.Predmet.ProtustrankaNazivFormatedOIB>
    <izvorni_sadrzaj>PROMONA-MARK d.o.o., OIB 97951701476</izvorni_sadrzaj>
    <derivirana_varijabla naziv="DomainObject.Predmet.ProtustrankaNazivFormatedOIB_1">PROMONA-MARK d.o.o., OIB 97951701476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OVRHU, OIB 18683136487</izvorni_sadrzaj>
    <derivirana_varijabla naziv="DomainObject.Predmet.StrankaFormatedOIB_1">  MINISTARSTVO FINANCIJA - POREZNA UPRAVA, PODRUČNI URED ZAGREB, ODJEL ZA OVRHU, OIB 18683136487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OIB 18683136487, ALBRECHTOVA 42, 10000 Zagreb</izvorni_sadrzaj>
    <derivirana_varijabla naziv="DomainObject.Predmet.StrankaFormatedWithAdressOIB_1"> MINISTARSTVO FINANCIJA - POREZNA UPRAVA, PODRUČNI URED ZAGREB, ODJEL ZA OVRHU, OIB 18683136487,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OIB 18683136487, ALBRECHTOVA 42,10000 Zagreb</izvorni_sadrzaj>
    <derivirana_varijabla naziv="DomainObject.Predmet.StrankaWithAdressOIB_1">MINISTARSTVO FINANCIJA - POREZNA UPRAVA, PODRUČNI URED ZAGREB, ODJEL ZA OVRHU, OIB 18683136487,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OVRHU, OIB 18683136487</izvorni_sadrzaj>
    <derivirana_varijabla naziv="DomainObject.Predmet.StrankaNazivFormatedOIB_1">MINISTARSTVO FINANCIJA - POREZNA UPRAVA, PODRUČNI URED ZAGREB, ODJEL ZA OVRHU,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OVRHU, OIB 18683136487</item>
    </izvorni_sadrzaj>
    <derivirana_varijabla naziv="DomainObject.Predmet.StrankaListFormatedOIB_1">
      <item>MINISTARSTVO FINANCIJA - POREZNA UPRAVA, PODRUČNI URED ZAGREB, ODJEL ZA OVRHU, OIB 18683136487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</izvorni_sadrzaj>
    <derivirana_varijabla naziv="DomainObject.Predmet.StrankaListFormatedWithAdressOIB_1">
      <item>MINISTARSTVO FINANCIJA - POREZNA UPRAVA, PODRUČNI URED ZAGREB, ODJEL ZA OVRHU, OIB 18683136487,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</izvorni_sadrzaj>
    <derivirana_varijabla naziv="DomainObject.Predmet.StrankaListNazivFormatedOIB_1">
      <item>MINISTARSTVO FINANCIJA - POREZNA UPRAVA, PODRUČNI URED ZAGREB, ODJEL ZA OVRHU, OIB 18683136487</item>
    </derivirana_varijabla>
  </DomainObject.Predmet.StrankaListNazivFormatedOIB>
  <DomainObject.Predmet.ProtuStrankaListFormated>
    <izvorni_sadrzaj>
      <item>PROMONA-MARK d.o.o.</item>
    </izvorni_sadrzaj>
    <derivirana_varijabla naziv="DomainObject.Predmet.ProtuStrankaListFormated_1">
      <item>PROMONA-MARK d.o.o.</item>
    </derivirana_varijabla>
  </DomainObject.Predmet.ProtuStrankaListFormated>
  <DomainObject.Predmet.ProtuStrankaListFormatedOIB>
    <izvorni_sadrzaj>
      <item>PROMONA-MARK d.o.o., OIB 97951701476</item>
    </izvorni_sadrzaj>
    <derivirana_varijabla naziv="DomainObject.Predmet.ProtuStrankaListFormatedOIB_1">
      <item>PROMONA-MARK d.o.o., OIB 97951701476</item>
    </derivirana_varijabla>
  </DomainObject.Predmet.ProtuStrankaListFormatedOIB>
  <DomainObject.Predmet.ProtuStrankaListFormatedWithAdress>
    <izvorni_sadrzaj>
      <item>PROMONA-MARK d.o.o., Ozaljska 55, 10000 Zagreb</item>
    </izvorni_sadrzaj>
    <derivirana_varijabla naziv="DomainObject.Predmet.ProtuStrankaListFormatedWithAdress_1">
      <item>PROMONA-MARK d.o.o., Ozaljska 55, 10000 Zagreb</item>
    </derivirana_varijabla>
  </DomainObject.Predmet.ProtuStrankaListFormatedWithAdress>
  <DomainObject.Predmet.ProtuStrankaListFormatedWithAdressOIB>
    <izvorni_sadrzaj>
      <item>PROMONA-MARK d.o.o., OIB 97951701476, Ozaljska 55, 10000 Zagreb</item>
    </izvorni_sadrzaj>
    <derivirana_varijabla naziv="DomainObject.Predmet.ProtuStrankaListFormatedWithAdressOIB_1">
      <item>PROMONA-MARK d.o.o., OIB 97951701476, Ozaljska 55, 10000 Zagreb</item>
    </derivirana_varijabla>
  </DomainObject.Predmet.ProtuStrankaListFormatedWithAdressOIB>
  <DomainObject.Predmet.ProtuStrankaListNazivFormated>
    <izvorni_sadrzaj>
      <item>PROMONA-MARK d.o.o.</item>
    </izvorni_sadrzaj>
    <derivirana_varijabla naziv="DomainObject.Predmet.ProtuStrankaListNazivFormated_1">
      <item>PROMONA-MARK d.o.o.</item>
    </derivirana_varijabla>
  </DomainObject.Predmet.ProtuStrankaListNazivFormated>
  <DomainObject.Predmet.ProtuStrankaListNazivFormatedOIB>
    <izvorni_sadrzaj>
      <item>PROMONA-MARK d.o.o., OIB 97951701476</item>
    </izvorni_sadrzaj>
    <derivirana_varijabla naziv="DomainObject.Predmet.ProtuStrankaListNazivFormatedOIB_1">
      <item>PROMONA-MARK d.o.o., OIB 97951701476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51043553915</item>
    </izvorni_sadrzaj>
    <derivirana_varijabla naziv="DomainObject.Predmet.OstaliListFormatedOIB_1">
      <item>Janko Vidiček, OIB 51043553915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51043553915, Brazilska 3, 10000 Zagreb</item>
    </izvorni_sadrzaj>
    <derivirana_varijabla naziv="DomainObject.Predmet.OstaliListFormatedWithAdressOIB_1">
      <item>Janko Vidiček, OIB 51043553915,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51043553915</item>
    </izvorni_sadrzaj>
    <derivirana_varijabla naziv="DomainObject.Predmet.OstaliListNazivFormatedOIB_1"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PROMONA-MARK d.o.o.</izvorni_sadrzaj>
    <derivirana_varijabla naziv="DomainObject.Predmet.ProtustrankaIDrugi_1">PROMONA-MARK d.o.o.</derivirana_varijabla>
  </DomainObject.Predmet.ProtustrankaIDrugi>
  <DomainObject.Predmet.StrankaIDrugiAdressOIB>
    <izvorni_sadrzaj>MINISTARSTVO FINANCIJA - POREZNA UPRAVA, PODRUČNI URED ZAGREB, ODJEL ZA OVRHU, OIB 18683136487, ALBRECHTOVA 42, 10000 Zagreb</izvorni_sadrzaj>
    <derivirana_varijabla naziv="DomainObject.Predmet.StrankaIDrugiAdressOIB_1">MINISTARSTVO FINANCIJA - POREZNA UPRAVA, PODRUČNI URED ZAGREB, ODJEL ZA OVRHU, OIB 18683136487, ALBRECHTOVA 42, 10000 Zagreb</derivirana_varijabla>
  </DomainObject.Predmet.StrankaIDrugiAdressOIB>
  <DomainObject.Predmet.ProtustrankaIDrugiAdressOIB>
    <izvorni_sadrzaj>PROMONA-MARK d.o.o., OIB 97951701476, Ozaljska 55, 10000 Zagreb</izvorni_sadrzaj>
    <derivirana_varijabla naziv="DomainObject.Predmet.ProtustrankaIDrugiAdressOIB_1">PROMONA-MARK d.o.o., OIB 97951701476, Ozaljska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UPRAVA, PODRUČNI URED ZAGREB, ODJEL ZA OVRHU</item>
      <item>PROMONA-MARK d.o.o.</item>
      <item>Janko Vidiček</item>
    </izvorni_sadrzaj>
    <derivirana_varijabla naziv="DomainObject.Predmet.SudioniciListNaziv_1">
      <item>MINISTARSTVO FINANCIJA - POREZNA UPRAVA, PODRUČNI URED ZAGREB, ODJEL ZA OVRHU</item>
      <item>PROMONA-MARK d.o.o.</item>
      <item>Janko Vidiček</item>
    </derivirana_varijabla>
  </DomainObject.Predmet.SudioniciListNaziv>
  <DomainObject.Predmet.SudioniciListAdressOIB>
    <izvorni_sadrzaj>
      <item>MINISTARSTVO FINANCIJA - POREZNA UPRAVA, PODRUČNI URED ZAGREB, ODJEL ZA OVRHU, OIB 18683136487, ALBRECHTOVA 42,10000 Zagreb</item>
      <item>PROMONA-MARK d.o.o., OIB 97951701476, Ozaljska 55,10000 Zagreb</item>
      <item>Janko Vidiček, OIB 51043553915, Brazilska 3,10000 Zagreb</item>
    </izvorni_sadrzaj>
    <derivirana_varijabla naziv="DomainObject.Predmet.SudioniciListAdressOIB_1">
      <item>MINISTARSTVO FINANCIJA - POREZNA UPRAVA, PODRUČNI URED ZAGREB, ODJEL ZA OVRHU, OIB 18683136487, ALBRECHTOVA 42,10000 Zagreb</item>
      <item>PROMONA-MARK d.o.o., OIB 97951701476, Ozaljska 55,10000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97951701476</item>
      <item>, OIB 51043553915</item>
    </izvorni_sadrzaj>
    <derivirana_varijabla naziv="DomainObject.Predmet.SudioniciListNazivOIB_1">
      <item>, OIB 18683136487</item>
      <item>, OIB 97951701476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266</properties:Words>
  <properties:Characters>1360</properties:Characters>
  <properties:Lines>99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2018-10-10T11:14:00Z</dcterms:created>
  <dc:creator>nribaric</dc:creator>
  <cp:lastModifiedBy>Jadranka Zelić</cp:lastModifiedBy>
  <cp:lastPrinted>2018-10-11T07:07:00Z</cp:lastPrinted>
  <dcterms:modified xmlns:xsi="http://www.w3.org/2001/XMLSchema-instance" xsi:type="dcterms:W3CDTF">2018-10-11T07:07:00Z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promona mark 10.10.2018..docx)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