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a5095" w14:paraId="6ea5095" w:rsidRDefault="00E22A64" w:rsidP="00C62681" w:rsidR="00A92FB6" w:rsidRPr="00101478">
      <w:pPr>
        <w15:collapsed w:val="false"/>
        <w:rPr>
          <w:b/>
        </w:rPr>
      </w:pPr>
      <w:bookmarkStart w:name="_GoBack" w:id="0"/>
      <w:bookmarkEnd w:id="0"/>
      <w:r w:rsidRPr="00101478">
        <w:rPr>
          <w:b/>
        </w:rPr>
        <w:t xml:space="preserve">               </w:t>
      </w:r>
      <w:r w:rsidRPr="00101478">
        <w:rPr>
          <w:noProof/>
          <w:color w:val="0000FF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B197E" w:rsidP="00AB197E" w:rsidR="00AB197E" w:rsidRPr="00101478">
      <w:pPr>
        <w:jc w:val="both"/>
        <w:rPr>
          <w:b/>
        </w:rPr>
      </w:pPr>
    </w:p>
    <w:p w:rsidRDefault="00AB197E" w:rsidP="00AB197E" w:rsidR="00A92FB6" w:rsidRPr="00101478">
      <w:pPr>
        <w:jc w:val="both"/>
        <w:rPr>
          <w:b/>
        </w:rPr>
      </w:pPr>
      <w:r w:rsidRPr="00101478">
        <w:rPr>
          <w:b/>
        </w:rPr>
        <w:t>REPUBLIKA HRVATSKA</w:t>
      </w:r>
    </w:p>
    <w:p w:rsidRDefault="00C62681" w:rsidP="00C62681" w:rsidR="00C62681" w:rsidRPr="00101478">
      <w:pPr>
        <w:rPr>
          <w:b/>
        </w:rPr>
      </w:pPr>
      <w:r w:rsidRPr="00101478">
        <w:rPr>
          <w:b/>
        </w:rPr>
        <w:t>TRGOVAČKI SUD U SPLITU</w:t>
      </w:r>
    </w:p>
    <w:p w:rsidRDefault="00C62681" w:rsidP="00C62681" w:rsidR="00C62681" w:rsidRPr="00101478">
      <w:pPr>
        <w:rPr>
          <w:b/>
        </w:rPr>
      </w:pPr>
      <w:r w:rsidRPr="00101478">
        <w:rPr>
          <w:b/>
        </w:rPr>
        <w:t>STALNA SLUŽBA U DUBROVNIKU</w:t>
      </w:r>
    </w:p>
    <w:p w:rsidRDefault="00C62681" w:rsidP="00C62681" w:rsidR="00C62681" w:rsidRPr="00101478">
      <w:pPr>
        <w:rPr>
          <w:b/>
        </w:rPr>
      </w:pPr>
      <w:r w:rsidRPr="00101478">
        <w:rPr>
          <w:b/>
        </w:rPr>
        <w:t>Dubrovnik, dr. Ante Starčevića 23</w:t>
      </w:r>
    </w:p>
    <w:p w:rsidRDefault="002E3C71" w:rsidP="00C62681" w:rsidR="00C62681" w:rsidRPr="00101478">
      <w:pPr>
        <w:jc w:val="right"/>
        <w:rPr>
          <w:b/>
        </w:rPr>
      </w:pPr>
      <w:proofErr w:type="spellStart"/>
      <w:r w:rsidRPr="00101478">
        <w:rPr>
          <w:b/>
        </w:rPr>
        <w:t>Posl</w:t>
      </w:r>
      <w:proofErr w:type="spellEnd"/>
      <w:r w:rsidRPr="00101478">
        <w:rPr>
          <w:b/>
        </w:rPr>
        <w:t xml:space="preserve">. br. 18 </w:t>
      </w:r>
      <w:r w:rsidR="000662E4" w:rsidRPr="00101478">
        <w:rPr>
          <w:b/>
        </w:rPr>
        <w:t>St</w:t>
      </w:r>
      <w:r w:rsidR="00C62681" w:rsidRPr="00101478">
        <w:rPr>
          <w:b/>
        </w:rPr>
        <w:t>-</w:t>
      </w:r>
      <w:r w:rsidR="00AF61F0">
        <w:rPr>
          <w:b/>
        </w:rPr>
        <w:t>18</w:t>
      </w:r>
      <w:r w:rsidR="008666A4">
        <w:rPr>
          <w:b/>
        </w:rPr>
        <w:t>91</w:t>
      </w:r>
      <w:r w:rsidR="00D63D0D" w:rsidRPr="00101478">
        <w:rPr>
          <w:b/>
        </w:rPr>
        <w:t>/1</w:t>
      </w:r>
      <w:r w:rsidR="008666A4">
        <w:rPr>
          <w:b/>
        </w:rPr>
        <w:t>6</w:t>
      </w:r>
    </w:p>
    <w:p w:rsidRDefault="00D63D0D" w:rsidP="00C62681" w:rsidR="00D63D0D" w:rsidRPr="00101478">
      <w:pPr>
        <w:jc w:val="right"/>
        <w:rPr>
          <w:b/>
        </w:rPr>
      </w:pPr>
    </w:p>
    <w:p w:rsidRDefault="00C62681" w:rsidP="00C62681" w:rsidR="00C62681" w:rsidRPr="00101478">
      <w:pPr>
        <w:rPr>
          <w:b/>
        </w:rPr>
      </w:pPr>
    </w:p>
    <w:p w:rsidRDefault="00C62681" w:rsidP="00C62681" w:rsidR="00C62681" w:rsidRPr="00101478">
      <w:pPr>
        <w:rPr>
          <w:b/>
        </w:rPr>
      </w:pPr>
    </w:p>
    <w:p w:rsidRDefault="00C62681" w:rsidP="00C62681" w:rsidR="00C62681" w:rsidRPr="00101478">
      <w:pPr>
        <w:jc w:val="center"/>
        <w:rPr>
          <w:b/>
        </w:rPr>
      </w:pPr>
      <w:r w:rsidRPr="00101478">
        <w:rPr>
          <w:b/>
        </w:rPr>
        <w:t>R J E Š E N J E</w:t>
      </w:r>
    </w:p>
    <w:p w:rsidRDefault="00C62681" w:rsidP="00C62681" w:rsidR="00C62681" w:rsidRPr="00101478"/>
    <w:p w:rsidRDefault="000662E4" w:rsidP="00445746" w:rsidR="000662E4" w:rsidRPr="00101478">
      <w:pPr>
        <w:ind w:firstLine="708"/>
        <w:jc w:val="both"/>
      </w:pPr>
      <w:r w:rsidRPr="00101478">
        <w:t>Trgovački sud u Splitu, po sucu tog suda Katarini Franković</w:t>
      </w:r>
      <w:r w:rsidR="007B2C2E" w:rsidRPr="00101478">
        <w:t xml:space="preserve">, kao sucu pojedincu u </w:t>
      </w:r>
      <w:r w:rsidRPr="00101478">
        <w:t>stečajno</w:t>
      </w:r>
      <w:r w:rsidR="007B2C2E" w:rsidRPr="00101478">
        <w:t>m</w:t>
      </w:r>
      <w:r w:rsidRPr="00101478">
        <w:t xml:space="preserve"> postupk</w:t>
      </w:r>
      <w:r w:rsidR="007B2C2E" w:rsidRPr="00101478">
        <w:t>u</w:t>
      </w:r>
      <w:r w:rsidRPr="00101478">
        <w:t xml:space="preserve"> nad dužnikom </w:t>
      </w:r>
      <w:r w:rsidR="008666A4" w:rsidRPr="008666A4">
        <w:t>Stečajna masa iza ŠESNAEST STUPNJEVA ISTOČNO d.o.o. putnička agencija "u stečaju", OIB: 32072316415, zastupanom po stečajnom upravitelju</w:t>
      </w:r>
      <w:r w:rsidR="00FB7A02">
        <w:t>,</w:t>
      </w:r>
      <w:r w:rsidRPr="00101478">
        <w:t xml:space="preserve"> dana </w:t>
      </w:r>
      <w:r w:rsidR="00FB7A02">
        <w:t>2</w:t>
      </w:r>
      <w:r w:rsidR="00AF61F0">
        <w:t>4</w:t>
      </w:r>
      <w:r w:rsidR="004B4DAE" w:rsidRPr="00101478">
        <w:t>.</w:t>
      </w:r>
      <w:r w:rsidRPr="00101478">
        <w:t xml:space="preserve"> </w:t>
      </w:r>
      <w:r w:rsidR="00AF61F0">
        <w:t>svibnja</w:t>
      </w:r>
      <w:r w:rsidR="00FA7049">
        <w:t xml:space="preserve"> 2017</w:t>
      </w:r>
      <w:r w:rsidRPr="00101478">
        <w:t>. godine</w:t>
      </w:r>
      <w:r w:rsidR="00445746">
        <w:t>.</w:t>
      </w:r>
    </w:p>
    <w:p w:rsidRDefault="00C62681" w:rsidP="00EF0F2E" w:rsidR="00C62681" w:rsidRPr="00101478">
      <w:pPr>
        <w:ind w:firstLine="708"/>
        <w:jc w:val="both"/>
      </w:pPr>
    </w:p>
    <w:p w:rsidRDefault="00C62681" w:rsidP="00C62681" w:rsidR="00C62681" w:rsidRPr="00101478"/>
    <w:p w:rsidRDefault="00C62681" w:rsidP="00C62681" w:rsidR="00C62681" w:rsidRPr="00101478">
      <w:pPr>
        <w:jc w:val="center"/>
        <w:rPr>
          <w:b/>
        </w:rPr>
      </w:pPr>
      <w:r w:rsidRPr="00101478">
        <w:rPr>
          <w:b/>
        </w:rPr>
        <w:t>r i j e š i o    j e</w:t>
      </w:r>
    </w:p>
    <w:p w:rsidRDefault="002E3C71" w:rsidP="00C62681" w:rsidR="00C62681" w:rsidRPr="00101478">
      <w:r w:rsidRPr="00101478">
        <w:t xml:space="preserve"> </w:t>
      </w:r>
    </w:p>
    <w:p w:rsidRDefault="008666A4" w:rsidP="00FA7049" w:rsidR="002500C5" w:rsidRPr="00101478">
      <w:pPr>
        <w:ind w:firstLine="696" w:left="12"/>
        <w:jc w:val="both"/>
      </w:pPr>
      <w:r>
        <w:t>Z</w:t>
      </w:r>
      <w:r w:rsidRPr="008666A4">
        <w:t xml:space="preserve">avršno ročište </w:t>
      </w:r>
      <w:r>
        <w:t xml:space="preserve">određeno </w:t>
      </w:r>
      <w:r w:rsidRPr="008666A4">
        <w:t xml:space="preserve">za dan 29. svibnja 2017. godine u 10,00 sati </w:t>
      </w:r>
      <w:r>
        <w:t>se</w:t>
      </w:r>
      <w:r w:rsidR="00FB7A02">
        <w:t xml:space="preserve"> odg</w:t>
      </w:r>
      <w:r>
        <w:t>a</w:t>
      </w:r>
      <w:r w:rsidR="00FB7A02">
        <w:t>đ</w:t>
      </w:r>
      <w:r>
        <w:t>a</w:t>
      </w:r>
      <w:r w:rsidR="00FA7049">
        <w:t xml:space="preserve">, </w:t>
      </w:r>
      <w:r w:rsidR="002500C5" w:rsidRPr="00101478">
        <w:t>te</w:t>
      </w:r>
      <w:r w:rsidR="00EF0F2E" w:rsidRPr="00101478">
        <w:t xml:space="preserve"> se </w:t>
      </w:r>
      <w:r w:rsidR="00CE3D62" w:rsidRPr="00101478">
        <w:t xml:space="preserve">novo </w:t>
      </w:r>
      <w:r w:rsidR="002500C5" w:rsidRPr="00101478">
        <w:t>zakazuje za dan</w:t>
      </w:r>
      <w:r w:rsidR="007B2C2E" w:rsidRPr="00101478">
        <w:t xml:space="preserve"> </w:t>
      </w:r>
      <w:r w:rsidR="00AF61F0">
        <w:rPr>
          <w:b/>
          <w:u w:val="single"/>
        </w:rPr>
        <w:t>05</w:t>
      </w:r>
      <w:r w:rsidR="00FB7A02">
        <w:rPr>
          <w:b/>
          <w:u w:val="single"/>
        </w:rPr>
        <w:t xml:space="preserve">. </w:t>
      </w:r>
      <w:r w:rsidR="00AF61F0">
        <w:rPr>
          <w:b/>
          <w:u w:val="single"/>
        </w:rPr>
        <w:t>lipnj</w:t>
      </w:r>
      <w:r w:rsidR="00FB7A02">
        <w:rPr>
          <w:b/>
          <w:u w:val="single"/>
        </w:rPr>
        <w:t>a</w:t>
      </w:r>
      <w:r w:rsidR="00FA7049" w:rsidRPr="00FA7049">
        <w:rPr>
          <w:b/>
          <w:u w:val="single"/>
        </w:rPr>
        <w:t xml:space="preserve"> 2017</w:t>
      </w:r>
      <w:r w:rsidR="002500C5" w:rsidRPr="00101478">
        <w:rPr>
          <w:b/>
          <w:u w:val="single"/>
        </w:rPr>
        <w:t>. godine</w:t>
      </w:r>
      <w:r w:rsidR="002500C5" w:rsidRPr="00101478">
        <w:rPr>
          <w:b/>
        </w:rPr>
        <w:t xml:space="preserve"> </w:t>
      </w:r>
      <w:r w:rsidR="002500C5" w:rsidRPr="00101478">
        <w:rPr>
          <w:b/>
          <w:u w:val="single"/>
        </w:rPr>
        <w:t xml:space="preserve">u </w:t>
      </w:r>
      <w:r w:rsidR="00FB7A02">
        <w:rPr>
          <w:b/>
          <w:u w:val="single"/>
        </w:rPr>
        <w:t>1</w:t>
      </w:r>
      <w:r>
        <w:rPr>
          <w:b/>
          <w:u w:val="single"/>
        </w:rPr>
        <w:t>0</w:t>
      </w:r>
      <w:r w:rsidR="002500C5" w:rsidRPr="00101478">
        <w:rPr>
          <w:b/>
          <w:u w:val="single"/>
        </w:rPr>
        <w:t>,</w:t>
      </w:r>
      <w:r>
        <w:rPr>
          <w:b/>
          <w:u w:val="single"/>
        </w:rPr>
        <w:t>3</w:t>
      </w:r>
      <w:r w:rsidR="00E1076B" w:rsidRPr="00101478">
        <w:rPr>
          <w:b/>
          <w:u w:val="single"/>
        </w:rPr>
        <w:t>0</w:t>
      </w:r>
      <w:r w:rsidR="002500C5" w:rsidRPr="00101478">
        <w:rPr>
          <w:b/>
          <w:u w:val="single"/>
        </w:rPr>
        <w:t xml:space="preserve"> sati</w:t>
      </w:r>
      <w:r w:rsidR="00FA7049">
        <w:t xml:space="preserve"> </w:t>
      </w:r>
      <w:r w:rsidR="007B2C2E" w:rsidRPr="00101478">
        <w:t xml:space="preserve">sve u zgradi ovog suda u Dubrovniku, Dr. A. Starčevića 23, sudnica </w:t>
      </w:r>
      <w:r w:rsidR="00FB7A02">
        <w:t>1/ I kat</w:t>
      </w:r>
      <w:r w:rsidR="007B2C2E" w:rsidRPr="00101478">
        <w:t xml:space="preserve">. </w:t>
      </w:r>
    </w:p>
    <w:p w:rsidRDefault="00CE3D62" w:rsidP="002500C5" w:rsidR="00CE3D62" w:rsidRPr="00101478">
      <w:pPr>
        <w:ind w:firstLine="696" w:left="12"/>
        <w:jc w:val="center"/>
      </w:pPr>
    </w:p>
    <w:p w:rsidRDefault="00C62681" w:rsidP="00C62681" w:rsidR="00C62681" w:rsidRPr="00101478"/>
    <w:p w:rsidRDefault="00A92FB6" w:rsidP="00C62681" w:rsidR="00A92FB6" w:rsidRPr="00101478"/>
    <w:p w:rsidRDefault="00C62681" w:rsidP="00C62681" w:rsidR="00C62681" w:rsidRPr="00101478">
      <w:pPr>
        <w:jc w:val="center"/>
        <w:rPr>
          <w:b/>
        </w:rPr>
      </w:pPr>
      <w:r w:rsidRPr="00101478">
        <w:rPr>
          <w:b/>
        </w:rPr>
        <w:t>U Dubrovniku, dana</w:t>
      </w:r>
      <w:r w:rsidR="005B2D65" w:rsidRPr="00101478">
        <w:rPr>
          <w:b/>
        </w:rPr>
        <w:t xml:space="preserve"> </w:t>
      </w:r>
      <w:r w:rsidR="00FB7A02">
        <w:rPr>
          <w:b/>
        </w:rPr>
        <w:t>2</w:t>
      </w:r>
      <w:r w:rsidR="00AF61F0">
        <w:rPr>
          <w:b/>
        </w:rPr>
        <w:t>4</w:t>
      </w:r>
      <w:r w:rsidR="004B4DAE" w:rsidRPr="00101478">
        <w:rPr>
          <w:b/>
        </w:rPr>
        <w:t xml:space="preserve">. </w:t>
      </w:r>
      <w:r w:rsidR="00AF61F0">
        <w:rPr>
          <w:b/>
        </w:rPr>
        <w:t>svibnja</w:t>
      </w:r>
      <w:r w:rsidR="004B4DAE" w:rsidRPr="00101478">
        <w:rPr>
          <w:b/>
        </w:rPr>
        <w:t xml:space="preserve"> </w:t>
      </w:r>
      <w:r w:rsidRPr="00101478">
        <w:rPr>
          <w:b/>
        </w:rPr>
        <w:t>201</w:t>
      </w:r>
      <w:r w:rsidR="00FA7049">
        <w:rPr>
          <w:b/>
        </w:rPr>
        <w:t>7</w:t>
      </w:r>
      <w:r w:rsidRPr="00101478">
        <w:rPr>
          <w:b/>
        </w:rPr>
        <w:t>. godine</w:t>
      </w:r>
    </w:p>
    <w:p w:rsidRDefault="00C62681" w:rsidP="00C62681" w:rsidR="00C62681" w:rsidRPr="00101478">
      <w:pPr>
        <w:rPr>
          <w:b/>
        </w:rPr>
      </w:pPr>
    </w:p>
    <w:p w:rsidRDefault="00C62681" w:rsidP="00C62681" w:rsidR="00C62681" w:rsidRPr="00101478">
      <w:pPr>
        <w:rPr>
          <w:b/>
        </w:rPr>
      </w:pPr>
    </w:p>
    <w:p w:rsidRDefault="00C62681" w:rsidP="00C62681" w:rsidR="00C62681" w:rsidRPr="00101478">
      <w:pPr>
        <w:rPr>
          <w:b/>
        </w:rPr>
      </w:pP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  <w:t>Sudac:</w:t>
      </w:r>
    </w:p>
    <w:p w:rsidRDefault="00C62681" w:rsidP="00C62681" w:rsidR="00C62681" w:rsidRPr="00101478">
      <w:pPr>
        <w:rPr>
          <w:b/>
        </w:rPr>
      </w:pPr>
    </w:p>
    <w:p w:rsidRDefault="00C62681" w:rsidP="00C62681" w:rsidR="00C62681" w:rsidRPr="00101478">
      <w:pPr>
        <w:rPr>
          <w:b/>
        </w:rPr>
      </w:pP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  <w:t>Katarina Franković</w:t>
      </w:r>
    </w:p>
    <w:p w:rsidRDefault="00C62681" w:rsidP="00C62681" w:rsidR="00C62681" w:rsidRPr="00101478">
      <w:pPr>
        <w:rPr>
          <w:b/>
        </w:rPr>
      </w:pPr>
    </w:p>
    <w:p w:rsidRDefault="00551442" w:rsidP="00C62681" w:rsidR="00551442" w:rsidRPr="00101478">
      <w:pPr>
        <w:rPr>
          <w:b/>
        </w:rPr>
      </w:pPr>
    </w:p>
    <w:p w:rsidRDefault="00B70565" w:rsidP="00B70565" w:rsidR="00B70565" w:rsidRPr="00101478">
      <w:pPr>
        <w:rPr>
          <w:b/>
        </w:rPr>
      </w:pPr>
      <w:r w:rsidRPr="00101478">
        <w:rPr>
          <w:b/>
        </w:rPr>
        <w:t>UPUTA O PRAVNOM LIJEKU</w:t>
      </w:r>
      <w:r w:rsidR="00F06D4D" w:rsidRPr="00101478">
        <w:rPr>
          <w:b/>
        </w:rPr>
        <w:t>:</w:t>
      </w:r>
    </w:p>
    <w:p w:rsidRDefault="00B70565" w:rsidP="00B70565" w:rsidR="00B70565" w:rsidRPr="00101478">
      <w:r w:rsidRPr="00101478">
        <w:t xml:space="preserve">Protiv ovog rješenja nije dopušteno izjaviti žalbu. </w:t>
      </w:r>
    </w:p>
    <w:p w:rsidRDefault="00EF0F2E" w:rsidP="00B70565" w:rsidR="00EF0F2E" w:rsidRPr="00101478"/>
    <w:p w:rsidRDefault="002E3C71" w:rsidP="002E3C71" w:rsidR="002E3C71" w:rsidRPr="00101478">
      <w:pPr>
        <w:jc w:val="both"/>
        <w:rPr>
          <w:b/>
        </w:rPr>
      </w:pPr>
      <w:r w:rsidRPr="00101478">
        <w:rPr>
          <w:b/>
        </w:rPr>
        <w:t>DN-a:</w:t>
      </w:r>
    </w:p>
    <w:p w:rsidRDefault="004F0CE4" w:rsidP="004F0CE4" w:rsidR="004F0CE4" w:rsidRPr="00101478"/>
    <w:p w:rsidRDefault="004F0CE4" w:rsidP="004F0CE4" w:rsidR="00C1628D" w:rsidRPr="00101478">
      <w:r w:rsidRPr="00101478">
        <w:t>-</w:t>
      </w:r>
      <w:r w:rsidRPr="00101478">
        <w:tab/>
        <w:t xml:space="preserve">mrežna </w:t>
      </w:r>
      <w:r w:rsidR="00E1076B" w:rsidRPr="00101478">
        <w:t>stranica e-Oglasna ploča sudova</w:t>
      </w:r>
    </w:p>
    <w:p w:rsidRDefault="004F0CE4" w:rsidP="004F0CE4" w:rsidR="004F0CE4" w:rsidRPr="00101478"/>
    <w:sectPr w:rsidR="004F0CE4" w:rsidRPr="0010147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80C0040"/>
    <w:multiLevelType w:val="hybridMultilevel"/>
    <w:tmpl w:val="C7BC150E"/>
    <w:lvl w:tplc="472A91D2" w:ilvl="0">
      <w:numFmt w:val="bullet"/>
      <w:lvlText w:val="-"/>
      <w:lvlJc w:val="left"/>
      <w:pPr>
        <w:ind w:hanging="360" w:left="720"/>
      </w:pPr>
      <w:rPr>
        <w:rFonts w:cs="Times New Roman" w:eastAsia="Times New Roman" w:hAnsi="Book Antiqua" w:ascii="Book Antiqu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CF10E1D"/>
    <w:multiLevelType w:val="singleLevel"/>
    <w:tmpl w:val="662AAED0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Ansi="Times New Roman" w:ascii="Times New Roman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62681"/>
    <w:rsid w:val="000662E4"/>
    <w:rsid w:val="000A0FF1"/>
    <w:rsid w:val="000C42DC"/>
    <w:rsid w:val="00101478"/>
    <w:rsid w:val="00176463"/>
    <w:rsid w:val="00190243"/>
    <w:rsid w:val="001E147A"/>
    <w:rsid w:val="00205A34"/>
    <w:rsid w:val="00227212"/>
    <w:rsid w:val="002500C5"/>
    <w:rsid w:val="00283E7E"/>
    <w:rsid w:val="002D59FB"/>
    <w:rsid w:val="002E3C71"/>
    <w:rsid w:val="00383FE5"/>
    <w:rsid w:val="003A7D1C"/>
    <w:rsid w:val="00445746"/>
    <w:rsid w:val="004711AF"/>
    <w:rsid w:val="00492BD5"/>
    <w:rsid w:val="004B4DAE"/>
    <w:rsid w:val="004C1019"/>
    <w:rsid w:val="004F0CE4"/>
    <w:rsid w:val="00551442"/>
    <w:rsid w:val="005B2D65"/>
    <w:rsid w:val="00625E7D"/>
    <w:rsid w:val="00642268"/>
    <w:rsid w:val="0064669F"/>
    <w:rsid w:val="0066117C"/>
    <w:rsid w:val="00672ABB"/>
    <w:rsid w:val="006B056F"/>
    <w:rsid w:val="0073567E"/>
    <w:rsid w:val="007976D6"/>
    <w:rsid w:val="007B2C2E"/>
    <w:rsid w:val="007F6235"/>
    <w:rsid w:val="00815113"/>
    <w:rsid w:val="008438FB"/>
    <w:rsid w:val="008666A4"/>
    <w:rsid w:val="008A3A88"/>
    <w:rsid w:val="009302AC"/>
    <w:rsid w:val="00955ACE"/>
    <w:rsid w:val="00965CC7"/>
    <w:rsid w:val="0096678B"/>
    <w:rsid w:val="009710AD"/>
    <w:rsid w:val="009F16F3"/>
    <w:rsid w:val="00A03326"/>
    <w:rsid w:val="00A92FB6"/>
    <w:rsid w:val="00A9336C"/>
    <w:rsid w:val="00AB197E"/>
    <w:rsid w:val="00AB7C1F"/>
    <w:rsid w:val="00AF61F0"/>
    <w:rsid w:val="00B056F1"/>
    <w:rsid w:val="00B70565"/>
    <w:rsid w:val="00B91E4D"/>
    <w:rsid w:val="00C1628D"/>
    <w:rsid w:val="00C62681"/>
    <w:rsid w:val="00C82135"/>
    <w:rsid w:val="00CE3D62"/>
    <w:rsid w:val="00D15E35"/>
    <w:rsid w:val="00D30F28"/>
    <w:rsid w:val="00D63D0D"/>
    <w:rsid w:val="00DC460C"/>
    <w:rsid w:val="00E1076B"/>
    <w:rsid w:val="00E22A64"/>
    <w:rsid w:val="00EB69F7"/>
    <w:rsid w:val="00EC47FF"/>
    <w:rsid w:val="00ED0B89"/>
    <w:rsid w:val="00EF0F2E"/>
    <w:rsid w:val="00F06D4D"/>
    <w:rsid w:val="00F61983"/>
    <w:rsid w:val="00F74822"/>
    <w:rsid w:val="00FA0782"/>
    <w:rsid w:val="00FA20F5"/>
    <w:rsid w:val="00FA7049"/>
    <w:rsid w:val="00FB7A02"/>
    <w:rsid w:val="00FF3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3E7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D0B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0B8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0B8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0B8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0B8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3E7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D0B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0B8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0B8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0B8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0B8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svibnja 2017.</izvorni_sadrzaj>
    <derivirana_varijabla naziv="DomainObject.DatumDonosenjaOdluke_1">24.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1891</izvorni_sadrzaj>
    <derivirana_varijabla naziv="DomainObject.Predmet.Broj_1">1891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listopada 2016.</izvorni_sadrzaj>
    <derivirana_varijabla naziv="DomainObject.Predmet.DatumOsnivanja_1">27.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 233/16</izvorni_sadrzaj>
    <derivirana_varijabla naziv="DomainObject.Predmet.Opis_1">naknadna dioba St 233/16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St-1891/2016</izvorni_sadrzaj>
    <derivirana_varijabla naziv="DomainObject.Predmet.OznakaBroj_1">St-1891/2016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iza ŠESNAEST STUPNJEVA ISTOČNO d.o.o. putnička agencija u stečaju</izvorni_sadrzaj>
    <derivirana_varijabla naziv="DomainObject.Predmet.StrankaFormated_1">  Stečajna masa iza ŠESNAEST STUPNJEVA ISTOČNO d.o.o. putnička agencija u stečaju</derivirana_varijabla>
  </DomainObject.Predmet.StrankaFormated>
  <DomainObject.Predmet.StrankaFormatedOIB>
    <izvorni_sadrzaj>  Stečajna masa iza ŠESNAEST STUPNJEVA ISTOČNO d.o.o. putnička agencija u stečaju, OIB 32072316415</izvorni_sadrzaj>
    <derivirana_varijabla naziv="DomainObject.Predmet.StrankaFormatedOIB_1">  Stečajna masa iza ŠESNAEST STUPNJEVA ISTOČNO d.o.o. putnička agencija u stečaju, OIB 32072316415</derivirana_varijabla>
  </DomainObject.Predmet.StrankaFormatedOIB>
  <DomainObject.Predmet.StrankaFormatedWithAdress>
    <izvorni_sadrzaj> Stečajna masa iza ŠESNAEST STUPNJEVA ISTOČNO d.o.o. putnička agencija u stečaju, Vinkovačka 41, 21000 Split</izvorni_sadrzaj>
    <derivirana_varijabla naziv="DomainObject.Predmet.StrankaFormatedWithAdress_1"> Stečajna masa iza ŠESNAEST STUPNJEVA ISTOČNO d.o.o. putnička agencija u stečaju, Vinkovačka 41, 21000 Split</derivirana_varijabla>
  </DomainObject.Predmet.StrankaFormatedWithAdress>
  <DomainObject.Predmet.StrankaFormatedWithAdressOIB>
    <izvorni_sadrzaj> Stečajna masa iza ŠESNAEST STUPNJEVA ISTOČNO d.o.o. putnička agencija u stečaju, OIB 32072316415, Vinkovačka 41, 21000 Split</izvorni_sadrzaj>
    <derivirana_varijabla naziv="DomainObject.Predmet.StrankaFormatedWithAdressOIB_1"> Stečajna masa iza ŠESNAEST STUPNJEVA ISTOČNO d.o.o. putnička agencija u stečaju, OIB 32072316415, Vinkovačka 41, 21000 Split</derivirana_varijabla>
  </DomainObject.Predmet.StrankaFormatedWithAdressOIB>
  <DomainObject.Predmet.StrankaWithAdress>
    <izvorni_sadrzaj>Stečajna masa iza ŠESNAEST STUPNJEVA ISTOČNO d.o.o. putnička agencija u stečaju Vinkovačka 41,21000 Split</izvorni_sadrzaj>
    <derivirana_varijabla naziv="DomainObject.Predmet.StrankaWithAdress_1">Stečajna masa iza ŠESNAEST STUPNJEVA ISTOČNO d.o.o. putnička agencija u stečaju Vinkovačka 41,21000 Split</derivirana_varijabla>
  </DomainObject.Predmet.StrankaWithAdress>
  <DomainObject.Predmet.StrankaWithAdressOIB>
    <izvorni_sadrzaj>Stečajna masa iza ŠESNAEST STUPNJEVA ISTOČNO d.o.o. putnička agencija u stečaju, OIB 32072316415, Vinkovačka 41,21000 Split</izvorni_sadrzaj>
    <derivirana_varijabla naziv="DomainObject.Predmet.StrankaWithAdressOIB_1">Stečajna masa iza ŠESNAEST STUPNJEVA ISTOČNO d.o.o. putnička agencija u stečaju, OIB 32072316415, Vinkovačka 41,21000 Split</derivirana_varijabla>
  </DomainObject.Predmet.StrankaWithAdressOIB>
  <DomainObject.Predmet.StrankaNazivFormated>
    <izvorni_sadrzaj>Stečajna masa iza ŠESNAEST STUPNJEVA ISTOČNO d.o.o. putnička agencija u stečaju</izvorni_sadrzaj>
    <derivirana_varijabla naziv="DomainObject.Predmet.StrankaNazivFormated_1">Stečajna masa iza ŠESNAEST STUPNJEVA ISTOČNO d.o.o. putnička agencija u stečaju</derivirana_varijabla>
  </DomainObject.Predmet.StrankaNazivFormated>
  <DomainObject.Predmet.StrankaNazivFormatedOIB>
    <izvorni_sadrzaj>Stečajna masa iza ŠESNAEST STUPNJEVA ISTOČNO d.o.o. putnička agencija u stečaju, OIB 32072316415</izvorni_sadrzaj>
    <derivirana_varijabla naziv="DomainObject.Predmet.StrankaNazivFormatedOIB_1">Stečajna masa iza ŠESNAEST STUPNJEVA ISTOČNO d.o.o. putnička agencija u stečaju, OIB 32072316415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Stečajna masa iza ŠESNAEST STUPNJEVA ISTOČNO d.o.o. putnička agencija u stečaju</item>
    </izvorni_sadrzaj>
    <derivirana_varijabla naziv="DomainObject.Predmet.StrankaListFormated_1">
      <item>Stečajna masa iza ŠESNAEST STUPNJEVA ISTOČNO d.o.o. putnička agencija u stečaju</item>
    </derivirana_varijabla>
  </DomainObject.Predmet.StrankaListFormated>
  <DomainObject.Predmet.StrankaListFormatedOIB>
    <izvorni_sadrzaj>
      <item>Stečajna masa iza ŠESNAEST STUPNJEVA ISTOČNO d.o.o. putnička agencija u stečaju, OIB 32072316415</item>
    </izvorni_sadrzaj>
    <derivirana_varijabla naziv="DomainObject.Predmet.StrankaListFormatedOIB_1">
      <item>Stečajna masa iza ŠESNAEST STUPNJEVA ISTOČNO d.o.o. putnička agencija u stečaju, OIB 32072316415</item>
    </derivirana_varijabla>
  </DomainObject.Predmet.StrankaListFormatedOIB>
  <DomainObject.Predmet.StrankaListFormatedWithAdress>
    <izvorni_sadrzaj>
      <item>Stečajna masa iza ŠESNAEST STUPNJEVA ISTOČNO d.o.o. putnička agencija u stečaju, Vinkovačka 41, 21000 Split</item>
    </izvorni_sadrzaj>
    <derivirana_varijabla naziv="DomainObject.Predmet.StrankaListFormatedWithAdress_1">
      <item>Stečajna masa iza ŠESNAEST STUPNJEVA ISTOČNO d.o.o. putnička agencija u stečaju, Vinkovačka 41, 21000 Split</item>
    </derivirana_varijabla>
  </DomainObject.Predmet.StrankaListFormatedWithAdress>
  <DomainObject.Predmet.StrankaListFormatedWithAdressOIB>
    <izvorni_sadrzaj>
      <item>Stečajna masa iza ŠESNAEST STUPNJEVA ISTOČNO d.o.o. putnička agencija u stečaju, OIB 32072316415, Vinkovačka 41, 21000 Split</item>
    </izvorni_sadrzaj>
    <derivirana_varijabla naziv="DomainObject.Predmet.StrankaListFormatedWithAdressOIB_1">
      <item>Stečajna masa iza ŠESNAEST STUPNJEVA ISTOČNO d.o.o. putnička agencija u stečaju, OIB 32072316415, Vinkovačka 41, 21000 Split</item>
    </derivirana_varijabla>
  </DomainObject.Predmet.StrankaListFormatedWithAdressOIB>
  <DomainObject.Predmet.StrankaListNazivFormated>
    <izvorni_sadrzaj>
      <item>Stečajna masa iza ŠESNAEST STUPNJEVA ISTOČNO d.o.o. putnička agencija u stečaju</item>
    </izvorni_sadrzaj>
    <derivirana_varijabla naziv="DomainObject.Predmet.StrankaListNazivFormated_1">
      <item>Stečajna masa iza ŠESNAEST STUPNJEVA ISTOČNO d.o.o. putnička agencija u stečaju</item>
    </derivirana_varijabla>
  </DomainObject.Predmet.StrankaListNazivFormated>
  <DomainObject.Predmet.StrankaListNazivFormatedOIB>
    <izvorni_sadrzaj>
      <item>Stečajna masa iza ŠESNAEST STUPNJEVA ISTOČNO d.o.o. putnička agencija u stečaju, OIB 32072316415</item>
    </izvorni_sadrzaj>
    <derivirana_varijabla naziv="DomainObject.Predmet.StrankaListNazivFormatedOIB_1">
      <item>Stečajna masa iza ŠESNAEST STUPNJEVA ISTOČNO d.o.o. putnička agencija u stečaju, OIB 32072316415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2017.</izvorni_sadrzaj>
    <derivirana_varijabla naziv="DomainObject.Datum_1">24.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Stečajna masa iza ŠESNAEST STUPNJEVA ISTOČNO d.o.o. putnička agencija u stečaju</izvorni_sadrzaj>
    <derivirana_varijabla naziv="DomainObject.Predmet.StrankaIDrugi_1">Stečajna masa iza ŠESNAEST STUPNJEVA ISTOČNO d.o.o. putnička agencija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Stečajna masa iza ŠESNAEST STUPNJEVA ISTOČNO d.o.o. putnička agencija u stečaju, OIB 32072316415, Vinkovačka 41, 21000 Split</izvorni_sadrzaj>
    <derivirana_varijabla naziv="DomainObject.Predmet.StrankaIDrugiAdressOIB_1">Stečajna masa iza ŠESNAEST STUPNJEVA ISTOČNO d.o.o. putnička agencija u stečaju, OIB 32072316415, Vinkovačka 41,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ŠESNAEST STUPNJEVA ISTOČNO d.o.o. putnička agencija u stečaju</item>
    </izvorni_sadrzaj>
    <derivirana_varijabla naziv="DomainObject.Predmet.SudioniciListNaziv_1">
      <item>Stečajna masa iza ŠESNAEST STUPNJEVA ISTOČNO d.o.o. putnička agencija u stečaju</item>
    </derivirana_varijabla>
  </DomainObject.Predmet.SudioniciListNaziv>
  <DomainObject.Predmet.SudioniciListAdressOIB>
    <izvorni_sadrzaj>
      <item>Stečajna masa iza ŠESNAEST STUPNJEVA ISTOČNO d.o.o. putnička agencija u stečaju, OIB 32072316415, Vinkovačka 41,21000 Split</item>
    </izvorni_sadrzaj>
    <derivirana_varijabla naziv="DomainObject.Predmet.SudioniciListAdressOIB_1">
      <item>Stečajna masa iza ŠESNAEST STUPNJEVA ISTOČNO d.o.o. putnička agencija u stečaju, OIB 32072316415, Vinkovačka 41,21000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32072316415</item>
    </izvorni_sadrzaj>
    <derivirana_varijabla naziv="DomainObject.Predmet.SudioniciListNazivOIB_1">
      <item>, OIB 32072316415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Dean Rahan, OIB 52080522330, Hrvatskih velikana 8 Supetar</item>
    </izvorni_sadrzaj>
    <derivirana_varijabla naziv="DomainObject.Predmet.StecajniUpraviteljiListAddressOIB_1">
      <item>Dean Rahan, OIB 52080522330, Hrvatskih velikana 8 Supetar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146</properties:Words>
  <properties:Characters>713</properties:Characters>
  <properties:Lines>40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SPLITU</vt:lpstr>
    </vt:vector>
  </properties:TitlesOfParts>
  <properties:LinksUpToDate>false</properties:LinksUpToDate>
  <properties:CharactersWithSpaces>880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2017-05-24T09:46:00Z</dcterms:created>
  <dc:creator>kfrankovic</dc:creator>
  <cp:lastModifiedBy>Katarina Franković</cp:lastModifiedBy>
  <cp:lastPrinted>2017-02-20T10:07:00Z</cp:lastPrinted>
  <dcterms:modified xmlns:xsi="http://www.w3.org/2001/XMLSchema-instance" xsi:type="dcterms:W3CDTF">2017-05-24T09:48:00Z</dcterms:modified>
  <cp:revision>3</cp:revision>
  <dc:title>TRGOVAČKI SUD U SPLITU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