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e3d8" w14:paraId="871e3d8" w:rsidRDefault="00CC00F1" w:rsidP="00CC00F1" w:rsidR="000A7106" w:rsidRPr="00FA3260">
      <w:pPr>
        <w:jc w:val="right"/>
        <w15:collapsed w:val="false"/>
        <w:rPr>
          <w:b/>
        </w:rPr>
      </w:pPr>
      <w:bookmarkStart w:name="_GoBack" w:id="0"/>
      <w:bookmarkEnd w:id="0"/>
      <w:r w:rsidRPr="001C5505">
        <w:t>1 St-</w:t>
      </w:r>
      <w:r w:rsidR="00AD3ADF">
        <w:t>378</w:t>
      </w:r>
      <w:r w:rsidR="00947006">
        <w:t>/16-</w:t>
      </w:r>
      <w:r w:rsidR="00BA5272">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BA5272">
        <w:t xml:space="preserve"> </w:t>
      </w:r>
      <w:r w:rsidR="00AD3ADF">
        <w:t>NAV</w:t>
      </w:r>
      <w:r w:rsidR="00BA5272">
        <w:t xml:space="preserve"> </w:t>
      </w:r>
      <w:r w:rsidR="00110A2C">
        <w:t xml:space="preserve">d.o.o., </w:t>
      </w:r>
      <w:r w:rsidR="00AD3ADF">
        <w:t>Preko</w:t>
      </w:r>
      <w:r w:rsidR="00BA5272">
        <w:t xml:space="preserve">, </w:t>
      </w:r>
      <w:r w:rsidR="00AD3ADF">
        <w:t>Magazin 5</w:t>
      </w:r>
      <w:r w:rsidR="00110A2C">
        <w:t xml:space="preserve">, OIB: </w:t>
      </w:r>
      <w:r w:rsidR="00AD3ADF">
        <w:t>33120168617</w:t>
      </w:r>
      <w:r w:rsidR="00F37EDE">
        <w:t>,</w:t>
      </w:r>
      <w:r w:rsidR="00EA47D6">
        <w:t xml:space="preserve"> </w:t>
      </w:r>
      <w:r w:rsidR="00CC47CA">
        <w:t xml:space="preserve"> </w:t>
      </w:r>
      <w:r w:rsidR="0053479F">
        <w:t>20.</w:t>
      </w:r>
      <w:r w:rsidR="00482F50">
        <w:t xml:space="preserve"> </w:t>
      </w:r>
      <w:r w:rsidR="008F2A8D">
        <w:t xml:space="preserve"> lipnja</w:t>
      </w:r>
      <w:r w:rsidR="00110A2C">
        <w:t xml:space="preserve">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AD3ADF" w:rsidRPr="00AD3ADF">
        <w:t>NAV d.o.o., Preko, Magazin 5, OIB: 33120168617</w:t>
      </w:r>
      <w:r w:rsidR="00BA5272">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D3ADF" w:rsidRPr="00AD3ADF">
        <w:rPr>
          <w:b/>
        </w:rPr>
        <w:t>26</w:t>
      </w:r>
      <w:r w:rsidR="00482F50" w:rsidRPr="00AD3ADF">
        <w:rPr>
          <w:b/>
        </w:rPr>
        <w:t>.</w:t>
      </w:r>
      <w:r w:rsidR="00AD3ADF" w:rsidRPr="00AD3ADF">
        <w:rPr>
          <w:b/>
        </w:rPr>
        <w:t>515</w:t>
      </w:r>
      <w:r w:rsidR="00482F50" w:rsidRPr="00AD3ADF">
        <w:rPr>
          <w:b/>
        </w:rPr>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D3ADF">
        <w:t>378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w:t>
      </w:r>
      <w:r w:rsidR="0053479F">
        <w:t xml:space="preserve">uz to nema </w:t>
      </w:r>
      <w:r w:rsidRPr="00C07369">
        <w:t xml:space="preserve">imovine, da dugova ima u iznosu od </w:t>
      </w:r>
      <w:r w:rsidR="0053479F">
        <w:t>10.279,54</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53479F">
      <w:pPr>
        <w:jc w:val="both"/>
      </w:pPr>
      <w:r w:rsidRPr="00C07369">
        <w:t xml:space="preserve">           Člankom 132. st. 1. Stečajnog zakona propisano da se postupak neće zaključiti ukoliko vjerovnici predujme dostatan iznos novca za pokriće troškova vođenja stečajnog postupka, </w:t>
      </w:r>
      <w:r w:rsidRPr="001D7D49">
        <w:t xml:space="preserve">koje troškove je stečajni upravitelj procijenio na iznos </w:t>
      </w:r>
      <w:r w:rsidRPr="0053479F">
        <w:t xml:space="preserve">od </w:t>
      </w:r>
      <w:r w:rsidR="00AD3ADF" w:rsidRPr="0053479F">
        <w:t>26</w:t>
      </w:r>
      <w:r w:rsidR="00482F50" w:rsidRPr="0053479F">
        <w:t>.</w:t>
      </w:r>
      <w:r w:rsidR="00AD3ADF" w:rsidRPr="0053479F">
        <w:t>515</w:t>
      </w:r>
      <w:r w:rsidR="00482F50" w:rsidRPr="0053479F">
        <w:t>,</w:t>
      </w:r>
      <w:r w:rsidR="00AD3ADF" w:rsidRPr="0053479F">
        <w:t>30</w:t>
      </w:r>
      <w:r w:rsidR="003438A3" w:rsidRPr="0053479F">
        <w:t xml:space="preserve"> kuna</w:t>
      </w:r>
      <w:r w:rsidRPr="0053479F">
        <w:t>, a koji se sastoji od</w:t>
      </w:r>
      <w:r w:rsidR="00E764BE" w:rsidRPr="0053479F">
        <w:t xml:space="preserve"> </w:t>
      </w:r>
      <w:r w:rsidR="0053479F" w:rsidRPr="0053479F">
        <w:t xml:space="preserve">uredskih troškova </w:t>
      </w:r>
      <w:r w:rsidR="00482F50" w:rsidRPr="0053479F">
        <w:t xml:space="preserve">u iznosu od </w:t>
      </w:r>
      <w:r w:rsidR="00AD3ADF" w:rsidRPr="0053479F">
        <w:t>2.000</w:t>
      </w:r>
      <w:r w:rsidR="00482F50" w:rsidRPr="0053479F">
        <w:t xml:space="preserve">,00 kn, izrada pečata u iznosu od </w:t>
      </w:r>
      <w:r w:rsidR="00AD3ADF" w:rsidRPr="0053479F">
        <w:t>150</w:t>
      </w:r>
      <w:r w:rsidR="00482F50" w:rsidRPr="0053479F">
        <w:t>,00 kn,</w:t>
      </w:r>
      <w:r w:rsidR="0053479F" w:rsidRPr="0053479F">
        <w:t xml:space="preserve"> otvaranje žiro računa u iznosu od 150,00 kuna, knjigovodstvenih usluga u </w:t>
      </w:r>
      <w:r w:rsidR="0053479F">
        <w:t>iznosu</w:t>
      </w:r>
      <w:r w:rsidR="0053479F" w:rsidRPr="0053479F">
        <w:t xml:space="preserve"> od 1.250,00 kuna, nagrade stečajnom upravitelju od iznosu od 19.965,29 i nagrade za rad privremenog stečajnog upravitelja u iznosu od 3.000,00 kuna.</w:t>
      </w:r>
      <w:r w:rsidR="00495B7C">
        <w:t xml:space="preserve">        </w:t>
      </w:r>
      <w:r w:rsidR="003438A3">
        <w:t xml:space="preserve"> </w:t>
      </w:r>
    </w:p>
    <w:p w:rsidRDefault="00C07369" w:rsidP="0053479F" w:rsidR="00C07369" w:rsidRPr="00C07369">
      <w:pPr>
        <w:ind w:firstLine="708"/>
        <w:jc w:val="both"/>
      </w:pPr>
      <w:r w:rsidRPr="00C07369">
        <w:lastRenderedPageBreak/>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0027B0">
        <w:t xml:space="preserve"> </w:t>
      </w:r>
      <w:r w:rsidR="0053479F">
        <w:t xml:space="preserve">20. </w:t>
      </w:r>
      <w:r w:rsidR="008F2A8D">
        <w:t xml:space="preserve"> lipnja</w:t>
      </w:r>
      <w:r w:rsidR="00110A2C">
        <w:t xml:space="preserve"> 2017</w:t>
      </w:r>
      <w:r w:rsidRPr="00C07369">
        <w:t>.</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479F" w:rsidP="00FC3541" w:rsidR="0053479F">
      <w:r>
        <w:separator/>
      </w:r>
    </w:p>
  </w:endnote>
  <w:endnote w:id="0" w:type="continuationSeparator">
    <w:p w:rsidRDefault="0053479F" w:rsidP="00FC3541" w:rsidR="005347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479F" w:rsidP="00FC3541" w:rsidR="0053479F">
      <w:r>
        <w:separator/>
      </w:r>
    </w:p>
  </w:footnote>
  <w:footnote w:id="0" w:type="continuationSeparator">
    <w:p w:rsidRDefault="0053479F" w:rsidP="00FC3541" w:rsidR="005347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79F" w:rsidP="00FC3541" w:rsidR="0053479F">
    <w:pPr>
      <w:pStyle w:val="Zaglavlje"/>
      <w:jc w:val="right"/>
    </w:pPr>
    <w:r>
      <w:t>1 St-378/16-20</w:t>
    </w:r>
  </w:p>
  <w:p w:rsidRDefault="0053479F" w:rsidR="0053479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27B0"/>
    <w:rsid w:val="00021B5B"/>
    <w:rsid w:val="00024F2B"/>
    <w:rsid w:val="00037CBA"/>
    <w:rsid w:val="00037E7D"/>
    <w:rsid w:val="00085275"/>
    <w:rsid w:val="000A7106"/>
    <w:rsid w:val="000A7A8A"/>
    <w:rsid w:val="000E69CA"/>
    <w:rsid w:val="00110A2C"/>
    <w:rsid w:val="00146A4A"/>
    <w:rsid w:val="0017620F"/>
    <w:rsid w:val="0017733B"/>
    <w:rsid w:val="001C5505"/>
    <w:rsid w:val="001D7D49"/>
    <w:rsid w:val="00211C51"/>
    <w:rsid w:val="00221349"/>
    <w:rsid w:val="00242BE7"/>
    <w:rsid w:val="00247B37"/>
    <w:rsid w:val="002C29C9"/>
    <w:rsid w:val="002F6FEB"/>
    <w:rsid w:val="003013DB"/>
    <w:rsid w:val="0030690A"/>
    <w:rsid w:val="0031036A"/>
    <w:rsid w:val="003202BD"/>
    <w:rsid w:val="0033015E"/>
    <w:rsid w:val="003438A3"/>
    <w:rsid w:val="00343BF6"/>
    <w:rsid w:val="003628BB"/>
    <w:rsid w:val="00371287"/>
    <w:rsid w:val="00387347"/>
    <w:rsid w:val="003A0A6A"/>
    <w:rsid w:val="003C5E0B"/>
    <w:rsid w:val="004040C9"/>
    <w:rsid w:val="00420A4E"/>
    <w:rsid w:val="0042118B"/>
    <w:rsid w:val="004611ED"/>
    <w:rsid w:val="00464650"/>
    <w:rsid w:val="00482F50"/>
    <w:rsid w:val="00487C2D"/>
    <w:rsid w:val="00495B7C"/>
    <w:rsid w:val="004C7D6E"/>
    <w:rsid w:val="005023C1"/>
    <w:rsid w:val="005221CF"/>
    <w:rsid w:val="0053031E"/>
    <w:rsid w:val="0053479F"/>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C6296"/>
    <w:rsid w:val="006D5987"/>
    <w:rsid w:val="006D5B7A"/>
    <w:rsid w:val="006E1CA5"/>
    <w:rsid w:val="006F0213"/>
    <w:rsid w:val="006F46A1"/>
    <w:rsid w:val="006F5BDE"/>
    <w:rsid w:val="006F75A9"/>
    <w:rsid w:val="00774D7C"/>
    <w:rsid w:val="00792CCB"/>
    <w:rsid w:val="007B312D"/>
    <w:rsid w:val="007C5ABC"/>
    <w:rsid w:val="00816F81"/>
    <w:rsid w:val="0087017E"/>
    <w:rsid w:val="008862D3"/>
    <w:rsid w:val="008B2D83"/>
    <w:rsid w:val="008C2399"/>
    <w:rsid w:val="008E1367"/>
    <w:rsid w:val="008F2A8D"/>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D3ADF"/>
    <w:rsid w:val="00AE278D"/>
    <w:rsid w:val="00AE41C1"/>
    <w:rsid w:val="00B225CC"/>
    <w:rsid w:val="00B32CC5"/>
    <w:rsid w:val="00B711FC"/>
    <w:rsid w:val="00B72E7D"/>
    <w:rsid w:val="00B92800"/>
    <w:rsid w:val="00BA5272"/>
    <w:rsid w:val="00BC28F5"/>
    <w:rsid w:val="00BE0D66"/>
    <w:rsid w:val="00BE2A54"/>
    <w:rsid w:val="00BE6C59"/>
    <w:rsid w:val="00C07369"/>
    <w:rsid w:val="00C16042"/>
    <w:rsid w:val="00C90A82"/>
    <w:rsid w:val="00C94214"/>
    <w:rsid w:val="00CB1FD4"/>
    <w:rsid w:val="00CB76D4"/>
    <w:rsid w:val="00CC00F1"/>
    <w:rsid w:val="00CC47CA"/>
    <w:rsid w:val="00CE40D2"/>
    <w:rsid w:val="00CE483C"/>
    <w:rsid w:val="00DA5DD4"/>
    <w:rsid w:val="00DA7D0B"/>
    <w:rsid w:val="00DB1615"/>
    <w:rsid w:val="00DE6466"/>
    <w:rsid w:val="00DE720C"/>
    <w:rsid w:val="00E24AC3"/>
    <w:rsid w:val="00E53643"/>
    <w:rsid w:val="00E70963"/>
    <w:rsid w:val="00E764BE"/>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C29C9"/>
    <w:rPr>
      <w:color w:val="808080"/>
      <w:bdr w:space="0" w:sz="0" w:color="auto" w:val="none"/>
      <w:shd w:fill="auto" w:color="auto" w:val="clear"/>
    </w:rPr>
  </w:style>
  <w:style w:customStyle="true" w:styleId="eSPISCCParagraphDefaultFont" w:type="character">
    <w:name w:val="eSPIS_CC_Paragraph Default Font"/>
    <w:basedOn w:val="Zadanifontodlomka"/>
    <w:rsid w:val="002C29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9C9"/>
    <w:rPr>
      <w:bdr w:space="0" w:sz="0" w:color="auto" w:val="none"/>
      <w:shd w:fill="FFFFCC" w:color="auto" w:val="clear"/>
      <w:lang w:val="hr-HR"/>
    </w:rPr>
  </w:style>
  <w:style w:customStyle="true" w:styleId="PozadinaSvijetloCrvena" w:type="character">
    <w:name w:val="Pozadina_SvijetloCrvena"/>
    <w:basedOn w:val="eSPISCCParagraphDefaultFont"/>
    <w:rsid w:val="002C29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9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C29C9"/>
    <w:rPr>
      <w:color w:val="808080"/>
      <w:bdr w:color="auto" w:space="0" w:sz="0" w:val="none"/>
      <w:shd w:color="auto" w:fill="auto" w:val="clear"/>
    </w:rPr>
  </w:style>
  <w:style w:customStyle="1" w:styleId="eSPISCCParagraphDefaultFont" w:type="character">
    <w:name w:val="eSPIS_CC_Paragraph Default Font"/>
    <w:basedOn w:val="Zadanifontodlomka"/>
    <w:rsid w:val="002C29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29C9"/>
    <w:rPr>
      <w:bdr w:color="auto" w:space="0" w:sz="0" w:val="none"/>
      <w:shd w:color="auto" w:fill="FFFFCC" w:val="clear"/>
      <w:lang w:val="hr-HR"/>
    </w:rPr>
  </w:style>
  <w:style w:customStyle="1" w:styleId="PozadinaSvijetloCrvena" w:type="character">
    <w:name w:val="Pozadina_SvijetloCrvena"/>
    <w:basedOn w:val="eSPISCCParagraphDefaultFont"/>
    <w:rsid w:val="002C29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29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St-378/2016</izvorni_sadrzaj>
    <derivirana_varijabla naziv="DomainObject.Predmet.OznakaBroj_1">St-378/2016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  turistička agencija d.o.o. za usluge i proizvodnju</izvorni_sadrzaj>
    <derivirana_varijabla naziv="DomainObject.Predmet.ProtustrankaFormated_1">  NAV  turistička agencija d.o.o. za usluge i proizvodnju</derivirana_varijabla>
  </DomainObject.Predmet.ProtustrankaFormated>
  <DomainObject.Predmet.ProtustrankaFormatedOIB>
    <izvorni_sadrzaj>  NAV  turistička agencija d.o.o. za usluge i proizvodnju, OIB 33120168617</izvorni_sadrzaj>
    <derivirana_varijabla naziv="DomainObject.Predmet.ProtustrankaFormatedOIB_1">  NAV  turistička agencija d.o.o. za usluge i proizvodnju, OIB 33120168617</derivirana_varijabla>
  </DomainObject.Predmet.ProtustrankaFormatedOIB>
  <DomainObject.Predmet.ProtustrankaFormatedWithAdress>
    <izvorni_sadrzaj> NAV  turistička agencija d.o.o. za usluge i proizvodnju, Magazin 5, 23273 Preko</izvorni_sadrzaj>
    <derivirana_varijabla naziv="DomainObject.Predmet.ProtustrankaFormatedWithAdress_1"> NAV  turistička agencija d.o.o. za usluge i proizvodnju, Magazin 5, 23273 Preko</derivirana_varijabla>
  </DomainObject.Predmet.ProtustrankaFormatedWithAdress>
  <DomainObject.Predmet.ProtustrankaFormatedWithAdressOIB>
    <izvorni_sadrzaj> NAV  turistička agencija d.o.o. za usluge i proizvodnju, OIB 33120168617, Magazin 5, 23273 Preko</izvorni_sadrzaj>
    <derivirana_varijabla naziv="DomainObject.Predmet.ProtustrankaFormatedWithAdressOIB_1"> NAV  turistička agencija d.o.o. za usluge i proizvodnju, OIB 33120168617, Magazin 5, 23273 Preko</derivirana_varijabla>
  </DomainObject.Predmet.ProtustrankaFormatedWithAdressOIB>
  <DomainObject.Predmet.ProtustrankaWithAdress>
    <izvorni_sadrzaj>NAV  turistička agencija d.o.o. za usluge i proizvodnju Magazin 5, 23273 Preko</izvorni_sadrzaj>
    <derivirana_varijabla naziv="DomainObject.Predmet.ProtustrankaWithAdress_1">NAV  turistička agencija d.o.o. za usluge i proizvodnju Magazin 5, 23273 Preko</derivirana_varijabla>
  </DomainObject.Predmet.ProtustrankaWithAdress>
  <DomainObject.Predmet.ProtustrankaWithAdressOIB>
    <izvorni_sadrzaj>NAV  turistička agencija d.o.o. za usluge i proizvodnju, OIB 33120168617, Magazin 5, 23273 Preko</izvorni_sadrzaj>
    <derivirana_varijabla naziv="DomainObject.Predmet.ProtustrankaWithAdressOIB_1">NAV  turistička agencija d.o.o. za usluge i proizvodnju, OIB 33120168617, Magazin 5, 23273 Preko</derivirana_varijabla>
  </DomainObject.Predmet.ProtustrankaWithAdressOIB>
  <DomainObject.Predmet.ProtustrankaNazivFormated>
    <izvorni_sadrzaj>NAV  turistička agencija d.o.o. za usluge i proizvodnju</izvorni_sadrzaj>
    <derivirana_varijabla naziv="DomainObject.Predmet.ProtustrankaNazivFormated_1">NAV  turistička agencija d.o.o. za usluge i proizvodnju</derivirana_varijabla>
  </DomainObject.Predmet.ProtustrankaNazivFormated>
  <DomainObject.Predmet.ProtustrankaNazivFormatedOIB>
    <izvorni_sadrzaj>NAV  turistička agencija d.o.o. za usluge i proizvodnju, OIB 33120168617</izvorni_sadrzaj>
    <derivirana_varijabla naziv="DomainObject.Predmet.ProtustrankaNazivFormatedOIB_1">NAV  turistička agencija d.o.o. za usluge i proizvodnju, OIB 33120168617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10279.54</izvorni_sadrzaj>
    <derivirana_varijabla naziv="DomainObject.Predmet.TrenutnaVrijednost_1">10279.54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NAV  turistička agencija d.o.o. za usluge i proizvodnju</item>
    </izvorni_sadrzaj>
    <derivirana_varijabla naziv="DomainObject.Predmet.ProtuStrankaListFormated_1">
      <item>NAV  turistička agencija d.o.o. za usluge i proizvodnju</item>
    </derivirana_varijabla>
  </DomainObject.Predmet.ProtuStrankaListFormated>
  <DomainObject.Predmet.ProtuStrankaListFormatedOIB>
    <izvorni_sadrzaj>
      <item>NAV  turistička agencija d.o.o. za usluge i proizvodnju, OIB 33120168617</item>
    </izvorni_sadrzaj>
    <derivirana_varijabla naziv="DomainObject.Predmet.ProtuStrankaListFormatedOIB_1">
      <item>NAV  turistička agencija d.o.o. za usluge i proizvodnju, OIB 33120168617</item>
    </derivirana_varijabla>
  </DomainObject.Predmet.ProtuStrankaListFormatedOIB>
  <DomainObject.Predmet.ProtuStrankaListFormatedWithAdress>
    <izvorni_sadrzaj>
      <item>NAV  turistička agencija d.o.o. za usluge i proizvodnju, Magazin 5, 23273 Preko</item>
    </izvorni_sadrzaj>
    <derivirana_varijabla naziv="DomainObject.Predmet.ProtuStrankaListFormatedWithAdress_1">
      <item>NAV  turistička agencija d.o.o. za usluge i proizvodnju, Magazin 5, 23273 Preko</item>
    </derivirana_varijabla>
  </DomainObject.Predmet.ProtuStrankaListFormatedWithAdress>
  <DomainObject.Predmet.ProtuStrankaListFormatedWithAdressOIB>
    <izvorni_sadrzaj>
      <item>NAV  turistička agencija d.o.o. za usluge i proizvodnju, OIB 33120168617, Magazin 5, 23273 Preko</item>
    </izvorni_sadrzaj>
    <derivirana_varijabla naziv="DomainObject.Predmet.ProtuStrankaListFormatedWithAdressOIB_1">
      <item>NAV  turistička agencija d.o.o. za usluge i proizvodnju, OIB 33120168617, Magazin 5, 23273 Preko</item>
    </derivirana_varijabla>
  </DomainObject.Predmet.ProtuStrankaListFormatedWithAdressOIB>
  <DomainObject.Predmet.ProtuStrankaListNazivFormated>
    <izvorni_sadrzaj>
      <item>NAV  turistička agencija d.o.o. za usluge i proizvodnju</item>
    </izvorni_sadrzaj>
    <derivirana_varijabla naziv="DomainObject.Predmet.ProtuStrankaListNazivFormated_1">
      <item>NAV  turistička agencija d.o.o. za usluge i proizvodnju</item>
    </derivirana_varijabla>
  </DomainObject.Predmet.ProtuStrankaListNazivFormated>
  <DomainObject.Predmet.ProtuStrankaListNazivFormatedOIB>
    <izvorni_sadrzaj>
      <item>NAV  turistička agencija d.o.o. za usluge i proizvodnju, OIB 33120168617</item>
    </izvorni_sadrzaj>
    <derivirana_varijabla naziv="DomainObject.Predmet.ProtuStrankaListNazivFormatedOIB_1">
      <item>NAV  turistička agencija d.o.o. za usluge i proizvodnju, OIB 33120168617</item>
    </derivirana_varijabla>
  </DomainObject.Predmet.ProtuStrankaListNazivFormatedOIB>
  <DomainObject.Predmet.OstaliListFormated>
    <izvorni_sadrzaj>
      <item>Vlado Jureško</item>
    </izvorni_sadrzaj>
    <derivirana_varijabla naziv="DomainObject.Predmet.OstaliListFormated_1">
      <item>Vlado Jureško</item>
    </derivirana_varijabla>
  </DomainObject.Predmet.OstaliListFormated>
  <DomainObject.Predmet.OstaliListFormatedOIB>
    <izvorni_sadrzaj>
      <item>Vlado Jureško, OIB 36492434239</item>
    </izvorni_sadrzaj>
    <derivirana_varijabla naziv="DomainObject.Predmet.OstaliListFormatedOIB_1">
      <item>Vlado Jureško, OIB 36492434239</item>
    </derivirana_varijabla>
  </DomainObject.Predmet.OstaliListFormatedOIB>
  <DomainObject.Predmet.OstaliListFormatedWithAdress>
    <izvorni_sadrzaj>
      <item>Vlado Jureško, Mrljane 24, 23262 Mrljane</item>
    </izvorni_sadrzaj>
    <derivirana_varijabla naziv="DomainObject.Predmet.OstaliListFormatedWithAdress_1">
      <item>Vlado Jureško, Mrljane 24, 23262 Mrljane</item>
    </derivirana_varijabla>
  </DomainObject.Predmet.OstaliListFormatedWithAdress>
  <DomainObject.Predmet.OstaliListFormatedWithAdressOIB>
    <izvorni_sadrzaj>
      <item>Vlado Jureško, OIB 36492434239, Mrljane 24, 23262 Mrljane</item>
    </izvorni_sadrzaj>
    <derivirana_varijabla naziv="DomainObject.Predmet.OstaliListFormatedWithAdressOIB_1">
      <item>Vlado Jureško, OIB 36492434239, Mrljane 24, 23262 Mrljane</item>
    </derivirana_varijabla>
  </DomainObject.Predmet.OstaliListFormatedWithAdressOIB>
  <DomainObject.Predmet.OstaliListNazivFormated>
    <izvorni_sadrzaj>
      <item>Vlado Jureško</item>
    </izvorni_sadrzaj>
    <derivirana_varijabla naziv="DomainObject.Predmet.OstaliListNazivFormated_1">
      <item>Vlado Jureško</item>
    </derivirana_varijabla>
  </DomainObject.Predmet.OstaliListNazivFormated>
  <DomainObject.Predmet.OstaliListNazivFormatedOIB>
    <izvorni_sadrzaj>
      <item>Vlado Jureško, OIB 36492434239</item>
    </izvorni_sadrzaj>
    <derivirana_varijabla naziv="DomainObject.Predmet.OstaliListNazivFormatedOIB_1">
      <item>Vlado Jureško, OIB 36492434239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NAV  turistička agencija d.o.o. za usluge i proizvodnju</izvorni_sadrzaj>
    <derivirana_varijabla naziv="DomainObject.Predmet.ProtustrankaIDrugi_1">NAV  turistička agencija d.o.o. za usluge i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NAV  turistička agencija d.o.o. za usluge i proizvodnju, OIB 33120168617, Magazin 5, 23273 Preko</izvorni_sadrzaj>
    <derivirana_varijabla naziv="DomainObject.Predmet.ProtustrankaIDrugiAdressOIB_1">NAV  turistička agencija d.o.o. za usluge i proizvodnju, OIB 33120168617, Magazin 5,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NAV  turistička agencija d.o.o. za usluge i proizvodnju</item>
      <item>Vlado Jureško</item>
    </izvorni_sadrzaj>
    <derivirana_varijabla naziv="DomainObject.Predmet.SudioniciListNaziv_1">
      <item>FINA</item>
      <item>NAV  turistička agencija d.o.o. za usluge i proizvodnju</item>
      <item>Vlado Jureško</item>
    </derivirana_varijabla>
  </DomainObject.Predmet.SudioniciListNaziv>
  <DomainObject.Predmet.SudioniciListAdressOIB>
    <izvorni_sadrzaj>
      <item>FINA, OIB 85821130368</item>
      <item>NAV  turistička agencija d.o.o. za usluge i proizvodnju, OIB 33120168617, Magazin 5,23273 Preko</item>
      <item>Vlado Jureško, OIB 36492434239, Mrljane 24,23262 Mrljane</item>
    </izvorni_sadrzaj>
    <derivirana_varijabla naziv="DomainObject.Predmet.SudioniciListAdressOIB_1">
      <item>FINA, OIB 85821130368</item>
      <item>NAV  turistička agencija d.o.o. za usluge i proizvodnju, OIB 33120168617, Magazin 5,23273 Preko</item>
      <item>Vlado Jureško, OIB 36492434239, Mrljane 24,23262 Mrljane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33120168617</item>
      <item>, OIB 36492434239</item>
    </izvorni_sadrzaj>
    <derivirana_varijabla naziv="DomainObject.Predmet.SudioniciListNazivOIB_1">
      <item>, OIB 85821130368</item>
      <item>, OIB 33120168617</item>
      <item>, OIB 36492434239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FCDFFB-4795-48D9-8F19-636DA7FE6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441</properties:Words>
  <properties:Characters>2236</properties:Characters>
  <properties:Lines>84</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2017-06-16T09:37:00Z</dcterms:created>
  <dc:creator>Ardena Bajlo</dc:creator>
  <cp:lastModifiedBy>Ante Rubelj</cp:lastModifiedBy>
  <cp:lastPrinted>2017-06-20T08:22:00Z</cp:lastPrinted>
  <dcterms:modified xmlns:xsi="http://www.w3.org/2001/XMLSchema-instance" xsi:type="dcterms:W3CDTF">2017-06-20T11:21:00Z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