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8c2f" w14:paraId="4a58c2f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8F14AB">
        <w:rPr>
          <w:sz w:val="24"/>
          <w:szCs w:val="24"/>
        </w:rPr>
        <w:t>6125/2016</w:t>
      </w:r>
      <w:r w:rsidR="00DB7EF6">
        <w:rPr>
          <w:sz w:val="24"/>
          <w:szCs w:val="24"/>
        </w:rPr>
        <w:t>-31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8F14AB" w:rsidP="008F14AB" w:rsidR="008F14AB">
      <w:pPr>
        <w:jc w:val="both"/>
        <w:rPr>
          <w:sz w:val="24"/>
          <w:szCs w:val="24"/>
        </w:rPr>
      </w:pPr>
      <w:r w:rsidRPr="004538C7">
        <w:rPr>
          <w:sz w:val="24"/>
          <w:szCs w:val="24"/>
        </w:rPr>
        <w:t>Trgovački sud u Zagrebu, po sucu Nikoli Ribariću, u stečajnom predmetu nad dužnikom AUTOPROCJENA jednostavno društvo s ograničenom odgovornošću za usluge i trgovinu</w:t>
      </w:r>
      <w:r>
        <w:rPr>
          <w:sz w:val="24"/>
          <w:szCs w:val="24"/>
        </w:rPr>
        <w:t xml:space="preserve"> u stečaju</w:t>
      </w:r>
      <w:r w:rsidRPr="004538C7">
        <w:rPr>
          <w:sz w:val="24"/>
          <w:szCs w:val="24"/>
        </w:rPr>
        <w:t>, Baburičina 24, Zagreb, MBS: 080904791, OIB: 02566986521</w:t>
      </w:r>
      <w:r>
        <w:rPr>
          <w:sz w:val="24"/>
          <w:szCs w:val="24"/>
        </w:rPr>
        <w:t>,</w:t>
      </w:r>
      <w:r w:rsidRPr="002B47A9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13. srpnja 2017., dana 13. srpnja 2017. godine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170E7C" w:rsidP="009E2F21" w:rsidR="009E2F21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="009E2F21" w:rsidRPr="00D3523C">
        <w:rPr>
          <w:b/>
          <w:sz w:val="24"/>
          <w:szCs w:val="24"/>
        </w:rPr>
        <w:t>Utvrđene tražbine viših isplatnih redova:</w:t>
      </w:r>
    </w:p>
    <w:p w:rsidRDefault="009E2F21" w:rsidP="009E2F21" w:rsidR="009E2F21" w:rsidRPr="00D3523C">
      <w:pPr>
        <w:ind w:left="720"/>
        <w:jc w:val="both"/>
        <w:rPr>
          <w:b/>
          <w:sz w:val="24"/>
          <w:szCs w:val="24"/>
        </w:rPr>
      </w:pPr>
    </w:p>
    <w:p w:rsidRDefault="009E2F21" w:rsidP="009E2F21" w:rsidR="009E2F21">
      <w:pPr>
        <w:pStyle w:val="TableContents"/>
        <w:ind w:left="708"/>
        <w:rPr>
          <w:rFonts w:cs="Times New Roman"/>
          <w:b/>
          <w:bCs/>
        </w:rPr>
      </w:pPr>
    </w:p>
    <w:p w:rsidRDefault="008F14AB" w:rsidP="008F14AB" w:rsidR="008F14AB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8F14AB" w:rsidP="008F14AB" w:rsidR="008F14AB">
      <w:pPr>
        <w:pStyle w:val="TableContents"/>
        <w:ind w:left="708"/>
        <w:rPr>
          <w:rFonts w:cs="Times New Roman"/>
          <w:b/>
          <w:bCs/>
        </w:rPr>
      </w:pPr>
    </w:p>
    <w:p w:rsidRDefault="008F14AB" w:rsidP="008F14AB" w:rsidR="008F14AB">
      <w:pPr>
        <w:pStyle w:val="TableContents"/>
        <w:ind w:left="708"/>
        <w:rPr>
          <w:rFonts w:cs="Times New Roman"/>
          <w:b/>
          <w:bCs/>
        </w:rPr>
      </w:pPr>
    </w:p>
    <w:p w:rsidRDefault="008F14AB" w:rsidP="008F14AB" w:rsidR="008F14AB">
      <w:pPr>
        <w:numPr>
          <w:ilvl w:val="0"/>
          <w:numId w:val="4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1.930,64</w:t>
      </w:r>
      <w:r w:rsidRPr="008357C9">
        <w:rPr>
          <w:sz w:val="24"/>
          <w:szCs w:val="24"/>
        </w:rPr>
        <w:t xml:space="preserve">  kuna</w:t>
      </w:r>
    </w:p>
    <w:p w:rsidRDefault="008F14AB" w:rsidP="008F14AB" w:rsidR="008F14AB" w:rsidRPr="008357C9">
      <w:pPr>
        <w:numPr>
          <w:ilvl w:val="0"/>
          <w:numId w:val="4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TRIGLAV OSIGURANJE d.d. Zagreb u iznosu od 12.234,28 kn</w:t>
      </w:r>
    </w:p>
    <w:p w:rsidRDefault="009E2F21" w:rsidP="009E2F21" w:rsidR="009E2F21" w:rsidRPr="000D7E78">
      <w:pPr>
        <w:ind w:hanging="705" w:left="705"/>
        <w:jc w:val="both"/>
        <w:rPr>
          <w:bCs/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F14AB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8F14AB">
        <w:rPr>
          <w:sz w:val="24"/>
          <w:szCs w:val="24"/>
        </w:rPr>
        <w:t xml:space="preserve"> srpnja</w:t>
      </w:r>
      <w:r w:rsidRPr="00616BB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8F14AB">
        <w:rPr>
          <w:sz w:val="24"/>
          <w:szCs w:val="24"/>
        </w:rPr>
        <w:t>agrebu 13</w:t>
      </w:r>
      <w:r w:rsidR="00BD273F">
        <w:rPr>
          <w:sz w:val="24"/>
          <w:szCs w:val="24"/>
        </w:rPr>
        <w:t>.</w:t>
      </w:r>
      <w:r w:rsidR="008F14AB">
        <w:rPr>
          <w:sz w:val="24"/>
          <w:szCs w:val="24"/>
        </w:rPr>
        <w:t xml:space="preserve"> srpnja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B7EF6" w:rsidP="00E91121" w:rsidR="00DB7E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7EF6" w:rsidP="00E91121" w:rsidR="00DB7EF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7EF6" w:rsidP="00E91121" w:rsidR="00DB7E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7EF6" w:rsidP="00E91121" w:rsidR="00DB7EF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7EF6" w:rsidP="00E91121" w:rsidR="00DB7EF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77287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DB7EF6" w:rsidP="00016BD9" w:rsidR="00DB7EF6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8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8F14AB">
      <w:rPr>
        <w:sz w:val="24"/>
      </w:rPr>
      <w:t>6125/2016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72877"/>
    <w:rsid w:val="007F1B25"/>
    <w:rsid w:val="00816674"/>
    <w:rsid w:val="008302E2"/>
    <w:rsid w:val="00832CDE"/>
    <w:rsid w:val="00840C85"/>
    <w:rsid w:val="00855892"/>
    <w:rsid w:val="008653B6"/>
    <w:rsid w:val="0087705A"/>
    <w:rsid w:val="008B2319"/>
    <w:rsid w:val="008D616D"/>
    <w:rsid w:val="008F14AB"/>
    <w:rsid w:val="008F25C8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8099B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B7EF6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338</properties:Words>
  <properties:Characters>1788</properties:Characters>
  <properties:Lines>135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2017-07-13T13:19:00Z</dcterms:created>
  <dc:creator>nribaric</dc:creator>
  <cp:lastModifiedBy>Jadranka Zelić</cp:lastModifiedBy>
  <cp:lastPrinted>2017-07-13T13:19:00Z</cp:lastPrinted>
  <dcterms:modified xmlns:xsi="http://www.w3.org/2001/XMLSchema-instance" xsi:type="dcterms:W3CDTF">2017-07-13T13:20:00Z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