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854f" w14:paraId="21b854f" w:rsidRDefault="009A0D38" w:rsidP="009A0D38" w:rsidR="009A0D3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REPUBLIKA HRVATSKA 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ZAGREBU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</w:p>
    <w:p w:rsidRDefault="00523D4F" w:rsidP="00523D4F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34. St-</w:t>
      </w:r>
      <w:r w:rsidR="00BC1AC3">
        <w:rPr>
          <w:rFonts w:cs="Times New Roman" w:hAnsi="Times New Roman" w:ascii="Times New Roman"/>
        </w:rPr>
        <w:t>12/2017</w:t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P I S N I K </w:t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Sastavljen dana </w:t>
      </w:r>
      <w:r w:rsidR="002D2018">
        <w:rPr>
          <w:rFonts w:cs="Times New Roman" w:hAnsi="Times New Roman" w:ascii="Times New Roman"/>
        </w:rPr>
        <w:t>16</w:t>
      </w:r>
      <w:r w:rsidR="002F1992">
        <w:rPr>
          <w:rFonts w:cs="Times New Roman" w:hAnsi="Times New Roman" w:ascii="Times New Roman"/>
        </w:rPr>
        <w:t>. svibnja</w:t>
      </w:r>
      <w:r>
        <w:rPr>
          <w:rFonts w:cs="Times New Roman" w:hAnsi="Times New Roman" w:ascii="Times New Roman"/>
        </w:rPr>
        <w:t xml:space="preserve"> 2018. godine u prostorijama Trgovačkog suda u Zagreb povodom prijedloga predlagatelja FINA - Regionalni centar Zagreb, za pokretanje stečajnog postupka nad dužnikom </w:t>
      </w:r>
      <w:r w:rsidR="00BC1AC3">
        <w:rPr>
          <w:rFonts w:hAnsi="Times New Roman" w:ascii="Times New Roman"/>
        </w:rPr>
        <w:t>ARHIMONT d.o.o. za graditeljstvo, projektiranje i nadzor objekata te usluge, Zagreb, Folnegovićeva 1a, OIB 08788167628, MBS: 080192371</w:t>
      </w:r>
      <w:r>
        <w:rPr>
          <w:rFonts w:cs="Times New Roman" w:hAnsi="Times New Roman" w:ascii="Times New Roman"/>
        </w:rPr>
        <w:t>, a povodom održavanja ročišta radi očitovanja o prijedlogu za otvaranje st</w:t>
      </w:r>
      <w:r w:rsidR="00BC1AC3">
        <w:rPr>
          <w:rFonts w:cs="Times New Roman" w:hAnsi="Times New Roman" w:ascii="Times New Roman"/>
        </w:rPr>
        <w:t>ečajnog postupka, s početkom u 10</w:t>
      </w:r>
      <w:r>
        <w:rPr>
          <w:rFonts w:cs="Times New Roman" w:hAnsi="Times New Roman" w:ascii="Times New Roman"/>
        </w:rPr>
        <w:t xml:space="preserve">,30 sati </w:t>
      </w: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NAZOČNI OD SUDA 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Mirjana Chour Hršak  – sudac </w:t>
      </w:r>
    </w:p>
    <w:p w:rsidRDefault="00371A92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Ivana Slaviček</w:t>
      </w:r>
      <w:r w:rsidR="009A0D38">
        <w:rPr>
          <w:rFonts w:cs="Times New Roman" w:hAnsi="Times New Roman" w:ascii="Times New Roman"/>
        </w:rPr>
        <w:t xml:space="preserve"> – zapisničar 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predlagatelja:  FINA – nitko-dostava uredna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dužnika:  </w:t>
      </w:r>
      <w:r w:rsidR="00E211DC">
        <w:rPr>
          <w:rFonts w:cs="Times New Roman" w:hAnsi="Times New Roman" w:ascii="Times New Roman"/>
        </w:rPr>
        <w:t>Jaka Ćurić, odvjetnica, po punomoći koju predaje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48ED" w:rsidP="009A48ED" w:rsidR="009A0D3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Utvrđuje se da je ročištu pristupila i odvjetnica Iris Šanjug, pun. vjerovnika Mandić Ante i Mandić Anđe, po punomoćima koje predaje.  </w:t>
      </w:r>
    </w:p>
    <w:p w:rsidRDefault="009A48ED" w:rsidP="009A0D38" w:rsidR="009A48ED">
      <w:pPr>
        <w:rPr>
          <w:rFonts w:cs="Times New Roman" w:hAnsi="Times New Roman" w:ascii="Times New Roman"/>
        </w:rPr>
      </w:pP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Utvrđuje se da je predlagatelj dostavio podnesak u kojem navodi da ostaje kod prijedloga </w:t>
      </w:r>
      <w:r w:rsidR="00E211DC">
        <w:rPr>
          <w:rFonts w:cs="Times New Roman" w:hAnsi="Times New Roman" w:ascii="Times New Roman"/>
        </w:rPr>
        <w:t>za otvaranje stečajnog postupka.</w:t>
      </w:r>
      <w:r>
        <w:rPr>
          <w:rFonts w:cs="Times New Roman" w:hAnsi="Times New Roman" w:ascii="Times New Roman"/>
        </w:rPr>
        <w:t xml:space="preserve"> </w:t>
      </w:r>
    </w:p>
    <w:p w:rsidRDefault="009A0D38" w:rsidP="009A0D38" w:rsidR="008664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211DC" w:rsidP="0086646F" w:rsidR="009A0D38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Pun. dužnika</w:t>
      </w:r>
      <w:r w:rsidR="009A0D38">
        <w:rPr>
          <w:rFonts w:cs="Times New Roman" w:hAnsi="Times New Roman" w:ascii="Times New Roman"/>
        </w:rPr>
        <w:t xml:space="preserve"> izjavljuje da se protivi prijedlogu </w:t>
      </w:r>
      <w:r w:rsidR="00DE2FCF">
        <w:rPr>
          <w:rFonts w:cs="Times New Roman" w:hAnsi="Times New Roman" w:ascii="Times New Roman"/>
        </w:rPr>
        <w:t>za otvaranje stečajnog postupka, obzirom na činjenicu da imovina dužnika znatno premašuje iznos potraživanja kojeg vjerovnici prema dužniku imaju, te je trenutno dužnik u pregovorima za jedan veći projekt u vrijednosti od oko 4.000.000,00 kn. Također navodi da namjerava u kratkom roku platiti dugovanja koja su u redoslijedu osnova za plaćane evidentirana kod FINA-e, odnosno namjerava riješ</w:t>
      </w:r>
      <w:r w:rsidR="007D39CB">
        <w:rPr>
          <w:rFonts w:cs="Times New Roman" w:hAnsi="Times New Roman" w:ascii="Times New Roman"/>
        </w:rPr>
        <w:t xml:space="preserve">iti blokadu računa dužnika. Najvećem vjerovniku RBA dužnik je već platio od ukupnog duga u iznosu od 1.200.000,00 kn iznos od 830.000,00 kn, a za ostatak se dogovara način podmirenja. </w:t>
      </w:r>
    </w:p>
    <w:p w:rsidRDefault="0086646F" w:rsidP="009A0D38" w:rsidR="0086646F">
      <w:pPr>
        <w:jc w:val="both"/>
        <w:rPr>
          <w:rFonts w:cs="Times New Roman" w:hAnsi="Times New Roman" w:ascii="Times New Roman"/>
        </w:rPr>
      </w:pPr>
    </w:p>
    <w:p w:rsidRDefault="00621F8F" w:rsidP="00621F8F" w:rsidR="00621F8F">
      <w:pPr>
        <w:ind w:firstLine="705"/>
        <w:jc w:val="both"/>
        <w:rPr>
          <w:rFonts w:cs="Times New Roman" w:hAnsi="Times New Roman" w:ascii="Times New Roman"/>
        </w:rPr>
      </w:pPr>
      <w:r w:rsidRPr="00621F8F">
        <w:rPr>
          <w:rFonts w:cs="Times New Roman" w:hAnsi="Times New Roman" w:ascii="Times New Roman"/>
        </w:rPr>
        <w:t xml:space="preserve">Utvrđuje se da prema potvrdi FINA-e od </w:t>
      </w:r>
      <w:r w:rsidR="007D39CB">
        <w:rPr>
          <w:rFonts w:cs="Times New Roman" w:hAnsi="Times New Roman" w:ascii="Times New Roman"/>
        </w:rPr>
        <w:t>09.04</w:t>
      </w:r>
      <w:r w:rsidRPr="00621F8F">
        <w:rPr>
          <w:rFonts w:cs="Times New Roman" w:hAnsi="Times New Roman" w:ascii="Times New Roman"/>
        </w:rPr>
        <w:t xml:space="preserve">.2018. dužnik na taj dan ima registriranu blokadu </w:t>
      </w:r>
      <w:r w:rsidR="007D39CB">
        <w:rPr>
          <w:rFonts w:cs="Times New Roman" w:hAnsi="Times New Roman" w:ascii="Times New Roman"/>
        </w:rPr>
        <w:t>792</w:t>
      </w:r>
      <w:r w:rsidRPr="00621F8F">
        <w:rPr>
          <w:rFonts w:cs="Times New Roman" w:hAnsi="Times New Roman" w:ascii="Times New Roman"/>
        </w:rPr>
        <w:t xml:space="preserve"> dana u ukupnom iznosu od </w:t>
      </w:r>
      <w:r w:rsidR="000C03A9">
        <w:rPr>
          <w:rFonts w:cs="Times New Roman" w:hAnsi="Times New Roman" w:ascii="Times New Roman"/>
        </w:rPr>
        <w:t>1.917.194,74</w:t>
      </w:r>
      <w:r w:rsidRPr="00621F8F">
        <w:rPr>
          <w:rFonts w:cs="Times New Roman" w:hAnsi="Times New Roman" w:ascii="Times New Roman"/>
        </w:rPr>
        <w:t xml:space="preserve"> kn.</w:t>
      </w:r>
    </w:p>
    <w:p w:rsidRDefault="007D39CB" w:rsidP="00621F8F" w:rsidR="007D39CB">
      <w:pPr>
        <w:ind w:firstLine="705"/>
        <w:jc w:val="both"/>
        <w:rPr>
          <w:rFonts w:cs="Times New Roman" w:hAnsi="Times New Roman" w:ascii="Times New Roman"/>
        </w:rPr>
      </w:pPr>
    </w:p>
    <w:p w:rsidRDefault="009A0D38" w:rsidP="009A0D38" w:rsidR="009A0D38" w:rsidRPr="00A60784">
      <w:pPr>
        <w:ind w:firstLine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="Times New Roman" w:hAnsi="Times New Roman" w:ascii="Times New Roman"/>
        </w:rPr>
        <w:tab/>
      </w:r>
      <w:r w:rsidRPr="00A60784">
        <w:rPr>
          <w:rFonts w:cs="Times New Roman" w:hAnsi="Times New Roman" w:ascii="Times New Roman"/>
        </w:rPr>
        <w:t xml:space="preserve">Utvrđuje se da, prema podacima elektroničkog sustava zemljišnih knjiga dužnik </w:t>
      </w:r>
      <w:r w:rsidR="00A149E2">
        <w:rPr>
          <w:rFonts w:cs="Times New Roman" w:hAnsi="Times New Roman" w:ascii="Times New Roman"/>
        </w:rPr>
        <w:t>ima</w:t>
      </w:r>
      <w:r w:rsidRPr="00A60784">
        <w:rPr>
          <w:rFonts w:cs="Times New Roman" w:hAnsi="Times New Roman" w:ascii="Times New Roman"/>
        </w:rPr>
        <w:t xml:space="preserve"> nekretnina u vlasništvu.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EE2421" w:rsidP="009A0D38" w:rsidR="00EE2421">
      <w:pPr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Sud donosi </w:t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ind w:left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Ročište radi rasprave o pretpostavkama za otvaranje stečajnog postupka određuje se za dan 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EE2421" w:rsidP="009A0D38" w:rsidR="009A0D38" w:rsidRPr="00EE2421">
      <w:pPr>
        <w:jc w:val="center"/>
        <w:rPr>
          <w:rFonts w:cs="Times New Roman" w:hAnsi="Times New Roman" w:ascii="Times New Roman"/>
          <w:b/>
        </w:rPr>
      </w:pPr>
      <w:r w:rsidRPr="00EE2421">
        <w:rPr>
          <w:rFonts w:cs="Times New Roman" w:hAnsi="Times New Roman" w:ascii="Times New Roman"/>
          <w:b/>
        </w:rPr>
        <w:t>30. listopada 2018</w:t>
      </w:r>
      <w:r w:rsidR="009A0D38" w:rsidRPr="00EE2421">
        <w:rPr>
          <w:rFonts w:cs="Times New Roman" w:hAnsi="Times New Roman" w:ascii="Times New Roman"/>
          <w:b/>
        </w:rPr>
        <w:t>. godine u 09,30 sati</w:t>
      </w:r>
    </w:p>
    <w:p w:rsidRDefault="009A0D38" w:rsidP="009A0D38" w:rsidR="009A0D38" w:rsidRPr="00EE2421">
      <w:pPr>
        <w:rPr>
          <w:rFonts w:cs="Times New Roman" w:hAnsi="Times New Roman" w:ascii="Times New Roman"/>
          <w:b/>
        </w:rPr>
      </w:pPr>
    </w:p>
    <w:p w:rsidRDefault="009A0D38" w:rsidP="00EE2421" w:rsidR="009A0D38">
      <w:pPr>
        <w:ind w:left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što prisutni </w:t>
      </w:r>
      <w:r w:rsidR="00EE2421">
        <w:rPr>
          <w:rFonts w:cs="Times New Roman" w:hAnsi="Times New Roman" w:ascii="Times New Roman"/>
        </w:rPr>
        <w:t>punomoćnici primaju</w:t>
      </w:r>
      <w:r>
        <w:rPr>
          <w:rFonts w:cs="Times New Roman" w:hAnsi="Times New Roman" w:ascii="Times New Roman"/>
        </w:rPr>
        <w:t xml:space="preserve"> na znanje i neće se posebno pozivati, dok će predlaga</w:t>
      </w:r>
      <w:r w:rsidR="00EE2421">
        <w:rPr>
          <w:rFonts w:cs="Times New Roman" w:hAnsi="Times New Roman" w:ascii="Times New Roman"/>
        </w:rPr>
        <w:t xml:space="preserve">telj biti pozvan pisanim putem, te će se termin ročišta objaviti na e-oglasnoj ploči suda. </w:t>
      </w:r>
    </w:p>
    <w:p w:rsidRDefault="009A0D38" w:rsidP="009A0D38" w:rsidR="009A0D38">
      <w:pPr>
        <w:ind w:left="708"/>
        <w:rPr>
          <w:rFonts w:cs="Times New Roman" w:hAnsi="Times New Roman" w:ascii="Times New Roman"/>
        </w:rPr>
      </w:pPr>
    </w:p>
    <w:p w:rsidRDefault="009A0D38" w:rsidP="00EE2421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Dovršeno u 10</w:t>
      </w:r>
      <w:r w:rsidR="00EE2421">
        <w:rPr>
          <w:rFonts w:cs="Times New Roman" w:hAnsi="Times New Roman" w:ascii="Times New Roman"/>
        </w:rPr>
        <w:t xml:space="preserve">,42 </w:t>
      </w:r>
      <w:r>
        <w:rPr>
          <w:rFonts w:cs="Times New Roman" w:hAnsi="Times New Roman" w:ascii="Times New Roman"/>
        </w:rPr>
        <w:t>sati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 U D A C :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DUŽNIKA :</w:t>
      </w:r>
    </w:p>
    <w:p w:rsidRDefault="009A0D38" w:rsidP="009A0D38" w:rsidR="009A0D38"/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ZAPISNIČAR:</w:t>
      </w:r>
    </w:p>
    <w:p w:rsidRDefault="009A0D38" w:rsidP="009A0D38" w:rsidR="009A0D38"/>
    <w:p w:rsidRDefault="009A0D38" w:rsidP="009A0D38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VJEROVNIKA:</w:t>
      </w:r>
    </w:p>
    <w:p w:rsidRDefault="009A0D38" w:rsidP="009A0D38" w:rsidR="009A0D38"/>
    <w:p w:rsidRDefault="00C76AFB" w:rsidP="009A0D38" w:rsidR="00C76AFB" w:rsidRPr="009A0D38"/>
    <w:sectPr w:rsidSect="002447AF" w:rsidR="00C76AFB" w:rsidRPr="009A0D3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A7" w:rsidR="000B317D">
      <w:r>
        <w:separator/>
      </w:r>
    </w:p>
  </w:endnote>
  <w:endnote w:id="0" w:type="continuationSeparator">
    <w:p w:rsidRDefault="00645EA7" w:rsidR="000B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A7" w:rsidR="000B317D">
      <w:r>
        <w:separator/>
      </w:r>
    </w:p>
  </w:footnote>
  <w:footnote w:id="0" w:type="continuationSeparator">
    <w:p w:rsidRDefault="00645EA7" w:rsidR="000B3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E3C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73BC" w:rsidP="002447AF" w:rsidR="0013102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E3C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3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73BC" w:rsidP="002447AF" w:rsidR="00131020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5E3C"/>
    <w:rsid w:val="00026415"/>
    <w:rsid w:val="00045FAF"/>
    <w:rsid w:val="0005710B"/>
    <w:rsid w:val="00096970"/>
    <w:rsid w:val="000B317D"/>
    <w:rsid w:val="000C03A9"/>
    <w:rsid w:val="001033F0"/>
    <w:rsid w:val="00117BC5"/>
    <w:rsid w:val="00193FB6"/>
    <w:rsid w:val="001E1F87"/>
    <w:rsid w:val="002A523F"/>
    <w:rsid w:val="002D2018"/>
    <w:rsid w:val="002F1388"/>
    <w:rsid w:val="002F1992"/>
    <w:rsid w:val="00371A92"/>
    <w:rsid w:val="00380484"/>
    <w:rsid w:val="003A5CA7"/>
    <w:rsid w:val="003C05E2"/>
    <w:rsid w:val="00431B33"/>
    <w:rsid w:val="004A164D"/>
    <w:rsid w:val="004E5A94"/>
    <w:rsid w:val="00523D4F"/>
    <w:rsid w:val="00586C62"/>
    <w:rsid w:val="005C31AA"/>
    <w:rsid w:val="00621F8F"/>
    <w:rsid w:val="00624600"/>
    <w:rsid w:val="00645EA7"/>
    <w:rsid w:val="00697A50"/>
    <w:rsid w:val="006B087F"/>
    <w:rsid w:val="0070054F"/>
    <w:rsid w:val="00712582"/>
    <w:rsid w:val="0073291F"/>
    <w:rsid w:val="007D39CB"/>
    <w:rsid w:val="007F726F"/>
    <w:rsid w:val="008064D1"/>
    <w:rsid w:val="00854CB5"/>
    <w:rsid w:val="0085732A"/>
    <w:rsid w:val="0086646F"/>
    <w:rsid w:val="0086702C"/>
    <w:rsid w:val="0087609D"/>
    <w:rsid w:val="008E09A3"/>
    <w:rsid w:val="008E6B30"/>
    <w:rsid w:val="009461D1"/>
    <w:rsid w:val="009A0D38"/>
    <w:rsid w:val="009A48ED"/>
    <w:rsid w:val="00A149E2"/>
    <w:rsid w:val="00AF40C4"/>
    <w:rsid w:val="00BA536C"/>
    <w:rsid w:val="00BC1AC3"/>
    <w:rsid w:val="00BC5CEA"/>
    <w:rsid w:val="00C60B87"/>
    <w:rsid w:val="00C76AFB"/>
    <w:rsid w:val="00CD5E3C"/>
    <w:rsid w:val="00CF6257"/>
    <w:rsid w:val="00D00D58"/>
    <w:rsid w:val="00DE2FCF"/>
    <w:rsid w:val="00DF73BC"/>
    <w:rsid w:val="00E211DC"/>
    <w:rsid w:val="00E37745"/>
    <w:rsid w:val="00EB7BCA"/>
    <w:rsid w:val="00ED46BF"/>
    <w:rsid w:val="00EE2421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5E3C"/>
    <w:rPr>
      <w:rFonts w:cs="Courier New" w:eastAsia="Times New Roman" w:hAnsi="Courier New" w:ascii="Courier New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5E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5E3C"/>
    <w:rPr>
      <w:rFonts w:cs="Courier New" w:eastAsia="Times New Roman" w:hAnsi="Courier New" w:ascii="Courier New"/>
      <w:szCs w:val="24"/>
      <w:lang w:eastAsia="hr-HR"/>
    </w:rPr>
  </w:style>
  <w:style w:styleId="Brojstranice" w:type="character">
    <w:name w:val="page number"/>
    <w:basedOn w:val="Zadanifontodlomka"/>
    <w:rsid w:val="00CD5E3C"/>
  </w:style>
  <w:style w:styleId="Tekstrezerviranogmjesta" w:type="character">
    <w:name w:val="Placeholder Text"/>
    <w:basedOn w:val="Zadanifontodlomka"/>
    <w:uiPriority w:val="99"/>
    <w:semiHidden/>
    <w:rsid w:val="00DF7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3B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5E3C"/>
    <w:rPr>
      <w:rFonts w:ascii="Courier New" w:cs="Courier New" w:eastAsia="Times New Roman" w:hAnsi="Courier New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5E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D5E3C"/>
    <w:rPr>
      <w:rFonts w:ascii="Courier New" w:cs="Courier New" w:eastAsia="Times New Roman" w:hAnsi="Courier New"/>
      <w:szCs w:val="24"/>
      <w:lang w:eastAsia="hr-HR"/>
    </w:rPr>
  </w:style>
  <w:style w:styleId="Brojstranice" w:type="character">
    <w:name w:val="page number"/>
    <w:basedOn w:val="Zadanifontodlomka"/>
    <w:rsid w:val="00CD5E3C"/>
  </w:style>
  <w:style w:styleId="Tekstrezerviranogmjesta" w:type="character">
    <w:name w:val="Placeholder Text"/>
    <w:basedOn w:val="Zadanifontodlomka"/>
    <w:uiPriority w:val="99"/>
    <w:semiHidden/>
    <w:rsid w:val="00DF7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3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39</izvorni_sadrzaj>
    <derivirana_varijabla naziv="DomainObject.Prostorija.Naziv_1">Soba DZ II 39</derivirana_varijabla>
  </DomainObject.Prostorija.Naziv>
  <DomainObject.Prostorija.Oznaka>
    <izvorni_sadrzaj>DZ II 39</izvorni_sadrzaj>
    <derivirana_varijabla naziv="DomainObject.Prostorija.Oznaka_1">DZ II 39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2018.</izvorni_sadrzaj>
    <derivirana_varijabla naziv="DomainObject.StvarniPocetakDatum_1">16. svibnja 2018.</derivirana_varijabla>
  </DomainObject.StvarniPocetakDatum>
  <DomainObject.StvarniZavrsetakDatum>
    <izvorni_sadrzaj>16. svibnja 2018.</izvorni_sadrzaj>
    <derivirana_varijabla naziv="DomainObject.StvarniZavrsetakDatum_1">16. svibnja 2018.</derivirana_varijabla>
  </DomainObject.StvarniZavrsetakDatum>
  <DomainObject.PlaniraniZavrsetakDatum>
    <izvorni_sadrzaj>16. svibnja 2018.</izvorni_sadrzaj>
    <derivirana_varijabla naziv="DomainObject.PlaniraniZavrsetakDatum_1">16. svibnja 2018.</derivirana_varijabla>
  </DomainObject.PlaniraniZavrsetakDatum>
  <DomainObject.PlaniraniPocetakDatum>
    <izvorni_sadrzaj>16. svibnja 2018.</izvorni_sadrzaj>
    <derivirana_varijabla naziv="DomainObject.PlaniraniPocetakDatum_1">16.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2018.</izvorni_sadrzaj>
    <derivirana_varijabla naziv="DomainObject.Zapisnik.DatumKreiranja_1">16.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St-12/2017-11</izvorni_sadrzaj>
    <derivirana_varijabla naziv="DomainObject.Zapisnik.Oznaka_1">St-12/2017-11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</izvorni_sadrzaj>
    <derivirana_varijabla naziv="DomainObject.Predmet.OstaliListFormated_1">
      <item>Mirsad Mustedanagić punomoćnik sudionika u postupku ARHIMONT d.o.o. za projektiranje i nadzor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</izvorni_sadrzaj>
    <derivirana_varijabla naziv="DomainObject.Predmet.OstaliListFormatedOIB_1">
      <item>Mirsad Mustedanagić, OIB 60831327444 punomoćnik sudionika u postupku ARHIMONT d.o.o. za projektiranje i nadzor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</izvorni_sadrzaj>
    <derivirana_varijabla naziv="DomainObject.Predmet.OstaliListFormatedWithAdress_1">
      <item>Mirsad Mustedanagić, Bukovac Gornji 68, 10000 Zagreb punomoćnik sudionika u postupku ARHIMONT d.o.o. za projektiranje i nadzor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</derivirana_varijabla>
  </DomainObject.Predmet.OstaliListFormatedWithAdressOIB>
  <DomainObject.Predmet.OstaliListNazivFormated>
    <izvorni_sadrzaj>
      <item>Mirsad Mustedanagić</item>
    </izvorni_sadrzaj>
    <derivirana_varijabla naziv="DomainObject.Predmet.OstaliListNazivFormated_1">
      <item>Mirsad Mustedanagić</item>
    </derivirana_varijabla>
  </DomainObject.Predmet.OstaliListNazivFormated>
  <DomainObject.Predmet.OstaliListNazivFormatedOIB>
    <izvorni_sadrzaj>
      <item>Mirsad Mustedanagić, OIB 60831327444</item>
    </izvorni_sadrzaj>
    <derivirana_varijabla naziv="DomainObject.Predmet.OstaliListNazivFormatedOIB_1">
      <item>Mirsad Mustedanagić, OIB 60831327444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St-12/2017-11</izvorni_sadrzaj>
    <derivirana_varijabla naziv="DomainObject.PoslovniBrojDokumenta_1">St-12/2017-11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</izvorni_sadrzaj>
    <derivirana_varijabla naziv="DomainObject.Predmet.SudioniciListNaziv_1">
      <item>FINA Regionalni centar Zagreb</item>
      <item>ARHIMONT d.o.o. za projektiranje i nadzor</item>
      <item>Mirsad Mustedanagić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</izvorni_sadrzaj>
    <derivirana_varijabla naziv="DomainObject.Predmet.SudioniciListNazivOIB_1">
      <item>, OIB 85821130368</item>
      <item>, OIB 08788167628</item>
      <item>, OIB 60831327444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E0D8C-9982-40FC-8866-E7735679B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1907</properties:Characters>
  <properties:Lines>65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2018-05-15T11:34:00Z</dcterms:created>
  <dc:creator>Vlasta Bogović Milisavljević</dc:creator>
  <cp:lastModifiedBy>Vlasta Bogović Milisavljević</cp:lastModifiedBy>
  <cp:lastPrinted>2018-05-16T08:42:00Z</cp:lastPrinted>
  <dcterms:modified xmlns:xsi="http://www.w3.org/2001/XMLSchema-instance" xsi:type="dcterms:W3CDTF">2018-05-16T08:53:00Z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St-12/2017-11 / Zapisnik - Ročište radi izjašnjenja o prijedlogu za otvaranje steč.post (zapisnik - 16.5.18.docx)</vt:lpwstr>
  </prop:property>
  <prop:property name="CC_coloring" pid="5" fmtid="{D5CDD505-2E9C-101B-9397-08002B2CF9AE}">
    <vt:bool>false</vt:bool>
  </prop:property>
</prop:Properties>
</file>