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40f5" w14:paraId="d7640f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C92C67">
        <w:rPr>
          <w:szCs w:val="24"/>
          <w:lang w:val="hr-HR"/>
        </w:rPr>
        <w:t>828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C92C67" w:rsidRPr="00226910">
        <w:rPr>
          <w:lang w:val="hr-HR"/>
        </w:rPr>
        <w:t>CENTAR ZA KULTURU POKRETA ZVUKA</w:t>
      </w:r>
      <w:r w:rsidR="00C92C67">
        <w:rPr>
          <w:lang w:val="hr-HR"/>
        </w:rPr>
        <w:t xml:space="preserve">, Zagreb, Ozaljska 82, registarski broj: 21005978, </w:t>
      </w:r>
      <w:r w:rsidR="00C92C67" w:rsidRPr="000664E3">
        <w:rPr>
          <w:lang w:val="hr-HR"/>
        </w:rPr>
        <w:t>OIB:</w:t>
      </w:r>
      <w:r w:rsidR="00C92C67">
        <w:rPr>
          <w:lang w:val="hr-HR"/>
        </w:rPr>
        <w:t xml:space="preserve"> 60483853369</w:t>
      </w:r>
      <w:r w:rsidRPr="00FE7FBF">
        <w:rPr>
          <w:lang w:val="hr-HR"/>
        </w:rPr>
        <w:t xml:space="preserve">, </w:t>
      </w:r>
      <w:r w:rsidR="00CF1AF2">
        <w:rPr>
          <w:lang w:val="hr-HR"/>
        </w:rPr>
        <w:t>03</w:t>
      </w:r>
      <w:r w:rsidR="00E607E6">
        <w:rPr>
          <w:lang w:val="hr-HR"/>
        </w:rPr>
        <w:t xml:space="preserve">. </w:t>
      </w:r>
      <w:r w:rsidR="00CF1AF2">
        <w:rPr>
          <w:lang w:val="hr-HR"/>
        </w:rPr>
        <w:t>studenog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  <w:r w:rsidR="00C92C67">
        <w:rPr>
          <w:szCs w:val="24"/>
          <w:lang w:val="hr-HR"/>
        </w:rPr>
        <w:t>godine,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AA22A1" w:rsidRPr="00226910">
        <w:rPr>
          <w:lang w:val="hr-HR"/>
        </w:rPr>
        <w:t>CENTAR ZA KULTURU POKRETA ZVUKA</w:t>
      </w:r>
      <w:r w:rsidR="00AA22A1">
        <w:rPr>
          <w:lang w:val="hr-HR"/>
        </w:rPr>
        <w:t xml:space="preserve">, Zagreb, Ozaljska 82, registarski broj: 21005978, </w:t>
      </w:r>
      <w:r w:rsidR="00AA22A1" w:rsidRPr="000664E3">
        <w:rPr>
          <w:lang w:val="hr-HR"/>
        </w:rPr>
        <w:t>OIB:</w:t>
      </w:r>
      <w:r w:rsidR="00AA22A1">
        <w:rPr>
          <w:lang w:val="hr-HR"/>
        </w:rPr>
        <w:t xml:space="preserve"> 60483853369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F1AF2" w:rsidR="00CF1AF2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</w:p>
    <w:p w:rsidRDefault="00CF1AF2" w:rsidP="00CF1AF2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DAVID JAKOVLJEVIĆ, Sesvete, Kašinska 7, OIB: 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AA22A1" w:rsidRPr="00226910">
        <w:rPr>
          <w:lang w:val="hr-HR"/>
        </w:rPr>
        <w:t>CENTAR ZA KULTURU POKRETA ZVUKA</w:t>
      </w:r>
      <w:r w:rsidR="00AA22A1">
        <w:rPr>
          <w:lang w:val="hr-HR"/>
        </w:rPr>
        <w:t xml:space="preserve">, Zagreb, Ozaljska 82, registarski broj: 21005978, </w:t>
      </w:r>
      <w:r w:rsidR="00AA22A1" w:rsidRPr="000664E3">
        <w:rPr>
          <w:lang w:val="hr-HR"/>
        </w:rPr>
        <w:t>OIB:</w:t>
      </w:r>
      <w:r w:rsidR="00AA22A1">
        <w:rPr>
          <w:lang w:val="hr-HR"/>
        </w:rPr>
        <w:t xml:space="preserve"> 60483853369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CF1AF2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F1AF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CF1AF2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A22A1">
        <w:rPr>
          <w:szCs w:val="24"/>
          <w:lang w:val="hr-HR"/>
        </w:rPr>
        <w:t>828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AA22A1">
        <w:rPr>
          <w:szCs w:val="24"/>
          <w:lang w:val="hr-HR"/>
        </w:rPr>
        <w:t>rgovačkog suda u Bjelovaru 13. lipnja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>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CF1AF2">
        <w:rPr>
          <w:szCs w:val="24"/>
          <w:lang w:val="hr-HR"/>
        </w:rPr>
        <w:t>03</w:t>
      </w:r>
      <w:r w:rsidR="00CA6F86" w:rsidRPr="00FE7FBF">
        <w:rPr>
          <w:szCs w:val="24"/>
          <w:lang w:val="hr-HR"/>
        </w:rPr>
        <w:t xml:space="preserve">. </w:t>
      </w:r>
      <w:r w:rsidR="00CF1AF2">
        <w:rPr>
          <w:szCs w:val="24"/>
          <w:lang w:val="hr-HR"/>
        </w:rPr>
        <w:t xml:space="preserve">studenog </w:t>
      </w:r>
      <w:r w:rsidR="00CA6F86"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CF1AF2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CF1AF2">
        <w:rPr>
          <w:szCs w:val="24"/>
          <w:lang w:val="hr-HR"/>
        </w:rPr>
        <w:t>11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4D2" w:rsidR="00C474D2">
      <w:r>
        <w:separator/>
      </w:r>
    </w:p>
  </w:endnote>
  <w:endnote w:id="0" w:type="continuationSeparator">
    <w:p w:rsidRDefault="00C474D2" w:rsidR="00C4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4D2" w:rsidR="00C474D2">
      <w:r>
        <w:separator/>
      </w:r>
    </w:p>
  </w:footnote>
  <w:footnote w:id="0" w:type="continuationSeparator">
    <w:p w:rsidRDefault="00C474D2" w:rsidR="00C47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E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C92C67">
      <w:t>828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83F46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4E15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22A1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474D2"/>
    <w:rsid w:val="00C54571"/>
    <w:rsid w:val="00C61FA1"/>
    <w:rsid w:val="00C65E0A"/>
    <w:rsid w:val="00C7591D"/>
    <w:rsid w:val="00C805D6"/>
    <w:rsid w:val="00C84F59"/>
    <w:rsid w:val="00C92C67"/>
    <w:rsid w:val="00CA3E82"/>
    <w:rsid w:val="00CA6F86"/>
    <w:rsid w:val="00CB2D3D"/>
    <w:rsid w:val="00CB623E"/>
    <w:rsid w:val="00CC2653"/>
    <w:rsid w:val="00CC27DC"/>
    <w:rsid w:val="00CE02FA"/>
    <w:rsid w:val="00CF1AF2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41AE0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578A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4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E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4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E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KULTURU POKRET ZVUKA</izvorni_sadrzaj>
    <derivirana_varijabla naziv="DomainObject.Predmet.ProtustrankaFormated_1">  CENTAR ZA KULTURU POKRET ZVUKA</derivirana_varijabla>
  </DomainObject.Predmet.ProtustrankaFormated>
  <DomainObject.Predmet.ProtustrankaFormatedOIB>
    <izvorni_sadrzaj>  CENTAR ZA KULTURU POKRET ZVUKA, OIB 60483853369</izvorni_sadrzaj>
    <derivirana_varijabla naziv="DomainObject.Predmet.ProtustrankaFormatedOIB_1">  CENTAR ZA KULTURU POKRET ZVUKA, OIB 60483853369</derivirana_varijabla>
  </DomainObject.Predmet.ProtustrankaFormatedOIB>
  <DomainObject.Predmet.ProtustrankaFormatedWithAdress>
    <izvorni_sadrzaj> CENTAR ZA KULTURU POKRET ZVUKA, Ozaljska 82, 10000 Zagreb</izvorni_sadrzaj>
    <derivirana_varijabla naziv="DomainObject.Predmet.ProtustrankaFormatedWithAdress_1"> CENTAR ZA KULTURU POKRET ZVUKA, Ozaljska 82, 10000 Zagreb</derivirana_varijabla>
  </DomainObject.Predmet.ProtustrankaFormatedWithAdress>
  <DomainObject.Predmet.ProtustrankaFormatedWithAdressOIB>
    <izvorni_sadrzaj> CENTAR ZA KULTURU POKRET ZVUKA, OIB 60483853369, Ozaljska 82, 10000 Zagreb</izvorni_sadrzaj>
    <derivirana_varijabla naziv="DomainObject.Predmet.ProtustrankaFormatedWithAdressOIB_1"> CENTAR ZA KULTURU POKRET ZVUKA, OIB 60483853369, Ozaljska 82, 10000 Zagreb</derivirana_varijabla>
  </DomainObject.Predmet.ProtustrankaFormatedWithAdressOIB>
  <DomainObject.Predmet.ProtustrankaWithAdress>
    <izvorni_sadrzaj>CENTAR ZA KULTURU POKRET ZVUKA Ozaljska 82, 10000 Zagreb</izvorni_sadrzaj>
    <derivirana_varijabla naziv="DomainObject.Predmet.ProtustrankaWithAdress_1">CENTAR ZA KULTURU POKRET ZVUKA Ozaljska 82, 10000 Zagreb</derivirana_varijabla>
  </DomainObject.Predmet.ProtustrankaWithAdress>
  <DomainObject.Predmet.ProtustrankaWithAdressOIB>
    <izvorni_sadrzaj>CENTAR ZA KULTURU POKRET ZVUKA, OIB 60483853369, Ozaljska 82, 10000 Zagreb</izvorni_sadrzaj>
    <derivirana_varijabla naziv="DomainObject.Predmet.ProtustrankaWithAdressOIB_1">CENTAR ZA KULTURU POKRET ZVUKA, OIB 60483853369, Ozaljska 82, 10000 Zagreb</derivirana_varijabla>
  </DomainObject.Predmet.ProtustrankaWithAdressOIB>
  <DomainObject.Predmet.ProtustrankaNazivFormated>
    <izvorni_sadrzaj>CENTAR ZA KULTURU POKRET ZVUKA</izvorni_sadrzaj>
    <derivirana_varijabla naziv="DomainObject.Predmet.ProtustrankaNazivFormated_1">CENTAR ZA KULTURU POKRET ZVUKA</derivirana_varijabla>
  </DomainObject.Predmet.ProtustrankaNazivFormated>
  <DomainObject.Predmet.ProtustrankaNazivFormatedOIB>
    <izvorni_sadrzaj>CENTAR ZA KULTURU POKRET ZVUKA, OIB 60483853369</izvorni_sadrzaj>
    <derivirana_varijabla naziv="DomainObject.Predmet.ProtustrankaNazivFormatedOIB_1">CENTAR ZA KULTURU POKRET ZVUKA, OIB 60483853369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KULTURU POKRET ZVUKA</item>
    </izvorni_sadrzaj>
    <derivirana_varijabla naziv="DomainObject.Predmet.ProtuStrankaListFormated_1">
      <item>CENTAR ZA KULTURU POKRET ZVUKA</item>
    </derivirana_varijabla>
  </DomainObject.Predmet.ProtuStrankaListFormated>
  <DomainObject.Predmet.ProtuStrankaListFormatedOIB>
    <izvorni_sadrzaj>
      <item>CENTAR ZA KULTURU POKRET ZVUKA, OIB 60483853369</item>
    </izvorni_sadrzaj>
    <derivirana_varijabla naziv="DomainObject.Predmet.ProtuStrankaListFormatedOIB_1">
      <item>CENTAR ZA KULTURU POKRET ZVUKA, OIB 60483853369</item>
    </derivirana_varijabla>
  </DomainObject.Predmet.ProtuStrankaListFormatedOIB>
  <DomainObject.Predmet.ProtuStrankaListFormatedWithAdress>
    <izvorni_sadrzaj>
      <item>CENTAR ZA KULTURU POKRET ZVUKA, Ozaljska 82, 10000 Zagreb</item>
    </izvorni_sadrzaj>
    <derivirana_varijabla naziv="DomainObject.Predmet.ProtuStrankaListFormatedWithAdress_1">
      <item>CENTAR ZA KULTURU POKRET ZVUKA, Ozaljska 82, 10000 Zagreb</item>
    </derivirana_varijabla>
  </DomainObject.Predmet.ProtuStrankaListFormatedWithAdress>
  <DomainObject.Predmet.ProtuStrankaListFormatedWithAdressOIB>
    <izvorni_sadrzaj>
      <item>CENTAR ZA KULTURU POKRET ZVUKA, OIB 60483853369, Ozaljska 82, 10000 Zagreb</item>
    </izvorni_sadrzaj>
    <derivirana_varijabla naziv="DomainObject.Predmet.ProtuStrankaListFormatedWithAdressOIB_1">
      <item>CENTAR ZA KULTURU POKRET ZVUKA, OIB 60483853369, Ozaljska 82, 10000 Zagreb</item>
    </derivirana_varijabla>
  </DomainObject.Predmet.ProtuStrankaListFormatedWithAdressOIB>
  <DomainObject.Predmet.ProtuStrankaListNazivFormated>
    <izvorni_sadrzaj>
      <item>CENTAR ZA KULTURU POKRET ZVUKA</item>
    </izvorni_sadrzaj>
    <derivirana_varijabla naziv="DomainObject.Predmet.ProtuStrankaListNazivFormated_1">
      <item>CENTAR ZA KULTURU POKRET ZVUKA</item>
    </derivirana_varijabla>
  </DomainObject.Predmet.ProtuStrankaListNazivFormated>
  <DomainObject.Predmet.ProtuStrankaListNazivFormatedOIB>
    <izvorni_sadrzaj>
      <item>CENTAR ZA KULTURU POKRET ZVUKA, OIB 60483853369</item>
    </izvorni_sadrzaj>
    <derivirana_varijabla naziv="DomainObject.Predmet.ProtuStrankaListNazivFormatedOIB_1">
      <item>CENTAR ZA KULTURU POKRET ZVUKA, OIB 60483853369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KULTURU POKRET ZVUKA</izvorni_sadrzaj>
    <derivirana_varijabla naziv="DomainObject.Predmet.ProtustrankaIDrugi_1">CENTAR ZA KULTURU POKRET ZVUKA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KULTURU POKRET ZVUKA, OIB 60483853369, Ozaljska 82, 10000 Zagreb</izvorni_sadrzaj>
    <derivirana_varijabla naziv="DomainObject.Predmet.ProtustrankaIDrugiAdressOIB_1">CENTAR ZA KULTURU POKRET ZVUKA, OIB 60483853369, Ozaljska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KULTURU POKRET ZVUKA</item>
      <item>FINA Regionalni centar Zagreb</item>
    </izvorni_sadrzaj>
    <derivirana_varijabla naziv="DomainObject.Predmet.SudioniciListNaziv_1">
      <item>CENTAR ZA KULTURU POKRET ZVUKA</item>
      <item>FINA Regionalni centar Zagreb</item>
    </derivirana_varijabla>
  </DomainObject.Predmet.SudioniciListNaziv>
  <DomainObject.Predmet.SudioniciListAdressOIB>
    <izvorni_sadrzaj>
      <item>CENTAR ZA KULTURU POKRET ZVUKA, OIB 60483853369, Ozaljska 82,10000 Zagreb</item>
      <item>FINA Regionalni centar Zagreb, OIB 85821130368, Trg svibanjskih žrtava 1995. 1,10000 Zagreb</item>
    </izvorni_sadrzaj>
    <derivirana_varijabla naziv="DomainObject.Predmet.SudioniciListAdressOIB_1">
      <item>CENTAR ZA KULTURU POKRET ZVUKA, OIB 60483853369, Ozaljska 82,10000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60483853369</item>
      <item>, OIB 85821130368</item>
    </izvorni_sadrzaj>
    <derivirana_varijabla naziv="DomainObject.Predmet.SudioniciListNazivOIB_1">
      <item>, OIB 60483853369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2B6E2-6BCD-4458-9BD7-805F1B9E1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700</properties:Words>
  <properties:Characters>3746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2016-08-22T10:33:00Z</dcterms:created>
  <dc:creator>553y7k3</dc:creator>
  <cp:lastModifiedBy>Miroslav Lovreković</cp:lastModifiedBy>
  <cp:lastPrinted>2016-11-03T08:30:00Z</cp:lastPrinted>
  <dcterms:modified xmlns:xsi="http://www.w3.org/2001/XMLSchema-instance" xsi:type="dcterms:W3CDTF">2016-11-03T08:31:00Z</dcterms:modified>
  <cp:revision>7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