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f2d6" w14:paraId="9edf2d6" w:rsidRDefault="00471D01" w:rsidP="00471D01" w:rsidR="00471D0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St-129/16-4</w:t>
      </w:r>
    </w:p>
    <w:p w:rsidRDefault="00471D01" w:rsidP="00471D01" w:rsidR="00471D0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D01" w:rsidP="00471D01" w:rsidR="00471D01">
      <w:r>
        <w:t xml:space="preserve">         REPUBLIKA HRVATSKA</w:t>
      </w:r>
    </w:p>
    <w:p w:rsidRDefault="00471D01" w:rsidP="00471D01" w:rsidR="00471D01">
      <w:r>
        <w:t xml:space="preserve"> TRGOVAČKI SUD U VARAŽDINU</w:t>
      </w:r>
    </w:p>
    <w:p w:rsidRDefault="00471D01" w:rsidP="00471D01" w:rsidR="00471D01">
      <w:pPr>
        <w:ind w:firstLine="720"/>
      </w:pPr>
      <w:r>
        <w:t xml:space="preserve">         B. Radić 2</w:t>
      </w:r>
    </w:p>
    <w:p w:rsidRDefault="00471D01" w:rsidP="00471D01" w:rsidR="00471D01">
      <w:pPr>
        <w:jc w:val="center"/>
        <w:rPr>
          <w:lang w:val="hr-HR"/>
        </w:rPr>
      </w:pPr>
    </w:p>
    <w:p w:rsidRDefault="00471D01" w:rsidP="00471D01" w:rsidR="00471D01">
      <w:pPr>
        <w:jc w:val="center"/>
        <w:rPr>
          <w:lang w:val="hr-HR"/>
        </w:rPr>
      </w:pPr>
    </w:p>
    <w:p w:rsidRDefault="00471D01" w:rsidP="00471D01" w:rsidR="00471D01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GRAĐEVINSKA ZADRUGA GRAMONT, OIB: 38588615324 sa sjedištem u Cvjetna 11, 48000 Koprivnica, dana 1. veljače 2016. godine, temeljem čl. 430. Stečajnog zakona ("Narodne novine" 71/15, u daljnjem tekstu SZ) objavljuje slijedeći</w:t>
      </w:r>
    </w:p>
    <w:p w:rsidRDefault="00471D01" w:rsidP="00471D01" w:rsidR="00471D01">
      <w:pPr>
        <w:jc w:val="both"/>
      </w:pPr>
    </w:p>
    <w:p w:rsidRDefault="00471D01" w:rsidP="00471D01" w:rsidR="00471D0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71D01" w:rsidP="00471D01" w:rsidR="00471D01">
      <w:pPr>
        <w:jc w:val="both"/>
        <w:rPr>
          <w:lang w:val="hr-HR"/>
        </w:rPr>
      </w:pPr>
    </w:p>
    <w:p w:rsidRDefault="00471D01" w:rsidP="00471D01" w:rsidR="00471D01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GRAĐEVINSKA ZADRUGA GRAMONT, OIB: 38588615324 sa sjedištem u Cvjetna 11, 48000 Koprivnica, iznosi 1.358,41 kn.</w:t>
      </w:r>
    </w:p>
    <w:p w:rsidRDefault="00471D01" w:rsidP="00471D01" w:rsidR="00471D01">
      <w:pPr>
        <w:jc w:val="both"/>
      </w:pPr>
    </w:p>
    <w:p w:rsidRDefault="00471D01" w:rsidP="00471D01" w:rsidR="00471D01">
      <w:pPr>
        <w:jc w:val="both"/>
      </w:pPr>
      <w:r>
        <w:tab/>
        <w:t xml:space="preserve">II/ Poziva se direktor dužnika Dalibor Jelak, OIB: </w:t>
      </w:r>
      <w:r w:rsidRPr="00471D01">
        <w:t>16665851371</w:t>
      </w:r>
      <w:r>
        <w:t>, Cvjetna 11, 48000 Koprivnica,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471D01" w:rsidP="00471D01" w:rsidR="00471D01">
      <w:pPr>
        <w:jc w:val="both"/>
      </w:pPr>
    </w:p>
    <w:p w:rsidRDefault="00471D01" w:rsidP="00471D01" w:rsidR="00471D01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71D01" w:rsidP="00471D01" w:rsidR="00471D01">
      <w:pPr>
        <w:jc w:val="both"/>
      </w:pPr>
    </w:p>
    <w:p w:rsidRDefault="00471D01" w:rsidP="00471D01" w:rsidR="00471D0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71D01" w:rsidP="00471D01" w:rsidR="00471D01">
      <w:pPr>
        <w:ind w:firstLine="720"/>
        <w:jc w:val="both"/>
      </w:pPr>
    </w:p>
    <w:p w:rsidRDefault="00471D01" w:rsidP="00471D01" w:rsidR="00471D0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71D01" w:rsidP="00471D01" w:rsidR="00471D01">
      <w:pPr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71D01" w:rsidP="00471D01" w:rsidR="00471D01">
      <w:pPr>
        <w:outlineLvl w:val="0"/>
        <w:rPr>
          <w:lang w:val="hr-HR"/>
        </w:rPr>
      </w:pPr>
    </w:p>
    <w:p w:rsidRDefault="00471D01" w:rsidP="00471D01" w:rsidR="00471D0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27.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GRAĐEVINSKA ZADRUGA GRAMONT, OIB: 38588615324 sa sjedištem u Cvjetna 11, 48000 Koprivnica, navodeći da dužnik na dan 1. rujna 2015. u Očevidniku redoslijeda osnova za plaćanje ima evidentirane neizvršene osnove za plaćanje u ukupnom iznosu od 1.358,41 kn te da dužnik nema zaposlenih.</w:t>
      </w:r>
    </w:p>
    <w:p w:rsidRDefault="00471D01" w:rsidP="00471D01" w:rsidR="00471D01">
      <w:pPr>
        <w:jc w:val="both"/>
        <w:outlineLvl w:val="0"/>
        <w:rPr>
          <w:lang w:val="hr-HR"/>
        </w:rPr>
      </w:pPr>
    </w:p>
    <w:p w:rsidRDefault="00471D01" w:rsidP="00471D01" w:rsidR="00471D0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71D01" w:rsidP="00471D01" w:rsidR="00471D01">
      <w:pPr>
        <w:jc w:val="both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  <w:r>
        <w:rPr>
          <w:lang w:val="hr-HR"/>
        </w:rPr>
        <w:t>U Varaždinu, 1. veljače 2016. godine.</w:t>
      </w: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71D01" w:rsidP="00471D01" w:rsidR="00471D01">
      <w:pPr>
        <w:jc w:val="center"/>
        <w:outlineLvl w:val="0"/>
        <w:rPr>
          <w:lang w:val="hr-HR"/>
        </w:rPr>
      </w:pPr>
    </w:p>
    <w:p w:rsidRDefault="00471D01" w:rsidP="00471D01" w:rsidR="00471D0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471D01" w:rsidP="00471D01" w:rsidR="00471D01">
      <w:pPr>
        <w:ind w:firstLine="720" w:left="3600"/>
        <w:jc w:val="center"/>
        <w:outlineLvl w:val="0"/>
        <w:rPr>
          <w:lang w:val="hr-HR"/>
        </w:rPr>
      </w:pPr>
    </w:p>
    <w:p w:rsidRDefault="00471D01" w:rsidP="00471D01" w:rsidR="00471D0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471D01" w:rsidP="00471D01" w:rsidR="00471D01">
      <w:pPr>
        <w:ind w:firstLine="720" w:left="3600"/>
        <w:jc w:val="center"/>
        <w:outlineLvl w:val="0"/>
        <w:rPr>
          <w:lang w:val="hr-HR"/>
        </w:rPr>
      </w:pPr>
    </w:p>
    <w:p w:rsidRDefault="00471D01" w:rsidP="00471D01" w:rsidR="00471D01">
      <w:pPr>
        <w:outlineLvl w:val="0"/>
        <w:rPr>
          <w:lang w:val="hr-HR"/>
        </w:rPr>
      </w:pPr>
    </w:p>
    <w:p w:rsidRDefault="00471D01" w:rsidP="00471D01" w:rsidR="00471D01">
      <w:pPr>
        <w:outlineLvl w:val="0"/>
        <w:rPr>
          <w:lang w:val="hr-HR"/>
        </w:rPr>
      </w:pPr>
    </w:p>
    <w:p w:rsidRDefault="00471D01" w:rsidP="00471D01" w:rsidR="00471D01">
      <w:pPr>
        <w:outlineLvl w:val="0"/>
        <w:rPr>
          <w:lang w:val="hr-HR"/>
        </w:rPr>
      </w:pPr>
    </w:p>
    <w:p w:rsidRDefault="00471D01" w:rsidP="00471D01" w:rsidR="00471D01">
      <w:pPr>
        <w:outlineLvl w:val="0"/>
        <w:rPr>
          <w:lang w:val="hr-HR"/>
        </w:rPr>
      </w:pPr>
    </w:p>
    <w:p w:rsidRDefault="00471D01" w:rsidP="00471D01" w:rsidR="00471D0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71D01" w:rsidP="00471D01" w:rsidR="00471D01"/>
    <w:p w:rsidRDefault="00471D01" w:rsidP="00471D01" w:rsidR="00471D01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41E"/>
    <w:rsid w:val="00471D01"/>
    <w:rsid w:val="00645A31"/>
    <w:rsid w:val="00E260E5"/>
    <w:rsid w:val="00E3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1D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1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1D0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5A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5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1D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1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1D0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5A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5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042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GRAMONT za građevinarstvo i usluge</izvorni_sadrzaj>
    <derivirana_varijabla naziv="DomainObject.Predmet.ProtustrankaFormated_1">  GRAĐEVINSKA ZADRUGA GRAMONT za građevinarstvo i usluge</derivirana_varijabla>
  </DomainObject.Predmet.ProtustrankaFormated>
  <DomainObject.Predmet.ProtustrankaFormatedOIB>
    <izvorni_sadrzaj>  GRAĐEVINSKA ZADRUGA GRAMONT za građevinarstvo i usluge, OIB 38588615324</izvorni_sadrzaj>
    <derivirana_varijabla naziv="DomainObject.Predmet.ProtustrankaFormatedOIB_1">  GRAĐEVINSKA ZADRUGA GRAMONT za građevinarstvo i usluge, OIB 38588615324</derivirana_varijabla>
  </DomainObject.Predmet.ProtustrankaFormatedOIB>
  <DomainObject.Predmet.ProtustrankaFormatedWithAdress>
    <izvorni_sadrzaj> GRAĐEVINSKA ZADRUGA GRAMONT za građevinarstvo i usluge, Cvjetna 11, 48000 Koprivnica</izvorni_sadrzaj>
    <derivirana_varijabla naziv="DomainObject.Predmet.ProtustrankaFormatedWithAdress_1"> GRAĐEVINSKA ZADRUGA GRAMONT za građevinarstvo i usluge, Cvjetna 11, 48000 Koprivnica</derivirana_varijabla>
  </DomainObject.Predmet.ProtustrankaFormatedWithAdress>
  <DomainObject.Predmet.ProtustrankaFormatedWithAdressOIB>
    <izvorni_sadrzaj> GRAĐEVINSKA ZADRUGA GRAMONT za građevinarstvo i usluge, OIB 38588615324, Cvjetna 11, 48000 Koprivnica</izvorni_sadrzaj>
    <derivirana_varijabla naziv="DomainObject.Predmet.ProtustrankaFormatedWithAdressOIB_1"> GRAĐEVINSKA ZADRUGA GRAMONT za građevinarstvo i usluge, OIB 38588615324, Cvjetna 11, 48000 Koprivnica</derivirana_varijabla>
  </DomainObject.Predmet.ProtustrankaFormatedWithAdressOIB>
  <DomainObject.Predmet.ProtustrankaWithAdress>
    <izvorni_sadrzaj>GRAĐEVINSKA ZADRUGA GRAMONT za građevinarstvo i usluge Cvjetna 11, 48000 Koprivnica</izvorni_sadrzaj>
    <derivirana_varijabla naziv="DomainObject.Predmet.ProtustrankaWithAdress_1">GRAĐEVINSKA ZADRUGA GRAMONT za građevinarstvo i usluge Cvjetna 11, 48000 Koprivnica</derivirana_varijabla>
  </DomainObject.Predmet.ProtustrankaWithAdress>
  <DomainObject.Predmet.ProtustrankaWithAdressOIB>
    <izvorni_sadrzaj>GRAĐEVINSKA ZADRUGA GRAMONT za građevinarstvo i usluge, OIB 38588615324, Cvjetna 11, 48000 Koprivnica</izvorni_sadrzaj>
    <derivirana_varijabla naziv="DomainObject.Predmet.ProtustrankaWithAdressOIB_1">GRAĐEVINSKA ZADRUGA GRAMONT za građevinarstvo i usluge, OIB 38588615324, Cvjetna 11, 48000 Koprivnica</derivirana_varijabla>
  </DomainObject.Predmet.ProtustrankaWithAdressOIB>
  <DomainObject.Predmet.ProtustrankaNazivFormated>
    <izvorni_sadrzaj>GRAĐEVINSKA ZADRUGA GRAMONT za građevinarstvo i usluge</izvorni_sadrzaj>
    <derivirana_varijabla naziv="DomainObject.Predmet.ProtustrankaNazivFormated_1">GRAĐEVINSKA ZADRUGA GRAMONT za građevinarstvo i usluge</derivirana_varijabla>
  </DomainObject.Predmet.ProtustrankaNazivFormated>
  <DomainObject.Predmet.ProtustrankaNazivFormatedOIB>
    <izvorni_sadrzaj>GRAĐEVINSKA ZADRUGA GRAMONT za građevinarstvo i usluge, OIB 38588615324</izvorni_sadrzaj>
    <derivirana_varijabla naziv="DomainObject.Predmet.ProtustrankaNazivFormatedOIB_1">GRAĐEVINSKA ZADRUGA GRAMONT za građevinarstvo i usluge, OIB 38588615324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1358.41</izvorni_sadrzaj>
    <derivirana_varijabla naziv="DomainObject.Predmet.TrenutnaVrijednost_1">1358.41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GRAĐEVINSKA ZADRUGA GRAMONT za građevinarstvo i usluge</item>
    </izvorni_sadrzaj>
    <derivirana_varijabla naziv="DomainObject.Predmet.ProtuStrankaListFormated_1">
      <item>GRAĐEVINSKA ZADRUGA GRAMONT za građevinarstvo i usluge</item>
    </derivirana_varijabla>
  </DomainObject.Predmet.ProtuStrankaListFormated>
  <DomainObject.Predmet.ProtuStrankaListFormatedOIB>
    <izvorni_sadrzaj>
      <item>GRAĐEVINSKA ZADRUGA GRAMONT za građevinarstvo i usluge, OIB 38588615324</item>
    </izvorni_sadrzaj>
    <derivirana_varijabla naziv="DomainObject.Predmet.ProtuStrankaListFormatedOIB_1">
      <item>GRAĐEVINSKA ZADRUGA GRAMONT za građevinarstvo i usluge, OIB 38588615324</item>
    </derivirana_varijabla>
  </DomainObject.Predmet.ProtuStrankaListFormatedOIB>
  <DomainObject.Predmet.ProtuStrankaListFormatedWithAdress>
    <izvorni_sadrzaj>
      <item>GRAĐEVINSKA ZADRUGA GRAMONT za građevinarstvo i usluge, Cvjetna 11, 48000 Koprivnica</item>
    </izvorni_sadrzaj>
    <derivirana_varijabla naziv="DomainObject.Predmet.ProtuStrankaListFormatedWithAdress_1">
      <item>GRAĐEVINSKA ZADRUGA GRAMONT za građevinarstvo i usluge, Cvjetna 11, 48000 Koprivnica</item>
    </derivirana_varijabla>
  </DomainObject.Predmet.ProtuStrankaListFormatedWithAdress>
  <DomainObject.Predmet.ProtuStrankaListFormatedWithAdressOIB>
    <izvorni_sadrzaj>
      <item>GRAĐEVINSKA ZADRUGA GRAMONT za građevinarstvo i usluge, OIB 38588615324, Cvjetna 11, 48000 Koprivnica</item>
    </izvorni_sadrzaj>
    <derivirana_varijabla naziv="DomainObject.Predmet.ProtuStrankaListFormatedWithAdressOIB_1">
      <item>GRAĐEVINSKA ZADRUGA GRAMONT za građevinarstvo i usluge, OIB 38588615324, Cvjetna 11, 48000 Koprivnica</item>
    </derivirana_varijabla>
  </DomainObject.Predmet.ProtuStrankaListFormatedWithAdressOIB>
  <DomainObject.Predmet.ProtuStrankaListNazivFormated>
    <izvorni_sadrzaj>
      <item>GRAĐEVINSKA ZADRUGA GRAMONT za građevinarstvo i usluge</item>
    </izvorni_sadrzaj>
    <derivirana_varijabla naziv="DomainObject.Predmet.ProtuStrankaListNazivFormated_1">
      <item>GRAĐEVINSKA ZADRUGA GRAMONT za građevinarstvo i usluge</item>
    </derivirana_varijabla>
  </DomainObject.Predmet.ProtuStrankaListNazivFormated>
  <DomainObject.Predmet.ProtuStrankaListNazivFormatedOIB>
    <izvorni_sadrzaj>
      <item>GRAĐEVINSKA ZADRUGA GRAMONT za građevinarstvo i usluge, OIB 38588615324</item>
    </izvorni_sadrzaj>
    <derivirana_varijabla naziv="DomainObject.Predmet.ProtuStrankaListNazivFormatedOIB_1">
      <item>GRAĐEVINSKA ZADRUGA GRAMONT za građevinarstvo i usluge, OIB 38588615324</item>
    </derivirana_varijabla>
  </DomainObject.Predmet.ProtuStrankaListNazivFormatedOIB>
  <DomainObject.Predmet.OstaliListFormated>
    <izvorni_sadrzaj>
      <item>E-oglasna ploča</item>
      <item>Sudski registar, Trgovački sud u Varaždinu</item>
      <item>Dalibor Jelak</item>
    </izvorni_sadrzaj>
    <derivirana_varijabla naziv="DomainObject.Predmet.OstaliListFormated_1">
      <item>E-oglasna ploča</item>
      <item>Sudski registar, Trgovački sud u Varaždinu</item>
      <item>Dalibor Jelak</item>
    </derivirana_varijabla>
  </DomainObject.Predmet.OstaliListFormated>
  <DomainObject.Predmet.OstaliListFormatedOIB>
    <izvorni_sadrzaj>
      <item>E-oglasna ploča</item>
      <item>Sudski registar, Trgovački sud u Varaždinu</item>
      <item>Dalibor Jelak, OIB 16665851371</item>
    </izvorni_sadrzaj>
    <derivirana_varijabla naziv="DomainObject.Predmet.OstaliListFormatedOIB_1">
      <item>E-oglasna ploča</item>
      <item>Sudski registar, Trgovački sud u Varaždinu</item>
      <item>Dalibor Jelak, OIB 16665851371</item>
    </derivirana_varijabla>
  </DomainObject.Predmet.OstaliListFormatedOIB>
  <DomainObject.Predmet.OstaliListFormatedWithAdress>
    <izvorni_sadrzaj>
      <item>E-oglasna ploča</item>
      <item>Sudski registar, Trgovački sud u Varaždinu</item>
      <item>Dalibor Jelak, Cvjetna 11, 48000 Koprivnica</item>
    </izvorni_sadrzaj>
    <derivirana_varijabla naziv="DomainObject.Predmet.OstaliListFormatedWithAdress_1">
      <item>E-oglasna ploča</item>
      <item>Sudski registar, Trgovački sud u Varaždinu</item>
      <item>Dalibor Jelak, Cvjetna 11,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Dalibor Jelak, OIB 16665851371, Cvjetna 11, 48000 Koprivnica</item>
    </izvorni_sadrzaj>
    <derivirana_varijabla naziv="DomainObject.Predmet.OstaliListFormatedWithAdressOIB_1">
      <item>E-oglasna ploča</item>
      <item>Sudski registar, Trgovački sud u Varaždinu</item>
      <item>Dalibor Jelak, OIB 16665851371, Cvjetna 11,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Dalibor Jelak</item>
    </izvorni_sadrzaj>
    <derivirana_varijabla naziv="DomainObject.Predmet.OstaliListNazivFormated_1">
      <item>E-oglasna ploča</item>
      <item>Sudski registar, Trgovački sud u Varaždinu</item>
      <item>Dalibor Jelak</item>
    </derivirana_varijabla>
  </DomainObject.Predmet.OstaliListNazivFormated>
  <DomainObject.Predmet.OstaliListNazivFormatedOIB>
    <izvorni_sadrzaj>
      <item>E-oglasna ploča</item>
      <item>Sudski registar, Trgovački sud u Varaždinu</item>
      <item>Dalibor Jelak, OIB 16665851371</item>
    </izvorni_sadrzaj>
    <derivirana_varijabla naziv="DomainObject.Predmet.OstaliListNazivFormatedOIB_1">
      <item>E-oglasna ploča</item>
      <item>Sudski registar, Trgovački sud u Varaždinu</item>
      <item>Dalibor Jelak, OIB 16665851371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GRAĐEVINSKA ZADRUGA GRAMONT za građevinarstvo i usluge</izvorni_sadrzaj>
    <derivirana_varijabla naziv="DomainObject.Predmet.ProtustrankaIDrugi_1">GRAĐEVINSKA ZADRUGA GRAMONT za građevinarstvo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GRAĐEVINSKA ZADRUGA GRAMONT za građevinarstvo i usluge, OIB 38588615324, Cvjetna 11, 48000 Koprivnica</izvorni_sadrzaj>
    <derivirana_varijabla naziv="DomainObject.Predmet.ProtustrankaIDrugiAdressOIB_1">GRAĐEVINSKA ZADRUGA GRAMONT za građevinarstvo i usluge, OIB 38588615324, Cvjetna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GRAĐEVINSKA ZADRUGA GRAMONT za građevinarstvo i usluge</item>
      <item>E-oglasna ploča</item>
      <item>Sudski registar, Trgovački sud u Varaždinu</item>
      <item>Dalibor Jelak</item>
    </izvorni_sadrzaj>
    <derivirana_varijabla naziv="DomainObject.Predmet.SudioniciListNaziv_1">
      <item>Financijska agencija</item>
      <item>GRAĐEVINSKA ZADRUGA GRAMONT za građevinarstvo i usluge</item>
      <item>E-oglasna ploča</item>
      <item>Sudski registar, Trgovački sud u Varaždinu</item>
      <item>Dalibor Jelak</item>
    </derivirana_varijabla>
  </DomainObject.Predmet.SudioniciListNaziv>
  <DomainObject.Predmet.SudioniciListAdressOIB>
    <izvorni_sadrzaj>
      <item>Financijska agencija, OIB 85821130368, A. Cesarca 2,42000 Varaždin</item>
      <item>GRAĐEVINSKA ZADRUGA GRAMONT za građevinarstvo i usluge, OIB 38588615324, Cvjetna 11,48000 Koprivnica</item>
      <item>E-oglasna ploča</item>
      <item>Sudski registar, Trgovački sud u Varaždinu</item>
      <item>Dalibor Jelak, OIB 16665851371, Cvjetna 11,48000 Koprivnica</item>
    </izvorni_sadrzaj>
    <derivirana_varijabla naziv="DomainObject.Predmet.SudioniciListAdressOIB_1">
      <item>Financijska agencija, OIB 85821130368, A. Cesarca 2,42000 Varaždin</item>
      <item>GRAĐEVINSKA ZADRUGA GRAMONT za građevinarstvo i usluge, OIB 38588615324, Cvjetna 11,48000 Koprivnica</item>
      <item>E-oglasna ploča</item>
      <item>Sudski registar, Trgovački sud u Varaždinu</item>
      <item>Dalibor Jelak, OIB 16665851371, Cvjetna 11,48000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38588615324</item>
      <item>, OIB null</item>
      <item>, OIB null</item>
      <item>, OIB 16665851371</item>
    </izvorni_sadrzaj>
    <derivirana_varijabla naziv="DomainObject.Predmet.SudioniciListNazivOIB_1">
      <item>, OIB 85821130368</item>
      <item>, OIB 38588615324</item>
      <item>, OIB null</item>
      <item>, OIB null</item>
      <item>, OIB 16665851371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2550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2016-02-01T08:40:00Z</dcterms:created>
  <dc:creator>Tea Meister</dc:creator>
  <dc:description/>
  <cp:keywords/>
  <cp:lastModifiedBy>Tea Meister</cp:lastModifiedBy>
  <dcterms:modified xmlns:xsi="http://www.w3.org/2001/XMLSchema-instance" xsi:type="dcterms:W3CDTF">2016-02-01T08:46:00Z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