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db3a0" w14:paraId="6edb3a0" w:rsidRDefault="002027EA" w:rsidP="00071670" w:rsidR="00071670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4E6CEA" w:rsidRPr="004B4F3B">
      <w:pPr>
        <w:rPr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 </w:t>
      </w:r>
      <w:r w:rsidR="004E6CEA">
        <w:rPr>
          <w:sz w:val="24"/>
        </w:rPr>
        <w:t xml:space="preserve"> </w:t>
      </w:r>
      <w:r w:rsidR="004E6CEA" w:rsidRPr="00373659">
        <w:rPr>
          <w:b/>
          <w:sz w:val="24"/>
        </w:rPr>
        <w:t xml:space="preserve">Broj: </w:t>
      </w:r>
      <w:r w:rsidR="0073157B" w:rsidRPr="00373659">
        <w:rPr>
          <w:b/>
          <w:sz w:val="24"/>
        </w:rPr>
        <w:t>1/</w:t>
      </w:r>
      <w:r w:rsidR="004E6CEA" w:rsidRPr="00373659">
        <w:rPr>
          <w:b/>
          <w:sz w:val="24"/>
        </w:rPr>
        <w:t>St-</w:t>
      </w:r>
      <w:r w:rsidR="003344CF">
        <w:rPr>
          <w:b/>
          <w:sz w:val="24"/>
        </w:rPr>
        <w:t>788</w:t>
      </w:r>
      <w:r w:rsidR="00373659" w:rsidRPr="00373659">
        <w:rPr>
          <w:b/>
          <w:sz w:val="24"/>
        </w:rPr>
        <w:t>/2018-</w:t>
      </w:r>
      <w:r w:rsidR="003344CF">
        <w:rPr>
          <w:b/>
          <w:sz w:val="24"/>
        </w:rPr>
        <w:t>12</w:t>
      </w:r>
    </w:p>
    <w:p w:rsidRDefault="00EA676B" w:rsidR="00EA676B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</w:r>
      <w:r w:rsidR="003344CF">
        <w:rPr>
          <w:sz w:val="24"/>
        </w:rPr>
        <w:t>TRGOVAČKI SUD U OSIJEKU STALNA SLUŽBA U SLAVONSKOM BRODU, po stečajnoj sutkinji Vesni Vukelić, u prethodnom postupku radi utvrđivanja pretpostavki za otvaranje stečajnog postupka nad dužnikom GOOD BOOK j.d.o.o. za izdavačku djelatnost Zagreb, Supilova 7/A, OIB 58118687299,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3344CF">
        <w:rPr>
          <w:sz w:val="24"/>
        </w:rPr>
        <w:t>24. rujna</w:t>
      </w:r>
      <w:r w:rsidR="00020E92">
        <w:rPr>
          <w:sz w:val="24"/>
        </w:rPr>
        <w:t xml:space="preserve"> 2018</w:t>
      </w:r>
      <w:r>
        <w:rPr>
          <w:sz w:val="24"/>
        </w:rPr>
        <w:t>.</w:t>
      </w:r>
    </w:p>
    <w:p w:rsidRDefault="0056385D" w:rsidP="00846F69" w:rsidR="0056385D">
      <w:pPr>
        <w:jc w:val="both"/>
        <w:rPr>
          <w:sz w:val="24"/>
        </w:rPr>
      </w:pPr>
    </w:p>
    <w:p w:rsidRDefault="0050797D" w:rsidP="00846F69" w:rsidR="0050797D">
      <w:pPr>
        <w:jc w:val="both"/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50797D" w:rsidP="00846F69" w:rsidR="0050797D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373659" w:rsidRPr="003344CF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C75100">
        <w:rPr>
          <w:sz w:val="24"/>
        </w:rPr>
        <w:t>dužnikom</w:t>
      </w:r>
      <w:r w:rsidR="00CC378C">
        <w:rPr>
          <w:sz w:val="24"/>
        </w:rPr>
        <w:t xml:space="preserve"> </w:t>
      </w:r>
      <w:r w:rsidR="003344CF" w:rsidRPr="003344CF">
        <w:rPr>
          <w:b/>
          <w:sz w:val="24"/>
        </w:rPr>
        <w:t>GOOD BOOK j.d.o.o. za izdavačku djelatnost Zagreb, Supilova 7/A, OIB 58118687299.</w:t>
      </w:r>
    </w:p>
    <w:p w:rsidRDefault="003344CF" w:rsidR="003344CF" w:rsidRPr="00373659">
      <w:pPr>
        <w:jc w:val="both"/>
        <w:rPr>
          <w:b/>
          <w:sz w:val="24"/>
        </w:rPr>
      </w:pPr>
    </w:p>
    <w:p w:rsidRDefault="007C1CCB" w:rsidR="003344CF" w:rsidRPr="00C11B9E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373659">
        <w:rPr>
          <w:sz w:val="24"/>
        </w:rPr>
        <w:t>Stečajnim upravitelje</w:t>
      </w:r>
      <w:r w:rsidR="00C75100">
        <w:rPr>
          <w:sz w:val="24"/>
        </w:rPr>
        <w:t xml:space="preserve">m imenuje </w:t>
      </w:r>
      <w:r w:rsidR="00665499">
        <w:rPr>
          <w:sz w:val="24"/>
        </w:rPr>
        <w:t>se</w:t>
      </w:r>
      <w:r w:rsidR="00853525">
        <w:rPr>
          <w:sz w:val="24"/>
        </w:rPr>
        <w:t xml:space="preserve"> </w:t>
      </w:r>
      <w:r w:rsidR="00C11B9E" w:rsidRPr="00C11B9E">
        <w:rPr>
          <w:b/>
          <w:sz w:val="24"/>
        </w:rPr>
        <w:t>JUGOSLAV PURAN, dipl. pravnik iz Bjelovara, Josipa Jelačića 12, OIB 70582689973.</w:t>
      </w:r>
    </w:p>
    <w:p w:rsidRDefault="0073157B" w:rsidR="0073157B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0E7E84">
        <w:rPr>
          <w:sz w:val="24"/>
        </w:rPr>
        <w:t xml:space="preserve"> </w:t>
      </w:r>
      <w:r w:rsidR="003344CF" w:rsidRPr="003344CF">
        <w:rPr>
          <w:b/>
          <w:sz w:val="24"/>
        </w:rPr>
        <w:t>GOOD BOOK j.d.o.o. za izdavačku djelatnost Zagreb, Supilova 7/A, OIB 58118687299</w:t>
      </w:r>
      <w:r w:rsidR="00714C4B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102349">
        <w:rPr>
          <w:sz w:val="24"/>
        </w:rPr>
        <w:t xml:space="preserve">Ovo rješenje se objavljuje </w:t>
      </w:r>
      <w:r w:rsidR="009866A6">
        <w:rPr>
          <w:sz w:val="24"/>
        </w:rPr>
        <w:t>na mrežnoj st</w:t>
      </w:r>
      <w:r w:rsidR="009B433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3F7EE9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373659">
        <w:rPr>
          <w:sz w:val="24"/>
        </w:rPr>
        <w:t>Stečajni</w:t>
      </w:r>
      <w:r>
        <w:rPr>
          <w:sz w:val="24"/>
        </w:rPr>
        <w:t xml:space="preserve"> upravitelj ovlašten </w:t>
      </w:r>
      <w:r w:rsidR="0073157B">
        <w:rPr>
          <w:sz w:val="24"/>
        </w:rPr>
        <w:t xml:space="preserve">je </w:t>
      </w:r>
      <w:r>
        <w:rPr>
          <w:sz w:val="24"/>
        </w:rPr>
        <w:t>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obavljenim radnjama unovčenja, stečajn</w:t>
      </w:r>
      <w:r w:rsidR="00373659">
        <w:rPr>
          <w:sz w:val="24"/>
        </w:rPr>
        <w:t>i</w:t>
      </w:r>
      <w:r>
        <w:rPr>
          <w:sz w:val="24"/>
        </w:rPr>
        <w:t xml:space="preserve"> upravitelj</w:t>
      </w:r>
      <w:r w:rsidR="00373659">
        <w:rPr>
          <w:sz w:val="24"/>
        </w:rPr>
        <w:t xml:space="preserve"> dužan</w:t>
      </w:r>
      <w:r w:rsidR="00115625">
        <w:rPr>
          <w:sz w:val="24"/>
        </w:rPr>
        <w:t xml:space="preserve"> je</w:t>
      </w:r>
      <w:r>
        <w:rPr>
          <w:sz w:val="24"/>
        </w:rPr>
        <w:t xml:space="preserve"> 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373659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D5257C" w:rsidP="008C3C44" w:rsidR="00D5257C">
      <w:pPr>
        <w:ind w:firstLine="720"/>
        <w:jc w:val="both"/>
        <w:rPr>
          <w:sz w:val="24"/>
        </w:rPr>
      </w:pPr>
    </w:p>
    <w:p w:rsidRDefault="00052A26" w:rsidP="008C3C44" w:rsidR="00052A26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B93CF9" w:rsidP="008C3C44" w:rsidR="00B93CF9">
      <w:pPr>
        <w:ind w:firstLine="720"/>
        <w:jc w:val="both"/>
        <w:rPr>
          <w:sz w:val="24"/>
        </w:rPr>
      </w:pP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97182A" w:rsidP="0097182A" w:rsidR="0097182A">
      <w:pPr>
        <w:rPr>
          <w:sz w:val="24"/>
        </w:rPr>
      </w:pPr>
    </w:p>
    <w:p w:rsidRDefault="0097182A" w:rsidP="00373659" w:rsidR="00373659">
      <w:pPr>
        <w:rPr>
          <w:b/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-2-           </w:t>
      </w:r>
      <w:r w:rsidR="00CC378C">
        <w:rPr>
          <w:sz w:val="24"/>
        </w:rPr>
        <w:t xml:space="preserve">              </w:t>
      </w:r>
      <w:r w:rsidR="00115625">
        <w:rPr>
          <w:sz w:val="24"/>
        </w:rPr>
        <w:t xml:space="preserve">     </w:t>
      </w:r>
      <w:r w:rsidR="00CC378C">
        <w:rPr>
          <w:sz w:val="24"/>
        </w:rPr>
        <w:t xml:space="preserve">  </w:t>
      </w:r>
      <w:r>
        <w:rPr>
          <w:sz w:val="24"/>
        </w:rPr>
        <w:t xml:space="preserve"> </w:t>
      </w:r>
      <w:r w:rsidR="00373659" w:rsidRPr="00373659">
        <w:rPr>
          <w:b/>
          <w:sz w:val="24"/>
        </w:rPr>
        <w:t>Broj: 1/St-</w:t>
      </w:r>
      <w:r w:rsidR="003344CF">
        <w:rPr>
          <w:b/>
          <w:sz w:val="24"/>
        </w:rPr>
        <w:t>788/2018-12</w:t>
      </w:r>
    </w:p>
    <w:p w:rsidRDefault="00373659" w:rsidP="00373659" w:rsidR="00373659">
      <w:pPr>
        <w:rPr>
          <w:b/>
          <w:sz w:val="24"/>
        </w:rPr>
      </w:pPr>
    </w:p>
    <w:p w:rsidRDefault="00373659" w:rsidP="00373659" w:rsidR="00373659">
      <w:pPr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373659">
        <w:rPr>
          <w:sz w:val="24"/>
        </w:rPr>
        <w:t>i, sud će na prijedlog stečajnog upravitelja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915602" w:rsidP="008C3C44" w:rsidR="00915602">
      <w:pPr>
        <w:ind w:firstLine="720"/>
        <w:jc w:val="both"/>
        <w:rPr>
          <w:sz w:val="24"/>
        </w:rPr>
      </w:pPr>
    </w:p>
    <w:p w:rsidRDefault="00115625" w:rsidP="008C3C44" w:rsidR="00115625">
      <w:pPr>
        <w:ind w:firstLine="720"/>
        <w:jc w:val="both"/>
        <w:rPr>
          <w:sz w:val="24"/>
        </w:rPr>
      </w:pPr>
    </w:p>
    <w:p w:rsidRDefault="004E6CEA" w:rsidP="008C3C44" w:rsidR="0097182A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FA36EA" w:rsidP="008C3C44" w:rsidR="00FA36EA">
      <w:pPr>
        <w:jc w:val="center"/>
        <w:rPr>
          <w:sz w:val="24"/>
        </w:rPr>
      </w:pPr>
    </w:p>
    <w:p w:rsidRDefault="004B42BD" w:rsidP="008C3C44" w:rsidR="004B42BD">
      <w:pPr>
        <w:jc w:val="center"/>
        <w:rPr>
          <w:sz w:val="24"/>
        </w:rPr>
      </w:pPr>
    </w:p>
    <w:p w:rsidRDefault="003344CF" w:rsidP="003344CF" w:rsidR="003344CF">
      <w:pPr>
        <w:ind w:firstLine="720"/>
        <w:jc w:val="both"/>
        <w:rPr>
          <w:sz w:val="24"/>
        </w:rPr>
      </w:pPr>
      <w:r>
        <w:rPr>
          <w:sz w:val="24"/>
        </w:rPr>
        <w:t xml:space="preserve">Prijedlog za otvaranje stečajnog postupka nad dužnikom </w:t>
      </w:r>
      <w:r>
        <w:rPr>
          <w:b/>
          <w:sz w:val="24"/>
        </w:rPr>
        <w:t xml:space="preserve">GOOD BOOK j.d.o.o. za izdavačku djelatnost Zagreb, Supilova 7/A, OIB 58118687299 </w:t>
      </w:r>
      <w:r>
        <w:rPr>
          <w:sz w:val="24"/>
        </w:rPr>
        <w:t>podnijela je FINA po službenoj dužnosti na temelju odredbe čl. 110 st 1 Stečajnog zakona (NN br. 71/15, 104/17).</w:t>
      </w:r>
    </w:p>
    <w:p w:rsidRDefault="003344CF" w:rsidP="003344CF" w:rsidR="003344CF">
      <w:pPr>
        <w:ind w:firstLine="720"/>
        <w:jc w:val="both"/>
        <w:rPr>
          <w:sz w:val="24"/>
        </w:rPr>
      </w:pPr>
    </w:p>
    <w:p w:rsidRDefault="003344CF" w:rsidP="003344CF" w:rsidR="003344CF">
      <w:pPr>
        <w:ind w:firstLine="720"/>
        <w:jc w:val="both"/>
        <w:rPr>
          <w:sz w:val="24"/>
        </w:rPr>
      </w:pPr>
      <w:r>
        <w:rPr>
          <w:sz w:val="24"/>
        </w:rPr>
        <w:t>Prijedlog je podnesen Trgovačkom sudu u Zagrebu kao stvarno i mjesno nadležnom sudu.</w:t>
      </w:r>
    </w:p>
    <w:p w:rsidRDefault="003344CF" w:rsidP="003344CF" w:rsidR="003344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Visokog trgovačkog suda RH Zagreb br.31-Su-236/18-3 od 09.ožujka 2018. u pogledu odlučivanja o podnesenom prijedlogu, određeno je postupanje ovog suda kao drugo stvarno nadležnog suda temeljem odredbe čl. 11 st1 Zakona o sudovima.</w:t>
      </w:r>
    </w:p>
    <w:p w:rsidRDefault="003344CF" w:rsidP="003344CF" w:rsidR="003344CF">
      <w:pPr>
        <w:ind w:firstLine="720"/>
        <w:jc w:val="both"/>
        <w:rPr>
          <w:sz w:val="24"/>
        </w:rPr>
      </w:pPr>
    </w:p>
    <w:p w:rsidRDefault="003344CF" w:rsidP="003344CF" w:rsidR="003344CF">
      <w:pPr>
        <w:ind w:firstLine="720"/>
        <w:jc w:val="both"/>
        <w:rPr>
          <w:sz w:val="24"/>
        </w:rPr>
      </w:pPr>
      <w:r>
        <w:rPr>
          <w:sz w:val="24"/>
        </w:rPr>
        <w:t>U prijedlogu FINE navodi se da dužnik na dan 25.12.2017. u Očevidniku redoslijeda osnova za plaćanje ima evidentirane neizvršene osnove za plaćanje u neprekinutom razdoblju od 120 dana, u ukupnom iznosu od 214.194,16 kn i zapošljava 13 radnika.</w:t>
      </w:r>
    </w:p>
    <w:p w:rsidRDefault="00373659" w:rsidP="003344CF" w:rsidR="00373659">
      <w:pPr>
        <w:jc w:val="both"/>
        <w:rPr>
          <w:sz w:val="24"/>
        </w:rPr>
      </w:pPr>
    </w:p>
    <w:p w:rsidRDefault="003344CF" w:rsidP="003344CF" w:rsidR="003344CF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1/St-788/2018-2 od 21. svibnja 2018. pokrenuo prethodni postupak radi utvrđivanja pretpostavki za otvaranje stečajnog postupka te odredio ročište radi očitovanja o prijedlogu.</w:t>
      </w:r>
    </w:p>
    <w:p w:rsidRDefault="003344CF" w:rsidP="003344CF" w:rsidR="003344CF">
      <w:pPr>
        <w:ind w:firstLine="720"/>
        <w:jc w:val="both"/>
        <w:rPr>
          <w:sz w:val="24"/>
        </w:rPr>
      </w:pPr>
    </w:p>
    <w:p w:rsidRDefault="003344CF" w:rsidP="003344CF" w:rsidR="003344CF">
      <w:pPr>
        <w:ind w:firstLine="720"/>
        <w:jc w:val="both"/>
        <w:rPr>
          <w:sz w:val="24"/>
        </w:rPr>
      </w:pPr>
      <w:r>
        <w:rPr>
          <w:sz w:val="24"/>
        </w:rPr>
        <w:t xml:space="preserve">Na ročište nije pristupio pozvani zastupnik po zakonu Marijan Šare, ali je prije ročišta dostavio sudu pisanu izjavu kojom potvrđuje da dužnik nema imovine koja bi mogla ući u stečajnu masu niti zaposlenih radnika, o čemu je priložio potvrdu Zavoda za mirovinsko osiguranje od 24.06.2018., izvadak iz poslovnih knjiga vezano za stanje potraživanja prema dužnikovim dužnicima 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imovine.</w:t>
      </w:r>
    </w:p>
    <w:p w:rsidRDefault="003344CF" w:rsidP="003344CF" w:rsidR="003344CF">
      <w:pPr>
        <w:jc w:val="both"/>
        <w:rPr>
          <w:sz w:val="24"/>
        </w:rPr>
      </w:pPr>
    </w:p>
    <w:p w:rsidRDefault="003344CF" w:rsidP="003344CF" w:rsidR="003344CF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sud je po službenoj dužnosti pribavio putem zajedničkog informacijskog sustava zemljišnih knjiga "uređena zemlja" te je utvrdio da dužnik nije upisan kao vlasnik nekretnina, a putem podataka dobivenih od Centra za vozila Hrvatske d.d., STP Euro </w:t>
      </w:r>
      <w:proofErr w:type="spellStart"/>
      <w:r>
        <w:rPr>
          <w:sz w:val="24"/>
        </w:rPr>
        <w:t>daus</w:t>
      </w:r>
      <w:proofErr w:type="spellEnd"/>
      <w:r>
        <w:rPr>
          <w:sz w:val="24"/>
        </w:rPr>
        <w:t xml:space="preserve"> d.d. broj: HO61-U-00102-18 od 10.07.2018., utvrdio je da se dužnik u evidenciji vodi kao vlasnik motornog vozila marke Renault god. proizvodnje 2003., koje je odjavljeno 14.12.2017., a za koje vozilo je zastupnik po zakonu dostavio pisano očitovanje u kojem navodi da je vozilo bilo tehnički neispravno i u lošem stanju, zbog čega je i odjavljeno te je u dijelovima unovčeno, za što je kupcu ispostavljen račun br. 020-001-1 od 18.12.2017.</w:t>
      </w:r>
    </w:p>
    <w:p w:rsidRDefault="0050797D" w:rsidP="003344CF" w:rsidR="0050797D">
      <w:pPr>
        <w:ind w:firstLine="720"/>
        <w:jc w:val="both"/>
        <w:rPr>
          <w:sz w:val="24"/>
        </w:rPr>
      </w:pPr>
    </w:p>
    <w:p w:rsidRDefault="0050797D" w:rsidP="003344CF" w:rsidR="0050797D">
      <w:pPr>
        <w:ind w:firstLine="720"/>
        <w:jc w:val="both"/>
        <w:rPr>
          <w:sz w:val="24"/>
        </w:rPr>
      </w:pPr>
    </w:p>
    <w:p w:rsidRDefault="00C11B9E" w:rsidP="00C11B9E" w:rsidR="00C11B9E" w:rsidRPr="004B4F3B">
      <w:pPr>
        <w:jc w:val="right"/>
        <w:rPr>
          <w:sz w:val="24"/>
        </w:rPr>
      </w:pPr>
      <w:r w:rsidRPr="00373659">
        <w:rPr>
          <w:b/>
          <w:sz w:val="24"/>
        </w:rPr>
        <w:t>Broj: 1/St-</w:t>
      </w:r>
      <w:r>
        <w:rPr>
          <w:b/>
          <w:sz w:val="24"/>
        </w:rPr>
        <w:t>788</w:t>
      </w:r>
      <w:r w:rsidRPr="00373659">
        <w:rPr>
          <w:b/>
          <w:sz w:val="24"/>
        </w:rPr>
        <w:t>/2018-</w:t>
      </w:r>
      <w:r>
        <w:rPr>
          <w:b/>
          <w:sz w:val="24"/>
        </w:rPr>
        <w:t>12</w:t>
      </w:r>
    </w:p>
    <w:p w:rsidRDefault="0050797D" w:rsidP="003344CF" w:rsidR="0050797D">
      <w:pPr>
        <w:ind w:firstLine="720"/>
        <w:jc w:val="both"/>
        <w:rPr>
          <w:sz w:val="24"/>
        </w:rPr>
      </w:pPr>
    </w:p>
    <w:p w:rsidRDefault="003344CF" w:rsidP="00373659" w:rsidR="003344CF">
      <w:pPr>
        <w:ind w:firstLine="720"/>
        <w:jc w:val="both"/>
        <w:rPr>
          <w:sz w:val="24"/>
        </w:rPr>
      </w:pPr>
    </w:p>
    <w:p w:rsidRDefault="00EA3E4A" w:rsidP="004B42BD" w:rsidR="00656B99">
      <w:pPr>
        <w:ind w:firstLine="720"/>
        <w:jc w:val="both"/>
        <w:rPr>
          <w:sz w:val="24"/>
        </w:rPr>
      </w:pPr>
      <w:r>
        <w:rPr>
          <w:sz w:val="24"/>
        </w:rPr>
        <w:t xml:space="preserve">Prema odredbi čl. </w:t>
      </w:r>
      <w:r w:rsidR="00D572A1">
        <w:rPr>
          <w:sz w:val="24"/>
        </w:rPr>
        <w:t>5 SZ</w:t>
      </w:r>
      <w:r w:rsidR="00656B99">
        <w:rPr>
          <w:sz w:val="24"/>
        </w:rPr>
        <w:t>-a</w:t>
      </w:r>
      <w:r w:rsidR="00D572A1">
        <w:rPr>
          <w:sz w:val="24"/>
        </w:rPr>
        <w:t xml:space="preserve"> </w:t>
      </w:r>
      <w:r>
        <w:rPr>
          <w:sz w:val="24"/>
        </w:rPr>
        <w:t xml:space="preserve">stečajni postupak može </w:t>
      </w:r>
      <w:r w:rsidR="00D572A1">
        <w:rPr>
          <w:sz w:val="24"/>
        </w:rPr>
        <w:t xml:space="preserve">se </w:t>
      </w:r>
      <w:r>
        <w:rPr>
          <w:sz w:val="24"/>
        </w:rPr>
        <w:t xml:space="preserve">otvoriti </w:t>
      </w:r>
      <w:r w:rsidR="00D572A1">
        <w:rPr>
          <w:sz w:val="24"/>
        </w:rPr>
        <w:t xml:space="preserve">ako sud utvrdi postojanje kojeg </w:t>
      </w:r>
      <w:r w:rsidR="00EF4BB4">
        <w:rPr>
          <w:sz w:val="24"/>
        </w:rPr>
        <w:t xml:space="preserve">od </w:t>
      </w:r>
      <w:r w:rsidR="00D572A1">
        <w:rPr>
          <w:sz w:val="24"/>
        </w:rPr>
        <w:t xml:space="preserve">zakonom </w:t>
      </w:r>
      <w:r>
        <w:rPr>
          <w:sz w:val="24"/>
        </w:rPr>
        <w:t xml:space="preserve">predviđenih </w:t>
      </w:r>
      <w:r w:rsidR="002D7AB0">
        <w:rPr>
          <w:sz w:val="24"/>
        </w:rPr>
        <w:t xml:space="preserve">stečajnih razloga, a stečajni </w:t>
      </w:r>
      <w:r>
        <w:rPr>
          <w:sz w:val="24"/>
        </w:rPr>
        <w:t xml:space="preserve"> razlozi </w:t>
      </w:r>
      <w:r w:rsidR="002D7AB0">
        <w:rPr>
          <w:sz w:val="24"/>
        </w:rPr>
        <w:t xml:space="preserve">su </w:t>
      </w:r>
      <w:r>
        <w:rPr>
          <w:sz w:val="24"/>
        </w:rPr>
        <w:t>nesposobnost za plaćanje</w:t>
      </w:r>
      <w:r w:rsidR="00647734">
        <w:rPr>
          <w:sz w:val="24"/>
        </w:rPr>
        <w:t xml:space="preserve"> </w:t>
      </w:r>
      <w:r w:rsidR="00D572A1">
        <w:rPr>
          <w:sz w:val="24"/>
        </w:rPr>
        <w:t xml:space="preserve">(insolventnost) </w:t>
      </w:r>
      <w:r>
        <w:rPr>
          <w:sz w:val="24"/>
        </w:rPr>
        <w:t>i prezaduženost.</w:t>
      </w:r>
    </w:p>
    <w:p w:rsidRDefault="00AE0583" w:rsidP="004B42BD" w:rsidR="00AE0583">
      <w:pPr>
        <w:ind w:firstLine="720"/>
        <w:jc w:val="both"/>
        <w:rPr>
          <w:sz w:val="24"/>
        </w:rPr>
      </w:pPr>
    </w:p>
    <w:p w:rsidRDefault="004B42BD" w:rsidP="004B42BD" w:rsidR="004B42BD">
      <w:pPr>
        <w:ind w:firstLine="720"/>
        <w:jc w:val="both"/>
        <w:rPr>
          <w:sz w:val="24"/>
        </w:rPr>
      </w:pPr>
      <w:r>
        <w:rPr>
          <w:sz w:val="24"/>
        </w:rPr>
        <w:t>Prema odredbi čl. 6 st 2 SZ-a smatrat će se da je dužnik nesposoban za plaćanje ako u Očevidniku redoslijeda osnova za plaćanje koji vodi FINA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8C4399" w:rsidP="004B42BD" w:rsidR="008C4399">
      <w:pPr>
        <w:ind w:firstLine="720"/>
        <w:jc w:val="both"/>
        <w:rPr>
          <w:sz w:val="24"/>
        </w:rPr>
      </w:pPr>
    </w:p>
    <w:p w:rsidRDefault="008C4399" w:rsidP="008C4399" w:rsidR="008C4399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u potvrdu FINE od 24.05.2018. te podatke koje je pribavio putem aplikacije e-blokade, pisanu izjavu zakonskog zastupnika Marjana Šare od 04.07.2018., podatke HZMO-a o zaposlenima, izvadak iz poslovnih knjiga dužnika,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imovine, pisano očitovanje zakonskog zastupnika od 09.08.2018., račun br. 020-001-1 od 18.12.2017., presliku prometne dozvole za vozilo Renault, </w:t>
      </w:r>
      <w:proofErr w:type="spellStart"/>
      <w:r>
        <w:rPr>
          <w:sz w:val="24"/>
        </w:rPr>
        <w:t>reg.oznake</w:t>
      </w:r>
      <w:proofErr w:type="spellEnd"/>
      <w:r>
        <w:rPr>
          <w:sz w:val="24"/>
        </w:rPr>
        <w:t xml:space="preserve"> ZG-1931-FM i uvjerenje Centra za vozila Hrvatske d.d., STP Euro </w:t>
      </w:r>
      <w:proofErr w:type="spellStart"/>
      <w:r>
        <w:rPr>
          <w:sz w:val="24"/>
        </w:rPr>
        <w:t>daus</w:t>
      </w:r>
      <w:proofErr w:type="spellEnd"/>
      <w:r>
        <w:rPr>
          <w:sz w:val="24"/>
        </w:rPr>
        <w:t xml:space="preserve"> d.d. broj: HO61-U-00102-18 od 10.07.2018.</w:t>
      </w:r>
    </w:p>
    <w:p w:rsidRDefault="00373659" w:rsidP="004B42BD" w:rsidR="00373659">
      <w:pPr>
        <w:ind w:firstLine="720"/>
        <w:jc w:val="both"/>
        <w:rPr>
          <w:sz w:val="24"/>
        </w:rPr>
      </w:pPr>
    </w:p>
    <w:p w:rsidRDefault="00EA3E4A" w:rsidP="002101B7" w:rsidR="002101B7">
      <w:pPr>
        <w:ind w:firstLine="720"/>
        <w:jc w:val="both"/>
        <w:rPr>
          <w:sz w:val="24"/>
        </w:rPr>
      </w:pPr>
      <w:r>
        <w:rPr>
          <w:sz w:val="24"/>
        </w:rPr>
        <w:t xml:space="preserve"> U ovom postupku nedvojbeno je utvrđeno postojanje </w:t>
      </w:r>
      <w:r w:rsidR="009B4333">
        <w:rPr>
          <w:sz w:val="24"/>
        </w:rPr>
        <w:t>nesposobnosti za plaćanje</w:t>
      </w:r>
      <w:r w:rsidR="00251F5F">
        <w:rPr>
          <w:sz w:val="24"/>
        </w:rPr>
        <w:t xml:space="preserve"> kao </w:t>
      </w:r>
      <w:r>
        <w:rPr>
          <w:sz w:val="24"/>
        </w:rPr>
        <w:t xml:space="preserve">stečajnog razloga </w:t>
      </w:r>
      <w:r w:rsidR="00647734">
        <w:rPr>
          <w:sz w:val="24"/>
        </w:rPr>
        <w:t xml:space="preserve">jer </w:t>
      </w:r>
      <w:r>
        <w:rPr>
          <w:sz w:val="24"/>
        </w:rPr>
        <w:t xml:space="preserve"> iz </w:t>
      </w:r>
      <w:r w:rsidR="00AE0583">
        <w:rPr>
          <w:sz w:val="24"/>
        </w:rPr>
        <w:t>priložene potvrde</w:t>
      </w:r>
      <w:r w:rsidR="00D572A1">
        <w:rPr>
          <w:sz w:val="24"/>
        </w:rPr>
        <w:t xml:space="preserve"> FINE </w:t>
      </w:r>
      <w:r w:rsidR="00AE0583">
        <w:rPr>
          <w:sz w:val="24"/>
        </w:rPr>
        <w:t xml:space="preserve">od </w:t>
      </w:r>
      <w:r w:rsidR="00074536">
        <w:rPr>
          <w:sz w:val="24"/>
        </w:rPr>
        <w:t>24</w:t>
      </w:r>
      <w:r w:rsidR="00AE0583">
        <w:rPr>
          <w:sz w:val="24"/>
        </w:rPr>
        <w:t xml:space="preserve">.svibnja 2018. </w:t>
      </w:r>
      <w:r w:rsidR="00074536">
        <w:rPr>
          <w:sz w:val="24"/>
        </w:rPr>
        <w:t>i podataka pribavljenih službenim p</w:t>
      </w:r>
      <w:r w:rsidR="004D50F3">
        <w:rPr>
          <w:sz w:val="24"/>
        </w:rPr>
        <w:t xml:space="preserve">utem preko aplikacije e-blokade, </w:t>
      </w:r>
      <w:r w:rsidR="00D572A1">
        <w:rPr>
          <w:sz w:val="24"/>
        </w:rPr>
        <w:t xml:space="preserve">proizlazi da je dužnikov račun dugotrajno blokiran </w:t>
      </w:r>
      <w:r w:rsidR="00816A47">
        <w:rPr>
          <w:sz w:val="24"/>
        </w:rPr>
        <w:t>te</w:t>
      </w:r>
      <w:r w:rsidR="003B1F69">
        <w:rPr>
          <w:sz w:val="24"/>
        </w:rPr>
        <w:t xml:space="preserve"> u O</w:t>
      </w:r>
      <w:r w:rsidR="00D572A1">
        <w:rPr>
          <w:sz w:val="24"/>
        </w:rPr>
        <w:t xml:space="preserve">čevidniku redoslijeda osnova za plaćanje ima evidentirane neizvršene osnove za plaćanje u neprekinutom razdoblju </w:t>
      </w:r>
      <w:r w:rsidR="004D50F3">
        <w:rPr>
          <w:sz w:val="24"/>
        </w:rPr>
        <w:t xml:space="preserve">duljem </w:t>
      </w:r>
      <w:r w:rsidR="00D572A1">
        <w:rPr>
          <w:sz w:val="24"/>
        </w:rPr>
        <w:t xml:space="preserve">od </w:t>
      </w:r>
      <w:r w:rsidR="004D50F3">
        <w:rPr>
          <w:sz w:val="24"/>
        </w:rPr>
        <w:t>60</w:t>
      </w:r>
      <w:r w:rsidR="00D572A1">
        <w:rPr>
          <w:sz w:val="24"/>
        </w:rPr>
        <w:t xml:space="preserve"> dana, u ukupnom iznosu od </w:t>
      </w:r>
      <w:r w:rsidR="004D50F3">
        <w:rPr>
          <w:sz w:val="24"/>
        </w:rPr>
        <w:t>214.194,16</w:t>
      </w:r>
      <w:r w:rsidR="00D572A1">
        <w:rPr>
          <w:sz w:val="24"/>
        </w:rPr>
        <w:t xml:space="preserve"> kn</w:t>
      </w:r>
      <w:r w:rsidR="002101B7">
        <w:rPr>
          <w:sz w:val="24"/>
        </w:rPr>
        <w:t xml:space="preserve">, a koje činjenice </w:t>
      </w:r>
      <w:r w:rsidR="00834182">
        <w:rPr>
          <w:sz w:val="24"/>
        </w:rPr>
        <w:t xml:space="preserve">zakonski zastupnik </w:t>
      </w:r>
      <w:r w:rsidR="007058B2">
        <w:rPr>
          <w:sz w:val="24"/>
        </w:rPr>
        <w:t>dužnik</w:t>
      </w:r>
      <w:r w:rsidR="00834182">
        <w:rPr>
          <w:sz w:val="24"/>
        </w:rPr>
        <w:t>a</w:t>
      </w:r>
      <w:r w:rsidR="007058B2">
        <w:rPr>
          <w:sz w:val="24"/>
        </w:rPr>
        <w:t xml:space="preserve"> ne osporava</w:t>
      </w:r>
      <w:r w:rsidR="00834182">
        <w:rPr>
          <w:sz w:val="24"/>
        </w:rPr>
        <w:t>, što proizlazi iz njegove pisane izjave od 04.07.2018.</w:t>
      </w:r>
    </w:p>
    <w:p w:rsidRDefault="00373659" w:rsidP="002101B7" w:rsidR="00373659">
      <w:pPr>
        <w:ind w:firstLine="720"/>
        <w:jc w:val="both"/>
        <w:rPr>
          <w:sz w:val="24"/>
        </w:rPr>
      </w:pPr>
    </w:p>
    <w:p w:rsidRDefault="00D25FC7" w:rsidP="000C27B4" w:rsidR="004B42BD">
      <w:pPr>
        <w:ind w:firstLine="720"/>
        <w:jc w:val="both"/>
        <w:rPr>
          <w:sz w:val="24"/>
        </w:rPr>
      </w:pPr>
      <w:r>
        <w:rPr>
          <w:sz w:val="24"/>
        </w:rPr>
        <w:t>Odredbom čl. 132 st. 1 Stečajnog zakona (NN br. 71/15,</w:t>
      </w:r>
      <w:r w:rsidR="004D4723">
        <w:rPr>
          <w:sz w:val="24"/>
        </w:rPr>
        <w:t xml:space="preserve"> 104/17,</w:t>
      </w:r>
      <w:r>
        <w:rPr>
          <w:sz w:val="24"/>
        </w:rPr>
        <w:t xml:space="preserve"> dalje SZ) propisano je da ako prije otvaranja stečajnog postupka sud utvrdi da imovina dužnika koja bi ušla u stečajnu masu nije dovoljna  za namirenje troškova toga postupka ili je neznatne vrijednosti, rješenjem će pozvati osobe koje imaju pravni interes za provedbom stečajnog postupka da u roku od 15 dana uplate predujam za namirenje troškova prethodnog i otvorenog stečajnog postupka. Stavkom 2 propisano je da ako zainteresirane osobe ne predujme traženi iznos, sud će donijeti rješenje o otvaranju i zaključenju stečajnog postupka te se  prema st. 4, u tom slučaju, postupak neće provesti i na odgovarajući će se primijeniti odredbe čl. 286-292 ovog Zakona. </w:t>
      </w:r>
    </w:p>
    <w:p w:rsidRDefault="00D25FC7" w:rsidP="000C27B4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 </w:t>
      </w:r>
    </w:p>
    <w:p w:rsidRDefault="00E7532A" w:rsidP="00E7532A" w:rsidR="00E7532A">
      <w:pPr>
        <w:ind w:firstLine="720"/>
        <w:jc w:val="both"/>
        <w:rPr>
          <w:sz w:val="24"/>
        </w:rPr>
      </w:pPr>
      <w:r>
        <w:rPr>
          <w:sz w:val="24"/>
        </w:rPr>
        <w:t xml:space="preserve">S obzirom da je na temelju pisane izjave i očitovanja </w:t>
      </w:r>
      <w:proofErr w:type="spellStart"/>
      <w:r>
        <w:rPr>
          <w:sz w:val="24"/>
        </w:rPr>
        <w:t>zak.zastupnika</w:t>
      </w:r>
      <w:proofErr w:type="spellEnd"/>
      <w:r>
        <w:rPr>
          <w:sz w:val="24"/>
        </w:rPr>
        <w:t xml:space="preserve"> dužnika Marjana Šare i podataka o imovini koje je sud pribavio po službenoj dužnosti, utvrđeno da dužnik nema imovine koja bi mogla ući u stečajnu masu, a koje činjenice je zakonski zastupnik potvrdio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 i svojom pisanom izjavom od 04.07.2018., to sud zaključuje da nema imovine s kojom bi se mogli pokriti troškovi stečajnog postupka koji mogu iznositi minimalno 12.450,00 kn.</w:t>
      </w: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C11B9E" w:rsidP="00E7532A" w:rsidR="00C11B9E">
      <w:pPr>
        <w:ind w:firstLine="720"/>
        <w:jc w:val="both"/>
        <w:rPr>
          <w:sz w:val="24"/>
        </w:rPr>
      </w:pPr>
    </w:p>
    <w:p w:rsidRDefault="00C11B9E" w:rsidP="00C11B9E" w:rsidR="00C11B9E" w:rsidRPr="004B4F3B">
      <w:pPr>
        <w:jc w:val="right"/>
        <w:rPr>
          <w:sz w:val="24"/>
        </w:rPr>
      </w:pPr>
      <w:r w:rsidRPr="00373659">
        <w:rPr>
          <w:b/>
          <w:sz w:val="24"/>
        </w:rPr>
        <w:t>Broj: 1/St-</w:t>
      </w:r>
      <w:r>
        <w:rPr>
          <w:b/>
          <w:sz w:val="24"/>
        </w:rPr>
        <w:t>788</w:t>
      </w:r>
      <w:r w:rsidRPr="00373659">
        <w:rPr>
          <w:b/>
          <w:sz w:val="24"/>
        </w:rPr>
        <w:t>/2018-</w:t>
      </w:r>
      <w:r>
        <w:rPr>
          <w:b/>
          <w:sz w:val="24"/>
        </w:rPr>
        <w:t>12</w:t>
      </w:r>
    </w:p>
    <w:p w:rsidRDefault="00E7532A" w:rsidP="00E7532A" w:rsidR="00E7532A">
      <w:pPr>
        <w:ind w:firstLine="720"/>
        <w:jc w:val="both"/>
        <w:rPr>
          <w:sz w:val="24"/>
        </w:rPr>
      </w:pPr>
    </w:p>
    <w:p w:rsidRDefault="00021873" w:rsidP="000C27B4" w:rsidR="00F56D04">
      <w:pPr>
        <w:ind w:firstLine="720"/>
        <w:jc w:val="both"/>
        <w:rPr>
          <w:sz w:val="24"/>
        </w:rPr>
      </w:pPr>
      <w:r>
        <w:rPr>
          <w:sz w:val="24"/>
        </w:rPr>
        <w:t>I</w:t>
      </w:r>
      <w:r w:rsidR="000C27B4">
        <w:rPr>
          <w:sz w:val="24"/>
        </w:rPr>
        <w:t>z tih razloga, a u skladu s odredbom čl.132 st 1 SZ-a</w:t>
      </w:r>
      <w:r w:rsidR="002D618A">
        <w:rPr>
          <w:sz w:val="24"/>
        </w:rPr>
        <w:t>,</w:t>
      </w:r>
      <w:r w:rsidR="000C27B4">
        <w:rPr>
          <w:sz w:val="24"/>
        </w:rPr>
        <w:t xml:space="preserve"> </w:t>
      </w:r>
      <w:r>
        <w:rPr>
          <w:sz w:val="24"/>
        </w:rPr>
        <w:t>sud je r</w:t>
      </w:r>
      <w:r w:rsidR="00D25FC7">
        <w:rPr>
          <w:sz w:val="24"/>
        </w:rPr>
        <w:t>ješenjem br. St-</w:t>
      </w:r>
      <w:r w:rsidR="00980E36">
        <w:rPr>
          <w:sz w:val="24"/>
        </w:rPr>
        <w:t>788/2018-11</w:t>
      </w:r>
      <w:r w:rsidR="001E4527">
        <w:rPr>
          <w:sz w:val="24"/>
        </w:rPr>
        <w:t xml:space="preserve"> od </w:t>
      </w:r>
      <w:r w:rsidR="00980E36">
        <w:rPr>
          <w:sz w:val="24"/>
        </w:rPr>
        <w:t>09. kolovoza</w:t>
      </w:r>
      <w:r w:rsidR="000C27B4">
        <w:rPr>
          <w:sz w:val="24"/>
        </w:rPr>
        <w:t xml:space="preserve"> 201</w:t>
      </w:r>
      <w:r w:rsidR="00CF3D33">
        <w:rPr>
          <w:sz w:val="24"/>
        </w:rPr>
        <w:t>8</w:t>
      </w:r>
      <w:r w:rsidR="00D25FC7">
        <w:rPr>
          <w:sz w:val="24"/>
        </w:rPr>
        <w:t>.</w:t>
      </w:r>
      <w:r w:rsidR="000C27B4">
        <w:rPr>
          <w:sz w:val="24"/>
        </w:rPr>
        <w:t xml:space="preserve"> pozvao  vjerovnike</w:t>
      </w:r>
      <w:r w:rsidR="00D25FC7">
        <w:rPr>
          <w:sz w:val="24"/>
        </w:rPr>
        <w:t xml:space="preserve"> i druge zainteresirane osobe da u roku od 15 dana od dana objave poziva na mrežnoj st</w:t>
      </w:r>
      <w:r w:rsidR="00915602">
        <w:rPr>
          <w:sz w:val="24"/>
        </w:rPr>
        <w:t>r</w:t>
      </w:r>
      <w:r w:rsidR="00D25FC7">
        <w:rPr>
          <w:sz w:val="24"/>
        </w:rPr>
        <w:t xml:space="preserve">anici e-Oglasna ploča sudova predujme iznos od </w:t>
      </w:r>
      <w:r w:rsidR="00980E36">
        <w:rPr>
          <w:sz w:val="24"/>
        </w:rPr>
        <w:t>12.450</w:t>
      </w:r>
      <w:r w:rsidR="00D25FC7">
        <w:rPr>
          <w:sz w:val="24"/>
        </w:rPr>
        <w:t xml:space="preserve">,00 za pokriće troškova stečajnog postupka. </w:t>
      </w:r>
    </w:p>
    <w:p w:rsidRDefault="00F56D04" w:rsidP="000C27B4" w:rsidR="00F56D04">
      <w:pPr>
        <w:ind w:firstLine="720"/>
        <w:jc w:val="both"/>
        <w:rPr>
          <w:sz w:val="24"/>
        </w:rPr>
      </w:pPr>
    </w:p>
    <w:p w:rsidRDefault="00D25FC7" w:rsidP="000C27B4" w:rsidR="00915602">
      <w:pPr>
        <w:ind w:firstLine="720"/>
        <w:jc w:val="both"/>
        <w:rPr>
          <w:b/>
          <w:sz w:val="24"/>
        </w:rPr>
      </w:pPr>
      <w:r>
        <w:rPr>
          <w:sz w:val="24"/>
        </w:rPr>
        <w:t>Oglas o tom pozivu  objavljen  je na mrežnoj st</w:t>
      </w:r>
      <w:r w:rsidR="00915602">
        <w:rPr>
          <w:sz w:val="24"/>
        </w:rPr>
        <w:t>r</w:t>
      </w:r>
      <w:r>
        <w:rPr>
          <w:sz w:val="24"/>
        </w:rPr>
        <w:t xml:space="preserve">anici e-Oglasna ploča suda s danom </w:t>
      </w:r>
      <w:r w:rsidR="00980E36">
        <w:rPr>
          <w:sz w:val="24"/>
        </w:rPr>
        <w:t>09. kolovoza 2018.</w:t>
      </w:r>
      <w:r>
        <w:rPr>
          <w:sz w:val="24"/>
        </w:rPr>
        <w:t xml:space="preserve"> U roku određenim rješenjem nije uplaćen naprijed navedeni iznos za pokriće troškova stečajnog postupka, što je utvrđeno provjerom kroz stanje prolaznog računa Suda.</w:t>
      </w:r>
      <w:r>
        <w:rPr>
          <w:b/>
          <w:sz w:val="24"/>
        </w:rPr>
        <w:t xml:space="preserve">  </w:t>
      </w:r>
    </w:p>
    <w:p w:rsidRDefault="00D25FC7" w:rsidP="0050797D" w:rsidR="00373659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                          </w:t>
      </w:r>
    </w:p>
    <w:p w:rsidRDefault="00D25FC7" w:rsidP="00373659" w:rsidR="00D25FC7">
      <w:pPr>
        <w:ind w:firstLine="720"/>
        <w:jc w:val="both"/>
        <w:rPr>
          <w:sz w:val="24"/>
        </w:rPr>
      </w:pPr>
      <w:r>
        <w:rPr>
          <w:sz w:val="24"/>
        </w:rPr>
        <w:t xml:space="preserve">Kako je </w:t>
      </w:r>
      <w:r w:rsidR="002B54E0">
        <w:rPr>
          <w:sz w:val="24"/>
        </w:rPr>
        <w:t xml:space="preserve">stoga </w:t>
      </w:r>
      <w:r>
        <w:rPr>
          <w:sz w:val="24"/>
        </w:rPr>
        <w:t xml:space="preserve">u ovom postupku nedvojbeno utvrđeno postojanje </w:t>
      </w:r>
      <w:r w:rsidR="00915602">
        <w:rPr>
          <w:sz w:val="24"/>
        </w:rPr>
        <w:t>nesposobnosti za plaćanje</w:t>
      </w:r>
      <w:r>
        <w:rPr>
          <w:sz w:val="24"/>
        </w:rPr>
        <w:t xml:space="preserve"> kao stečajnog razloga, te činjenica nedostatnosti dužnikove imovine, to je valjalo primjenom odredbe čl. 132 SZ-a nad dužnikom otvoriti i istodobno zaključiti stečajni postupak te imenovati stečajnog upravitelja s ovlastima i obvezama propisanim odredbom čl. 133 SZ-a.</w:t>
      </w:r>
    </w:p>
    <w:p w:rsidRDefault="00373659" w:rsidP="00373659" w:rsidR="00373659">
      <w:pPr>
        <w:ind w:firstLine="720"/>
        <w:jc w:val="both"/>
        <w:rPr>
          <w:sz w:val="24"/>
        </w:rPr>
      </w:pPr>
    </w:p>
    <w:p w:rsidRDefault="00C11B9E" w:rsidP="00D25FC7" w:rsidR="00D25FC7">
      <w:pPr>
        <w:jc w:val="both"/>
        <w:rPr>
          <w:sz w:val="24"/>
        </w:rPr>
      </w:pPr>
      <w:r>
        <w:rPr>
          <w:sz w:val="24"/>
        </w:rPr>
        <w:tab/>
        <w:t>Izbor stečajnog</w:t>
      </w:r>
      <w:r w:rsidR="00115625">
        <w:rPr>
          <w:sz w:val="24"/>
        </w:rPr>
        <w:t xml:space="preserve"> upravitelj</w:t>
      </w:r>
      <w:r>
        <w:rPr>
          <w:sz w:val="24"/>
        </w:rPr>
        <w:t>a</w:t>
      </w:r>
      <w:r w:rsidR="00D25FC7">
        <w:rPr>
          <w:sz w:val="24"/>
        </w:rPr>
        <w:t xml:space="preserve"> obavljen je metodom slučajnog odabira u skladu s odredbom čl. 84 st. 1 SZ-a.</w:t>
      </w:r>
    </w:p>
    <w:p w:rsidRDefault="00915602" w:rsidP="00D25FC7" w:rsidR="00915602">
      <w:pPr>
        <w:jc w:val="both"/>
        <w:rPr>
          <w:sz w:val="24"/>
        </w:rPr>
      </w:pPr>
    </w:p>
    <w:p w:rsidRDefault="00D25FC7" w:rsidP="00D25FC7" w:rsidR="00685335">
      <w:pPr>
        <w:jc w:val="both"/>
        <w:rPr>
          <w:sz w:val="24"/>
        </w:rPr>
      </w:pPr>
      <w:r>
        <w:rPr>
          <w:sz w:val="24"/>
        </w:rPr>
        <w:tab/>
        <w:t>Slijedom navedenog odlučeno je kao u izreci ovog rješenja na temelju čl. 132 i čl. 133 SZ-a, uz odgovarajuću primjenu odredbe čl. 286 do čl. 299 SZ-a.</w:t>
      </w:r>
      <w:r>
        <w:rPr>
          <w:sz w:val="24"/>
        </w:rPr>
        <w:tab/>
      </w:r>
    </w:p>
    <w:p w:rsidRDefault="0062771E" w:rsidP="003B6DB7" w:rsidR="0062771E">
      <w:pPr>
        <w:jc w:val="both"/>
        <w:rPr>
          <w:sz w:val="24"/>
        </w:rPr>
      </w:pPr>
    </w:p>
    <w:p w:rsidRDefault="00373659" w:rsidP="003B6DB7" w:rsidR="00373659">
      <w:pPr>
        <w:jc w:val="both"/>
        <w:rPr>
          <w:sz w:val="24"/>
        </w:rPr>
      </w:pPr>
    </w:p>
    <w:p w:rsidRDefault="00C11B9E" w:rsidP="002B54E0" w:rsidR="0026585E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4E6CEA">
        <w:rPr>
          <w:sz w:val="24"/>
        </w:rPr>
        <w:t xml:space="preserve">Brodu, </w:t>
      </w:r>
      <w:r w:rsidR="00980E36">
        <w:rPr>
          <w:sz w:val="24"/>
        </w:rPr>
        <w:t>24. rujna</w:t>
      </w:r>
      <w:r w:rsidR="00012729">
        <w:rPr>
          <w:sz w:val="24"/>
        </w:rPr>
        <w:t xml:space="preserve"> 2018</w:t>
      </w:r>
      <w:r w:rsidR="002B54E0">
        <w:rPr>
          <w:sz w:val="24"/>
        </w:rPr>
        <w:t>.</w:t>
      </w:r>
    </w:p>
    <w:p w:rsidRDefault="006576F8" w:rsidP="002B54E0" w:rsidR="006576F8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2B54E0">
        <w:rPr>
          <w:sz w:val="24"/>
        </w:rPr>
        <w:t>STEČAJNA</w:t>
      </w:r>
      <w:r>
        <w:rPr>
          <w:sz w:val="24"/>
        </w:rPr>
        <w:t xml:space="preserve"> SU</w:t>
      </w:r>
      <w:r w:rsidR="002B54E0">
        <w:rPr>
          <w:sz w:val="24"/>
        </w:rPr>
        <w:t>TKINJA</w:t>
      </w:r>
      <w:r>
        <w:rPr>
          <w:sz w:val="24"/>
        </w:rPr>
        <w:t>:</w:t>
      </w:r>
    </w:p>
    <w:p w:rsidRDefault="004E6CEA" w:rsidP="002B54E0" w:rsidR="00FD60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B93CF9">
        <w:rPr>
          <w:sz w:val="24"/>
        </w:rPr>
        <w:t xml:space="preserve">     </w:t>
      </w:r>
      <w:r>
        <w:rPr>
          <w:sz w:val="24"/>
        </w:rPr>
        <w:t>Vesna Vukelić</w:t>
      </w:r>
      <w:r w:rsidR="00FD6015">
        <w:rPr>
          <w:sz w:val="24"/>
        </w:rPr>
        <w:t>, v.r.</w:t>
      </w:r>
    </w:p>
    <w:p w:rsidRDefault="00115625" w:rsidR="0011562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90175B">
        <w:rPr>
          <w:sz w:val="24"/>
        </w:rPr>
        <w:tab/>
      </w:r>
      <w:r w:rsidR="0090175B">
        <w:rPr>
          <w:sz w:val="24"/>
        </w:rPr>
        <w:tab/>
      </w:r>
    </w:p>
    <w:p w:rsidRDefault="004E6CEA" w:rsidR="004E6CEA" w:rsidRPr="00115625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6576F8">
      <w:r>
        <w:t>Na ovo rješenje vjerovnici i zastupnik po zakonu dužnika,</w:t>
      </w:r>
    </w:p>
    <w:p w:rsidRDefault="00505D3C" w:rsidP="00505D3C" w:rsidR="006576F8">
      <w:r>
        <w:t xml:space="preserve"> te imenovani stečajni upravitelj, mogu uložiti žalbu u roku </w:t>
      </w:r>
    </w:p>
    <w:p w:rsidRDefault="00505D3C" w:rsidP="00505D3C" w:rsidR="006576F8">
      <w:r>
        <w:t xml:space="preserve">od 8 dana od isteka osmog dana po objavi ovog rješenja na </w:t>
      </w:r>
    </w:p>
    <w:p w:rsidRDefault="00505D3C" w:rsidP="00505D3C" w:rsidR="00505D3C">
      <w:r>
        <w:t>mrežnoj st</w:t>
      </w:r>
      <w:r w:rsidR="006576F8">
        <w:t>r</w:t>
      </w:r>
      <w:r>
        <w:t>anici e-Oglasna ploča suda.</w:t>
      </w:r>
      <w:r w:rsidRPr="00867C7E">
        <w:t xml:space="preserve"> Žalba se podnosi</w:t>
      </w:r>
      <w:r>
        <w:t xml:space="preserve"> ovom </w:t>
      </w:r>
    </w:p>
    <w:p w:rsidRDefault="00505D3C" w:rsidR="004E7670">
      <w:r>
        <w:t>sudu u 3 primjerka, a o žalbi odlučuje Visoki trgovački sud RH u Zagrebu.</w:t>
      </w:r>
    </w:p>
    <w:p w:rsidRDefault="006842D1" w:rsidR="006842D1"/>
    <w:p w:rsidRDefault="006842D1" w:rsidR="006842D1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012729">
        <w:rPr>
          <w:sz w:val="24"/>
        </w:rPr>
        <w:t>r</w:t>
      </w:r>
      <w:r>
        <w:rPr>
          <w:sz w:val="24"/>
        </w:rPr>
        <w:t xml:space="preserve">anice e-Oglasna ploča </w:t>
      </w:r>
      <w:r w:rsidR="002D618A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C11B9E">
        <w:rPr>
          <w:sz w:val="24"/>
        </w:rPr>
        <w:t>eč.upravitelju</w:t>
      </w:r>
      <w:proofErr w:type="spellEnd"/>
    </w:p>
    <w:p w:rsidRDefault="00505D3C" w:rsidR="00505D3C">
      <w:pPr>
        <w:rPr>
          <w:sz w:val="24"/>
        </w:rPr>
      </w:pPr>
      <w:r>
        <w:rPr>
          <w:sz w:val="24"/>
        </w:rPr>
        <w:t>2.  dužniku</w:t>
      </w:r>
    </w:p>
    <w:p w:rsidRDefault="00C529E0" w:rsidR="004E6CEA">
      <w:pPr>
        <w:rPr>
          <w:sz w:val="24"/>
        </w:rPr>
      </w:pPr>
      <w:r>
        <w:rPr>
          <w:sz w:val="24"/>
        </w:rPr>
        <w:t>3</w:t>
      </w:r>
      <w:r w:rsidR="004E6CEA">
        <w:rPr>
          <w:sz w:val="24"/>
        </w:rPr>
        <w:t xml:space="preserve">. </w:t>
      </w:r>
      <w:r w:rsidR="00FC64E4">
        <w:rPr>
          <w:sz w:val="24"/>
        </w:rPr>
        <w:t xml:space="preserve"> </w:t>
      </w:r>
      <w:r w:rsidR="004E6CEA">
        <w:rPr>
          <w:sz w:val="24"/>
        </w:rPr>
        <w:t xml:space="preserve">registru, </w:t>
      </w:r>
      <w:r w:rsidR="002A1841">
        <w:rPr>
          <w:sz w:val="24"/>
        </w:rPr>
        <w:t xml:space="preserve"> </w:t>
      </w:r>
      <w:r w:rsidR="00693FAD">
        <w:rPr>
          <w:sz w:val="24"/>
        </w:rPr>
        <w:t>po pravomoćnosti</w:t>
      </w:r>
    </w:p>
    <w:p w:rsidRDefault="00C529E0" w:rsidR="00C4554F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 xml:space="preserve">. </w:t>
      </w:r>
      <w:r w:rsidR="00C4554F">
        <w:rPr>
          <w:sz w:val="24"/>
        </w:rPr>
        <w:t xml:space="preserve">Porezna uprava </w:t>
      </w:r>
      <w:r w:rsidR="00C11B9E">
        <w:rPr>
          <w:sz w:val="24"/>
        </w:rPr>
        <w:t>Zagreb</w:t>
      </w:r>
    </w:p>
    <w:p w:rsidRDefault="00915602" w:rsidR="00BB6B8D">
      <w:pPr>
        <w:rPr>
          <w:sz w:val="24"/>
        </w:rPr>
      </w:pPr>
      <w:r>
        <w:rPr>
          <w:sz w:val="24"/>
        </w:rPr>
        <w:t>6. FINA, po pravomoćnosti putem pošte</w:t>
      </w:r>
    </w:p>
    <w:p w:rsidRDefault="00915602" w:rsidR="00915602">
      <w:pPr>
        <w:rPr>
          <w:sz w:val="24"/>
        </w:rPr>
      </w:pPr>
      <w:r>
        <w:rPr>
          <w:sz w:val="24"/>
        </w:rPr>
        <w:t>7. poslovnoj banci, po pravomoćnosti putem pošte</w:t>
      </w:r>
    </w:p>
    <w:p w:rsidRDefault="00915602" w:rsidR="00915602">
      <w:pPr>
        <w:rPr>
          <w:sz w:val="24"/>
        </w:rPr>
      </w:pPr>
    </w:p>
    <w:sectPr w:rsidR="0091560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729"/>
    <w:rsid w:val="00014210"/>
    <w:rsid w:val="00015669"/>
    <w:rsid w:val="00020E92"/>
    <w:rsid w:val="00021873"/>
    <w:rsid w:val="00023946"/>
    <w:rsid w:val="00032323"/>
    <w:rsid w:val="00034E55"/>
    <w:rsid w:val="0004719A"/>
    <w:rsid w:val="00051B00"/>
    <w:rsid w:val="00052A26"/>
    <w:rsid w:val="00052F0B"/>
    <w:rsid w:val="00053CEE"/>
    <w:rsid w:val="00071571"/>
    <w:rsid w:val="00071670"/>
    <w:rsid w:val="00074536"/>
    <w:rsid w:val="000758C9"/>
    <w:rsid w:val="000A3D7C"/>
    <w:rsid w:val="000A5929"/>
    <w:rsid w:val="000B072B"/>
    <w:rsid w:val="000C019D"/>
    <w:rsid w:val="000C27B4"/>
    <w:rsid w:val="000C2A65"/>
    <w:rsid w:val="000D5DB6"/>
    <w:rsid w:val="000E178F"/>
    <w:rsid w:val="000E7E84"/>
    <w:rsid w:val="000F313D"/>
    <w:rsid w:val="000F4D4E"/>
    <w:rsid w:val="000F7886"/>
    <w:rsid w:val="00100FD8"/>
    <w:rsid w:val="00102349"/>
    <w:rsid w:val="00102AD1"/>
    <w:rsid w:val="0011558D"/>
    <w:rsid w:val="00115625"/>
    <w:rsid w:val="00127EB9"/>
    <w:rsid w:val="00130909"/>
    <w:rsid w:val="0013110D"/>
    <w:rsid w:val="001342F1"/>
    <w:rsid w:val="00146AFC"/>
    <w:rsid w:val="00146DD3"/>
    <w:rsid w:val="00156B39"/>
    <w:rsid w:val="0017163B"/>
    <w:rsid w:val="0019059B"/>
    <w:rsid w:val="0019504D"/>
    <w:rsid w:val="001A6BED"/>
    <w:rsid w:val="001A767C"/>
    <w:rsid w:val="001B6AB8"/>
    <w:rsid w:val="001D64B7"/>
    <w:rsid w:val="001E4527"/>
    <w:rsid w:val="002027EA"/>
    <w:rsid w:val="002101B7"/>
    <w:rsid w:val="00213E73"/>
    <w:rsid w:val="002233CF"/>
    <w:rsid w:val="00227DC3"/>
    <w:rsid w:val="00230B39"/>
    <w:rsid w:val="00232FE1"/>
    <w:rsid w:val="00233457"/>
    <w:rsid w:val="00233ACC"/>
    <w:rsid w:val="00233DD5"/>
    <w:rsid w:val="00237BC7"/>
    <w:rsid w:val="002444B4"/>
    <w:rsid w:val="002508D4"/>
    <w:rsid w:val="00250D57"/>
    <w:rsid w:val="00251F5F"/>
    <w:rsid w:val="002532F0"/>
    <w:rsid w:val="00255B9D"/>
    <w:rsid w:val="002635B6"/>
    <w:rsid w:val="0026585E"/>
    <w:rsid w:val="00272311"/>
    <w:rsid w:val="00282A48"/>
    <w:rsid w:val="00286A2F"/>
    <w:rsid w:val="002959F1"/>
    <w:rsid w:val="00297333"/>
    <w:rsid w:val="002A12FC"/>
    <w:rsid w:val="002A1841"/>
    <w:rsid w:val="002A68CF"/>
    <w:rsid w:val="002B0FED"/>
    <w:rsid w:val="002B2A06"/>
    <w:rsid w:val="002B4087"/>
    <w:rsid w:val="002B54E0"/>
    <w:rsid w:val="002C1103"/>
    <w:rsid w:val="002C4BBD"/>
    <w:rsid w:val="002D3B9A"/>
    <w:rsid w:val="002D618A"/>
    <w:rsid w:val="002D7AB0"/>
    <w:rsid w:val="002E56B2"/>
    <w:rsid w:val="002E7053"/>
    <w:rsid w:val="002F2078"/>
    <w:rsid w:val="002F26FB"/>
    <w:rsid w:val="0030244E"/>
    <w:rsid w:val="00321326"/>
    <w:rsid w:val="003306EF"/>
    <w:rsid w:val="00331C27"/>
    <w:rsid w:val="00332F77"/>
    <w:rsid w:val="00333AF3"/>
    <w:rsid w:val="003344CF"/>
    <w:rsid w:val="00335A43"/>
    <w:rsid w:val="003433CF"/>
    <w:rsid w:val="00346C94"/>
    <w:rsid w:val="00347B63"/>
    <w:rsid w:val="003508FD"/>
    <w:rsid w:val="00367CCF"/>
    <w:rsid w:val="00373659"/>
    <w:rsid w:val="00373E91"/>
    <w:rsid w:val="00384359"/>
    <w:rsid w:val="00385AE3"/>
    <w:rsid w:val="003912DD"/>
    <w:rsid w:val="00391412"/>
    <w:rsid w:val="003975AF"/>
    <w:rsid w:val="003A1B1A"/>
    <w:rsid w:val="003A34F2"/>
    <w:rsid w:val="003A6189"/>
    <w:rsid w:val="003A6DB0"/>
    <w:rsid w:val="003B1F69"/>
    <w:rsid w:val="003B65B1"/>
    <w:rsid w:val="003B6DB7"/>
    <w:rsid w:val="003C05FD"/>
    <w:rsid w:val="003D0B03"/>
    <w:rsid w:val="003D3B63"/>
    <w:rsid w:val="003D6354"/>
    <w:rsid w:val="003D756A"/>
    <w:rsid w:val="003E3D48"/>
    <w:rsid w:val="003E517A"/>
    <w:rsid w:val="003E5587"/>
    <w:rsid w:val="003E5B72"/>
    <w:rsid w:val="003E642D"/>
    <w:rsid w:val="003F1FEF"/>
    <w:rsid w:val="003F7EE9"/>
    <w:rsid w:val="00401053"/>
    <w:rsid w:val="00407F7D"/>
    <w:rsid w:val="00414710"/>
    <w:rsid w:val="00425654"/>
    <w:rsid w:val="00431971"/>
    <w:rsid w:val="004329E6"/>
    <w:rsid w:val="00436CC9"/>
    <w:rsid w:val="004373B4"/>
    <w:rsid w:val="00437A54"/>
    <w:rsid w:val="00441C03"/>
    <w:rsid w:val="00446C85"/>
    <w:rsid w:val="00447133"/>
    <w:rsid w:val="004644F8"/>
    <w:rsid w:val="0046765C"/>
    <w:rsid w:val="00495F52"/>
    <w:rsid w:val="004A7CA9"/>
    <w:rsid w:val="004B42BD"/>
    <w:rsid w:val="004B4F3B"/>
    <w:rsid w:val="004C7FE7"/>
    <w:rsid w:val="004D0ECE"/>
    <w:rsid w:val="004D1F91"/>
    <w:rsid w:val="004D4723"/>
    <w:rsid w:val="004D50F3"/>
    <w:rsid w:val="004D7124"/>
    <w:rsid w:val="004E0BE8"/>
    <w:rsid w:val="004E6CEA"/>
    <w:rsid w:val="004E7670"/>
    <w:rsid w:val="004F05AA"/>
    <w:rsid w:val="004F66C6"/>
    <w:rsid w:val="004F713C"/>
    <w:rsid w:val="004F7546"/>
    <w:rsid w:val="00500221"/>
    <w:rsid w:val="00503849"/>
    <w:rsid w:val="005053C6"/>
    <w:rsid w:val="00505D3C"/>
    <w:rsid w:val="0050797D"/>
    <w:rsid w:val="005231CF"/>
    <w:rsid w:val="00531866"/>
    <w:rsid w:val="00540633"/>
    <w:rsid w:val="00540842"/>
    <w:rsid w:val="00542640"/>
    <w:rsid w:val="00542CB6"/>
    <w:rsid w:val="00550063"/>
    <w:rsid w:val="005565D9"/>
    <w:rsid w:val="0056385D"/>
    <w:rsid w:val="005721E4"/>
    <w:rsid w:val="00574E85"/>
    <w:rsid w:val="00582280"/>
    <w:rsid w:val="00585805"/>
    <w:rsid w:val="005861B2"/>
    <w:rsid w:val="00586CA8"/>
    <w:rsid w:val="00591C1A"/>
    <w:rsid w:val="00592A2F"/>
    <w:rsid w:val="00595317"/>
    <w:rsid w:val="005B0CB9"/>
    <w:rsid w:val="005B757B"/>
    <w:rsid w:val="005D27C0"/>
    <w:rsid w:val="005D3E21"/>
    <w:rsid w:val="005D49B4"/>
    <w:rsid w:val="005D7896"/>
    <w:rsid w:val="005E1568"/>
    <w:rsid w:val="005E27BC"/>
    <w:rsid w:val="00610778"/>
    <w:rsid w:val="0062771E"/>
    <w:rsid w:val="00627C47"/>
    <w:rsid w:val="00640980"/>
    <w:rsid w:val="00646A0D"/>
    <w:rsid w:val="00647734"/>
    <w:rsid w:val="0065367D"/>
    <w:rsid w:val="00654945"/>
    <w:rsid w:val="00656B99"/>
    <w:rsid w:val="006576F8"/>
    <w:rsid w:val="00665499"/>
    <w:rsid w:val="00681C5C"/>
    <w:rsid w:val="006842D1"/>
    <w:rsid w:val="00685335"/>
    <w:rsid w:val="0069191F"/>
    <w:rsid w:val="00693D92"/>
    <w:rsid w:val="00693FAD"/>
    <w:rsid w:val="006947BE"/>
    <w:rsid w:val="00696A11"/>
    <w:rsid w:val="00697A47"/>
    <w:rsid w:val="006A6DE9"/>
    <w:rsid w:val="006B270F"/>
    <w:rsid w:val="006C0618"/>
    <w:rsid w:val="006E459C"/>
    <w:rsid w:val="006E68B5"/>
    <w:rsid w:val="006E7503"/>
    <w:rsid w:val="006F2157"/>
    <w:rsid w:val="006F5FB3"/>
    <w:rsid w:val="00701BAE"/>
    <w:rsid w:val="00702AD0"/>
    <w:rsid w:val="007058B2"/>
    <w:rsid w:val="00706EC5"/>
    <w:rsid w:val="00714B32"/>
    <w:rsid w:val="00714C4B"/>
    <w:rsid w:val="00724546"/>
    <w:rsid w:val="0073157B"/>
    <w:rsid w:val="007324CA"/>
    <w:rsid w:val="00737861"/>
    <w:rsid w:val="007510BF"/>
    <w:rsid w:val="007701D9"/>
    <w:rsid w:val="007704B3"/>
    <w:rsid w:val="00771360"/>
    <w:rsid w:val="0077706D"/>
    <w:rsid w:val="007838DA"/>
    <w:rsid w:val="00784797"/>
    <w:rsid w:val="007847A3"/>
    <w:rsid w:val="00795203"/>
    <w:rsid w:val="00796CBE"/>
    <w:rsid w:val="007A1CCA"/>
    <w:rsid w:val="007B13CC"/>
    <w:rsid w:val="007C1CCB"/>
    <w:rsid w:val="007C1D50"/>
    <w:rsid w:val="007D305F"/>
    <w:rsid w:val="007E0234"/>
    <w:rsid w:val="007E02F6"/>
    <w:rsid w:val="007E16E4"/>
    <w:rsid w:val="007E6C97"/>
    <w:rsid w:val="007E73CA"/>
    <w:rsid w:val="00816A47"/>
    <w:rsid w:val="008204F0"/>
    <w:rsid w:val="00822E7C"/>
    <w:rsid w:val="00826EBB"/>
    <w:rsid w:val="00834182"/>
    <w:rsid w:val="008357DC"/>
    <w:rsid w:val="0084317F"/>
    <w:rsid w:val="00845F86"/>
    <w:rsid w:val="00846F69"/>
    <w:rsid w:val="00853525"/>
    <w:rsid w:val="00861B7D"/>
    <w:rsid w:val="0088195B"/>
    <w:rsid w:val="00883661"/>
    <w:rsid w:val="00883E58"/>
    <w:rsid w:val="00891E5F"/>
    <w:rsid w:val="008A6405"/>
    <w:rsid w:val="008A6B78"/>
    <w:rsid w:val="008B0A99"/>
    <w:rsid w:val="008B2871"/>
    <w:rsid w:val="008B362B"/>
    <w:rsid w:val="008C1B23"/>
    <w:rsid w:val="008C3C44"/>
    <w:rsid w:val="008C4399"/>
    <w:rsid w:val="008C5822"/>
    <w:rsid w:val="008C78DD"/>
    <w:rsid w:val="008C7C82"/>
    <w:rsid w:val="008D172F"/>
    <w:rsid w:val="008E476F"/>
    <w:rsid w:val="008F1DFC"/>
    <w:rsid w:val="008F6001"/>
    <w:rsid w:val="0090175B"/>
    <w:rsid w:val="00901A5A"/>
    <w:rsid w:val="00903C3E"/>
    <w:rsid w:val="00907D46"/>
    <w:rsid w:val="009103EE"/>
    <w:rsid w:val="00915602"/>
    <w:rsid w:val="009174B2"/>
    <w:rsid w:val="00926E0B"/>
    <w:rsid w:val="009373D4"/>
    <w:rsid w:val="00941882"/>
    <w:rsid w:val="00945BC4"/>
    <w:rsid w:val="00951FD0"/>
    <w:rsid w:val="00961163"/>
    <w:rsid w:val="00961EA6"/>
    <w:rsid w:val="0097182A"/>
    <w:rsid w:val="00980E36"/>
    <w:rsid w:val="00985EDA"/>
    <w:rsid w:val="009866A6"/>
    <w:rsid w:val="00992526"/>
    <w:rsid w:val="009A2EE9"/>
    <w:rsid w:val="009A3158"/>
    <w:rsid w:val="009A6663"/>
    <w:rsid w:val="009B4333"/>
    <w:rsid w:val="009B44B0"/>
    <w:rsid w:val="009B548D"/>
    <w:rsid w:val="009B7329"/>
    <w:rsid w:val="009B75A6"/>
    <w:rsid w:val="009C4F65"/>
    <w:rsid w:val="009D35E2"/>
    <w:rsid w:val="009D55EF"/>
    <w:rsid w:val="009E29C4"/>
    <w:rsid w:val="009F5049"/>
    <w:rsid w:val="009F59E5"/>
    <w:rsid w:val="00A256A6"/>
    <w:rsid w:val="00A31F89"/>
    <w:rsid w:val="00A36303"/>
    <w:rsid w:val="00A457D2"/>
    <w:rsid w:val="00A50367"/>
    <w:rsid w:val="00A51050"/>
    <w:rsid w:val="00A55234"/>
    <w:rsid w:val="00A56D45"/>
    <w:rsid w:val="00A617A3"/>
    <w:rsid w:val="00A61F4C"/>
    <w:rsid w:val="00A62294"/>
    <w:rsid w:val="00A76ED4"/>
    <w:rsid w:val="00A777B2"/>
    <w:rsid w:val="00A802EB"/>
    <w:rsid w:val="00A84C1C"/>
    <w:rsid w:val="00A91DD8"/>
    <w:rsid w:val="00AA02C0"/>
    <w:rsid w:val="00AA46FB"/>
    <w:rsid w:val="00AB7BB4"/>
    <w:rsid w:val="00AC3F1D"/>
    <w:rsid w:val="00AC4020"/>
    <w:rsid w:val="00AE0583"/>
    <w:rsid w:val="00AE2256"/>
    <w:rsid w:val="00AE7B09"/>
    <w:rsid w:val="00AF70DC"/>
    <w:rsid w:val="00B0672D"/>
    <w:rsid w:val="00B27D4F"/>
    <w:rsid w:val="00B31CE9"/>
    <w:rsid w:val="00B33DFD"/>
    <w:rsid w:val="00B425C7"/>
    <w:rsid w:val="00B425FC"/>
    <w:rsid w:val="00B57046"/>
    <w:rsid w:val="00B70571"/>
    <w:rsid w:val="00B70C9C"/>
    <w:rsid w:val="00B72939"/>
    <w:rsid w:val="00B87F43"/>
    <w:rsid w:val="00B934CF"/>
    <w:rsid w:val="00B93CF9"/>
    <w:rsid w:val="00B94512"/>
    <w:rsid w:val="00BA60A4"/>
    <w:rsid w:val="00BB6921"/>
    <w:rsid w:val="00BB6B8D"/>
    <w:rsid w:val="00BD1D70"/>
    <w:rsid w:val="00BE1094"/>
    <w:rsid w:val="00BE3015"/>
    <w:rsid w:val="00BE4B29"/>
    <w:rsid w:val="00BE6738"/>
    <w:rsid w:val="00C0600D"/>
    <w:rsid w:val="00C11B9E"/>
    <w:rsid w:val="00C1451A"/>
    <w:rsid w:val="00C205D3"/>
    <w:rsid w:val="00C3309D"/>
    <w:rsid w:val="00C4554F"/>
    <w:rsid w:val="00C45E50"/>
    <w:rsid w:val="00C529E0"/>
    <w:rsid w:val="00C7095F"/>
    <w:rsid w:val="00C75100"/>
    <w:rsid w:val="00C97171"/>
    <w:rsid w:val="00CA16E5"/>
    <w:rsid w:val="00CA33DB"/>
    <w:rsid w:val="00CB071E"/>
    <w:rsid w:val="00CB3C69"/>
    <w:rsid w:val="00CB4563"/>
    <w:rsid w:val="00CC378C"/>
    <w:rsid w:val="00CC797E"/>
    <w:rsid w:val="00CD7649"/>
    <w:rsid w:val="00CE3E86"/>
    <w:rsid w:val="00CF1B1D"/>
    <w:rsid w:val="00CF28B2"/>
    <w:rsid w:val="00CF3D33"/>
    <w:rsid w:val="00D03A85"/>
    <w:rsid w:val="00D13339"/>
    <w:rsid w:val="00D136BE"/>
    <w:rsid w:val="00D2142F"/>
    <w:rsid w:val="00D21DE0"/>
    <w:rsid w:val="00D2248B"/>
    <w:rsid w:val="00D25FC7"/>
    <w:rsid w:val="00D266F5"/>
    <w:rsid w:val="00D36DD9"/>
    <w:rsid w:val="00D51863"/>
    <w:rsid w:val="00D5257C"/>
    <w:rsid w:val="00D538FF"/>
    <w:rsid w:val="00D55233"/>
    <w:rsid w:val="00D5552E"/>
    <w:rsid w:val="00D55DBF"/>
    <w:rsid w:val="00D572A1"/>
    <w:rsid w:val="00D57B01"/>
    <w:rsid w:val="00D60784"/>
    <w:rsid w:val="00D71905"/>
    <w:rsid w:val="00D77F3A"/>
    <w:rsid w:val="00D82370"/>
    <w:rsid w:val="00D82701"/>
    <w:rsid w:val="00D8363D"/>
    <w:rsid w:val="00D93C9E"/>
    <w:rsid w:val="00DA6F87"/>
    <w:rsid w:val="00DB6959"/>
    <w:rsid w:val="00DC1BF3"/>
    <w:rsid w:val="00DC33A1"/>
    <w:rsid w:val="00DD35EA"/>
    <w:rsid w:val="00DE08F3"/>
    <w:rsid w:val="00E06659"/>
    <w:rsid w:val="00E110A2"/>
    <w:rsid w:val="00E116B5"/>
    <w:rsid w:val="00E1633E"/>
    <w:rsid w:val="00E21C87"/>
    <w:rsid w:val="00E45A76"/>
    <w:rsid w:val="00E54050"/>
    <w:rsid w:val="00E611E9"/>
    <w:rsid w:val="00E61FCD"/>
    <w:rsid w:val="00E62FD0"/>
    <w:rsid w:val="00E72359"/>
    <w:rsid w:val="00E7532A"/>
    <w:rsid w:val="00E82692"/>
    <w:rsid w:val="00E96E3D"/>
    <w:rsid w:val="00E97C73"/>
    <w:rsid w:val="00EA3E4A"/>
    <w:rsid w:val="00EA4CB1"/>
    <w:rsid w:val="00EA676B"/>
    <w:rsid w:val="00EC4CAE"/>
    <w:rsid w:val="00ED048D"/>
    <w:rsid w:val="00EE3072"/>
    <w:rsid w:val="00EE4576"/>
    <w:rsid w:val="00EE4AEE"/>
    <w:rsid w:val="00EF4BB4"/>
    <w:rsid w:val="00F0059F"/>
    <w:rsid w:val="00F035B5"/>
    <w:rsid w:val="00F05331"/>
    <w:rsid w:val="00F0561E"/>
    <w:rsid w:val="00F168B7"/>
    <w:rsid w:val="00F2118B"/>
    <w:rsid w:val="00F21C81"/>
    <w:rsid w:val="00F24E62"/>
    <w:rsid w:val="00F30E63"/>
    <w:rsid w:val="00F4228C"/>
    <w:rsid w:val="00F45C44"/>
    <w:rsid w:val="00F56D04"/>
    <w:rsid w:val="00F600F0"/>
    <w:rsid w:val="00F66DCC"/>
    <w:rsid w:val="00F72758"/>
    <w:rsid w:val="00F823FF"/>
    <w:rsid w:val="00F836C4"/>
    <w:rsid w:val="00F847A1"/>
    <w:rsid w:val="00F8588C"/>
    <w:rsid w:val="00F92B5F"/>
    <w:rsid w:val="00F9667C"/>
    <w:rsid w:val="00FA36EA"/>
    <w:rsid w:val="00FC1A41"/>
    <w:rsid w:val="00FC2A83"/>
    <w:rsid w:val="00FC3E86"/>
    <w:rsid w:val="00FC64E4"/>
    <w:rsid w:val="00FD3882"/>
    <w:rsid w:val="00FD6015"/>
    <w:rsid w:val="00FD696F"/>
    <w:rsid w:val="00FD71EB"/>
    <w:rsid w:val="00FD7573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0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60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60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0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0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D60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60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60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0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0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72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9403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443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1187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rujna 2018.</izvorni_sadrzaj>
    <derivirana_varijabla naziv="DomainObject.DatumDonosenjaOdluke_1">24.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 ZS</izvorni_sadrzaj>
    <derivirana_varijabla naziv="DomainObject.Predmet.Opis_1">ČL.11 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St-788/2018</izvorni_sadrzaj>
    <derivirana_varijabla naziv="DomainObject.Predmet.OznakaBroj_1">St-788/2018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BOOK j.d.o.o. za izdavačku djelatnost</izvorni_sadrzaj>
    <derivirana_varijabla naziv="DomainObject.Predmet.ProtustrankaFormated_1">  GOOD BOOK j.d.o.o. za izdavačku djelatnost</derivirana_varijabla>
  </DomainObject.Predmet.ProtustrankaFormated>
  <DomainObject.Predmet.ProtustrankaFormatedOIB>
    <izvorni_sadrzaj>  GOOD BOOK j.d.o.o. za izdavačku djelatnost, OIB 58118687299</izvorni_sadrzaj>
    <derivirana_varijabla naziv="DomainObject.Predmet.ProtustrankaFormatedOIB_1">  GOOD BOOK j.d.o.o. za izdavačku djelatnost, OIB 58118687299</derivirana_varijabla>
  </DomainObject.Predmet.ProtustrankaFormatedOIB>
  <DomainObject.Predmet.ProtustrankaFormatedWithAdress>
    <izvorni_sadrzaj> GOOD BOOK j.d.o.o. za izdavačku djelatnost, Supilova 7A, 10000 Zagreb</izvorni_sadrzaj>
    <derivirana_varijabla naziv="DomainObject.Predmet.ProtustrankaFormatedWithAdress_1"> GOOD BOOK j.d.o.o. za izdavačku djelatnost, Supilova 7A, 10000 Zagreb</derivirana_varijabla>
  </DomainObject.Predmet.ProtustrankaFormatedWithAdress>
  <DomainObject.Predmet.ProtustrankaFormatedWithAdressOIB>
    <izvorni_sadrzaj> GOOD BOOK j.d.o.o. za izdavačku djelatnost, OIB 58118687299, Supilova 7A, 10000 Zagreb</izvorni_sadrzaj>
    <derivirana_varijabla naziv="DomainObject.Predmet.ProtustrankaFormatedWithAdressOIB_1"> GOOD BOOK j.d.o.o. za izdavačku djelatnost, OIB 58118687299, Supilova 7A, 10000 Zagreb</derivirana_varijabla>
  </DomainObject.Predmet.ProtustrankaFormatedWithAdressOIB>
  <DomainObject.Predmet.ProtustrankaWithAdress>
    <izvorni_sadrzaj>GOOD BOOK j.d.o.o. za izdavačku djelatnost Supilova 7A, 10000 Zagreb</izvorni_sadrzaj>
    <derivirana_varijabla naziv="DomainObject.Predmet.ProtustrankaWithAdress_1">GOOD BOOK j.d.o.o. za izdavačku djelatnost Supilova 7A, 10000 Zagreb</derivirana_varijabla>
  </DomainObject.Predmet.ProtustrankaWithAdress>
  <DomainObject.Predmet.ProtustrankaWithAdressOIB>
    <izvorni_sadrzaj>GOOD BOOK j.d.o.o. za izdavačku djelatnost, OIB 58118687299, Supilova 7A, 10000 Zagreb</izvorni_sadrzaj>
    <derivirana_varijabla naziv="DomainObject.Predmet.ProtustrankaWithAdressOIB_1">GOOD BOOK j.d.o.o. za izdavačku djelatnost, OIB 58118687299, Supilova 7A, 10000 Zagreb</derivirana_varijabla>
  </DomainObject.Predmet.ProtustrankaWithAdressOIB>
  <DomainObject.Predmet.ProtustrankaNazivFormated>
    <izvorni_sadrzaj>GOOD BOOK j.d.o.o. za izdavačku djelatnost</izvorni_sadrzaj>
    <derivirana_varijabla naziv="DomainObject.Predmet.ProtustrankaNazivFormated_1">GOOD BOOK j.d.o.o. za izdavačku djelatnost</derivirana_varijabla>
  </DomainObject.Predmet.ProtustrankaNazivFormated>
  <DomainObject.Predmet.ProtustrankaNazivFormatedOIB>
    <izvorni_sadrzaj>GOOD BOOK j.d.o.o. za izdavačku djelatnost, OIB 58118687299</izvorni_sadrzaj>
    <derivirana_varijabla naziv="DomainObject.Predmet.ProtustrankaNazivFormatedOIB_1">GOOD BOOK j.d.o.o. za izdavačku djelatnost, OIB 58118687299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GOOD BOOK j.d.o.o. za izdavačku djelatnost</item>
    </izvorni_sadrzaj>
    <derivirana_varijabla naziv="DomainObject.Predmet.ProtuStrankaListFormated_1">
      <item>GOOD BOOK j.d.o.o. za izdavačku djelatnost</item>
    </derivirana_varijabla>
  </DomainObject.Predmet.ProtuStrankaListFormated>
  <DomainObject.Predmet.ProtuStrankaListFormatedOIB>
    <izvorni_sadrzaj>
      <item>GOOD BOOK j.d.o.o. za izdavačku djelatnost, OIB 58118687299</item>
    </izvorni_sadrzaj>
    <derivirana_varijabla naziv="DomainObject.Predmet.ProtuStrankaListFormatedOIB_1">
      <item>GOOD BOOK j.d.o.o. za izdavačku djelatnost, OIB 58118687299</item>
    </derivirana_varijabla>
  </DomainObject.Predmet.ProtuStrankaListFormatedOIB>
  <DomainObject.Predmet.ProtuStrankaListFormatedWithAdress>
    <izvorni_sadrzaj>
      <item>GOOD BOOK j.d.o.o. za izdavačku djelatnost, Supilova 7A, 10000 Zagreb</item>
    </izvorni_sadrzaj>
    <derivirana_varijabla naziv="DomainObject.Predmet.ProtuStrankaListFormatedWithAdress_1">
      <item>GOOD BOOK j.d.o.o. za izdavačku djelatnost, Supilova 7A, 10000 Zagreb</item>
    </derivirana_varijabla>
  </DomainObject.Predmet.ProtuStrankaListFormatedWithAdress>
  <DomainObject.Predmet.ProtuStrankaListFormatedWithAdressOIB>
    <izvorni_sadrzaj>
      <item>GOOD BOOK j.d.o.o. za izdavačku djelatnost, OIB 58118687299, Supilova 7A, 10000 Zagreb</item>
    </izvorni_sadrzaj>
    <derivirana_varijabla naziv="DomainObject.Predmet.ProtuStrankaListFormatedWithAdressOIB_1">
      <item>GOOD BOOK j.d.o.o. za izdavačku djelatnost, OIB 58118687299, Supilova 7A, 10000 Zagreb</item>
    </derivirana_varijabla>
  </DomainObject.Predmet.ProtuStrankaListFormatedWithAdressOIB>
  <DomainObject.Predmet.ProtuStrankaListNazivFormated>
    <izvorni_sadrzaj>
      <item>GOOD BOOK j.d.o.o. za izdavačku djelatnost</item>
    </izvorni_sadrzaj>
    <derivirana_varijabla naziv="DomainObject.Predmet.ProtuStrankaListNazivFormated_1">
      <item>GOOD BOOK j.d.o.o. za izdavačku djelatnost</item>
    </derivirana_varijabla>
  </DomainObject.Predmet.ProtuStrankaListNazivFormated>
  <DomainObject.Predmet.ProtuStrankaListNazivFormatedOIB>
    <izvorni_sadrzaj>
      <item>GOOD BOOK j.d.o.o. za izdavačku djelatnost, OIB 58118687299</item>
    </izvorni_sadrzaj>
    <derivirana_varijabla naziv="DomainObject.Predmet.ProtuStrankaListNazivFormatedOIB_1">
      <item>GOOD BOOK j.d.o.o. za izdavačku djelatnost, OIB 58118687299</item>
    </derivirana_varijabla>
  </DomainObject.Predmet.ProtuStrankaListNazivFormatedOIB>
  <DomainObject.Predmet.OstaliListFormated>
    <izvorni_sadrzaj>
      <item>Marjan Šare</item>
    </izvorni_sadrzaj>
    <derivirana_varijabla naziv="DomainObject.Predmet.OstaliListFormated_1">
      <item>Marjan Šare</item>
    </derivirana_varijabla>
  </DomainObject.Predmet.OstaliListFormated>
  <DomainObject.Predmet.OstaliListFormatedOIB>
    <izvorni_sadrzaj>
      <item>Marjan Šare, OIB 06576853847</item>
    </izvorni_sadrzaj>
    <derivirana_varijabla naziv="DomainObject.Predmet.OstaliListFormatedOIB_1">
      <item>Marjan Šare, OIB 06576853847</item>
    </derivirana_varijabla>
  </DomainObject.Predmet.OstaliListFormatedOIB>
  <DomainObject.Predmet.OstaliListFormatedWithAdress>
    <izvorni_sadrzaj>
      <item>Marjan Šare, Antuna Branka Šimića 70, 21000 Split</item>
    </izvorni_sadrzaj>
    <derivirana_varijabla naziv="DomainObject.Predmet.OstaliListFormatedWithAdress_1">
      <item>Marjan Šare, Antuna Branka Šimića 70, 21000 Split</item>
    </derivirana_varijabla>
  </DomainObject.Predmet.OstaliListFormatedWithAdress>
  <DomainObject.Predmet.OstaliListFormatedWithAdressOIB>
    <izvorni_sadrzaj>
      <item>Marjan Šare, OIB 06576853847, Antuna Branka Šimića 70, 21000 Split</item>
    </izvorni_sadrzaj>
    <derivirana_varijabla naziv="DomainObject.Predmet.OstaliListFormatedWithAdressOIB_1">
      <item>Marjan Šare, OIB 06576853847, Antuna Branka Šimića 70, 21000 Split</item>
    </derivirana_varijabla>
  </DomainObject.Predmet.OstaliListFormatedWithAdressOIB>
  <DomainObject.Predmet.OstaliListNazivFormated>
    <izvorni_sadrzaj>
      <item>Marjan Šare</item>
    </izvorni_sadrzaj>
    <derivirana_varijabla naziv="DomainObject.Predmet.OstaliListNazivFormated_1">
      <item>Marjan Šare</item>
    </derivirana_varijabla>
  </DomainObject.Predmet.OstaliListNazivFormated>
  <DomainObject.Predmet.OstaliListNazivFormatedOIB>
    <izvorni_sadrzaj>
      <item>Marjan Šare, OIB 06576853847</item>
    </izvorni_sadrzaj>
    <derivirana_varijabla naziv="DomainObject.Predmet.OstaliListNazivFormatedOIB_1">
      <item>Marjan Šare, OIB 06576853847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rujna 2018.</izvorni_sadrzaj>
    <derivirana_varijabla naziv="DomainObject.Datum_1">24.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GOOD BOOK j.d.o.o. za izdavačku djelatnost</izvorni_sadrzaj>
    <derivirana_varijabla naziv="DomainObject.Predmet.ProtustrankaIDrugi_1">GOOD BOOK j.d.o.o. za izdavačku djelatnost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GOOD BOOK j.d.o.o. za izdavačku djelatnost, OIB 58118687299, Supilova 7A, 10000 Zagreb</izvorni_sadrzaj>
    <derivirana_varijabla naziv="DomainObject.Predmet.ProtustrankaIDrugiAdressOIB_1">GOOD BOOK j.d.o.o. za izdavačku djelatnost, OIB 58118687299, Supilova 7A,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GOOD BOOK j.d.o.o. za izdavačku djelatnost</item>
      <item>FINA Regionalni centar Zagreb</item>
      <item>Marjan Šare</item>
    </izvorni_sadrzaj>
    <derivirana_varijabla naziv="DomainObject.Predmet.SudioniciListNaziv_1">
      <item>GOOD BOOK j.d.o.o. za izdavačku djelatnost</item>
      <item>FINA Regionalni centar Zagreb</item>
      <item>Marjan Šare</item>
    </derivirana_varijabla>
  </DomainObject.Predmet.SudioniciListNaziv>
  <DomainObject.Predmet.SudioniciListAdressOIB>
    <izvorni_sadrzaj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izvorni_sadrzaj>
    <derivirana_varijabla naziv="DomainObject.Predmet.SudioniciListAdressOIB_1">
      <item>GOOD BOOK j.d.o.o. za izdavačku djelatnost, OIB 58118687299, Supilova 7A,10000 Zagreb</item>
      <item>FINA Regionalni centar Zagreb, OIB 85821130368, Trg svibanjskih žrtava 1995. br. 1,10000 Zagreb</item>
      <item>Marjan Šare, OIB 06576853847, Antuna Branka Šimića 70,21000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58118687299</item>
      <item>, OIB 85821130368</item>
      <item>, OIB 06576853847</item>
    </izvorni_sadrzaj>
    <derivirana_varijabla naziv="DomainObject.Predmet.SudioniciListNazivOIB_1">
      <item>, OIB 58118687299</item>
      <item>, OIB 85821130368</item>
      <item>, OIB 06576853847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Jugoslav Puran, OIB 70582689973, Josipa Jelačića 12 Bjelovar</item>
    </izvorni_sadrzaj>
    <derivirana_varijabla naziv="DomainObject.Predmet.StecajniUpraviteljiListAddressOIB_1">
      <item>Jugoslav Puran, OIB 70582689973, Josipa Jelačića 12 Bjelovar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1404</properties:Words>
  <properties:Characters>7839</properties:Characters>
  <properties:Lines>196</properties:Lines>
  <properties:Paragraphs>55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2017-07-19T06:17:00Z</dcterms:created>
  <dc:creator>Trgovacki sud</dc:creator>
  <cp:lastModifiedBy>wsadmin</cp:lastModifiedBy>
  <cp:lastPrinted>2018-09-24T09:55:00Z</cp:lastPrinted>
  <dcterms:modified xmlns:xsi="http://www.w3.org/2001/XMLSchema-instance" xsi:type="dcterms:W3CDTF">2018-09-24T09:55:00Z</dcterms:modified>
  <cp:revision>61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 nema pr.st.upr..docx)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