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b84e" w14:paraId="770b84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2746" w:rsidP="005A2746" w:rsidR="005A274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St-192/2016-14.</w:t>
      </w:r>
    </w:p>
    <w:p w:rsidRDefault="005A2746" w:rsidP="005A2746" w:rsidR="005A2746">
      <w:pPr>
        <w:rPr>
          <w:rFonts w:hAnsi="Arial" w:ascii="Arial"/>
        </w:rPr>
      </w:pPr>
    </w:p>
    <w:p w:rsidRDefault="005A2746" w:rsidP="005A2746" w:rsidR="005A2746">
      <w:pPr>
        <w:jc w:val="center"/>
        <w:rPr>
          <w:rFonts w:hAnsi="Arial" w:ascii="Arial"/>
          <w:b/>
        </w:rPr>
      </w:pPr>
    </w:p>
    <w:p w:rsidRDefault="005A2746" w:rsidP="005A2746" w:rsidR="005A27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A2746" w:rsidP="005A2746" w:rsidR="005A2746">
      <w:pPr>
        <w:jc w:val="center"/>
        <w:rPr>
          <w:rFonts w:hAnsi="Arial" w:ascii="Arial"/>
          <w:b/>
        </w:rPr>
      </w:pPr>
    </w:p>
    <w:p w:rsidRDefault="005A2746" w:rsidP="005A2746" w:rsidR="005A27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5A2746" w:rsidP="005A2746" w:rsidR="005A2746">
      <w:pPr>
        <w:jc w:val="both"/>
        <w:rPr>
          <w:rFonts w:hAnsi="Arial" w:ascii="Arial"/>
        </w:rPr>
      </w:pP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BEK-PROMET d.o.o. za trgovinu iz Bjelovara, Ulica Augusta Šenoe 14, OIB 15704634798, dana 09. svibnja 2017. godine</w:t>
      </w:r>
    </w:p>
    <w:p w:rsidRDefault="005A2746" w:rsidP="005A2746" w:rsidR="005A2746">
      <w:pPr>
        <w:jc w:val="both"/>
        <w:rPr>
          <w:rFonts w:hAnsi="Arial" w:ascii="Arial"/>
        </w:rPr>
      </w:pPr>
    </w:p>
    <w:p w:rsidRDefault="005A2746" w:rsidP="005A2746" w:rsidR="005A27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A2746" w:rsidP="005A2746" w:rsidR="005A2746">
      <w:pPr>
        <w:jc w:val="center"/>
        <w:rPr>
          <w:rFonts w:hAnsi="Arial" w:ascii="Arial"/>
          <w:b/>
        </w:rPr>
      </w:pP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Perici Medaković iz Daruvara, Ivana Mažuranića 2/D, OIB 37577204378 u bruto iznosu od 3.000,00 kuna.</w:t>
      </w:r>
    </w:p>
    <w:p w:rsidRDefault="005A2746" w:rsidP="005A2746" w:rsidR="005A274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Perica Medaković podnio je ovom sudu dana 18. travnja 2016. godine izvješće o poslovanju dužnika s mišljenjem mogu li se imovinom dužnika pokriti troškovi postupka.</w:t>
      </w: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11. svibnja 2016. godine privremeni stečajni upravitelj pisanim podneskom zatražio je da mu se odobri i isplati nagrada za obavljanje dužnosti u prethodnom postupku.</w:t>
      </w: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5A2746" w:rsidP="005A2746" w:rsidR="005A2746">
      <w:pPr>
        <w:jc w:val="both"/>
        <w:rPr>
          <w:rFonts w:hAnsi="Arial" w:ascii="Arial"/>
        </w:rPr>
      </w:pP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privremenog stečajnog upravitelja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5A2746" w:rsidP="005A2746" w:rsidR="005A2746">
      <w:pPr>
        <w:jc w:val="both"/>
        <w:rPr>
          <w:rFonts w:hAnsi="Arial" w:ascii="Arial"/>
        </w:rPr>
      </w:pPr>
    </w:p>
    <w:p w:rsidRDefault="005A2746" w:rsidP="005A2746" w:rsidR="005A2746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09. svibnja 2017. godine</w:t>
      </w:r>
    </w:p>
    <w:p w:rsidRDefault="005A2746" w:rsidP="005A2746" w:rsidR="005A2746">
      <w:pPr>
        <w:ind w:firstLine="720"/>
        <w:jc w:val="center"/>
        <w:rPr>
          <w:rFonts w:hAnsi="Arial" w:ascii="Arial"/>
        </w:rPr>
      </w:pPr>
    </w:p>
    <w:p w:rsidRDefault="005A2746" w:rsidP="005A2746" w:rsidR="005A27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5A2746" w:rsidP="005A2746" w:rsidR="005A27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5A2746" w:rsidP="005A2746" w:rsidR="005A27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5A2746" w:rsidP="005A2746" w:rsidR="005A2746">
      <w:pPr>
        <w:jc w:val="both"/>
        <w:rPr>
          <w:rFonts w:hAnsi="Arial" w:ascii="Arial"/>
        </w:rPr>
      </w:pPr>
    </w:p>
    <w:p w:rsidRDefault="005A2746" w:rsidP="005A2746" w:rsidR="005A274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5A2746" w:rsidP="005A2746" w:rsidR="005A274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i pošte</w:t>
      </w:r>
    </w:p>
    <w:p w:rsidRDefault="005A2746" w:rsidP="005A2746" w:rsidR="005A274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5A2746" w:rsidP="005A2746" w:rsidR="005A2746">
      <w:pPr>
        <w:jc w:val="both"/>
        <w:rPr>
          <w:rFonts w:hAnsi="Arial" w:ascii="Arial"/>
        </w:rPr>
      </w:pPr>
      <w:r>
        <w:rPr>
          <w:rFonts w:hAnsi="Arial" w:ascii="Arial"/>
        </w:rPr>
        <w:t>Bj.09.05.2017.g.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746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09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St-192/2016-14</izvorni_sadrzaj>
    <derivirana_varijabla naziv="DomainObject.Oznaka_1">St-192/2016-14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hr.ibm.icms.common.model.sluzbeneosobe.Referada@6fab6fab[id=5725, dbStatus=null, naziv=Referada 7, oznaka=null, sudac=null] &lt;-hr.ibm.icms.common.model.sluzbeneosobe.Referada@6fab6fab[status dodjele: =false]</izvorni_sadrzaj>
    <derivirana_varijabla naziv="DomainObject.Predmet.MjestoCuvanja_1">hr.ibm.icms.common.model.sluzbeneosobe.Referada@6fab6fab[id=5725, dbStatus=null, naziv=Referada 7, oznaka=null, sudac=null] &lt;-hr.ibm.icms.common.model.sluzbeneosobe.Referada@6fab6fab[status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BEK-PROMET društvo s ograničenom odgovornošću za trgovinu, Bjelovar zastupanog po punomoćniku Željko Bekavac</izvorni_sadrzaj>
    <derivirana_varijabla naziv="DomainObject.Predmet.ProtustrankaFormated_1">  BEK-PROMET društvo s ograničenom odgovornošću za trgovinu, Bjelovar zastupanog po punomoćniku Željko Bekavac</derivirana_varijabla>
  </DomainObject.Predmet.ProtustrankaFormated>
  <DomainObject.Predmet.ProtustrankaFormatedOIB>
    <izvorni_sadrzaj>  BEK-PROMET društvo s ograničenom odgovornošću za trgovinu, Bjelovar, OIB 15704634798 zastupanog po punomoćniku Željko Bekavac</izvorni_sadrzaj>
    <derivirana_varijabla naziv="DomainObject.Predmet.ProtustrankaFormatedOIB_1">  BEK-PROMET društvo s ograničenom odgovornošću za trgovinu, Bjelovar, OIB 15704634798 zastupanog po punomoćniku Željko Bekavac</derivirana_varijabla>
  </DomainObject.Predmet.ProtustrankaFormatedOIB>
  <DomainObject.Predmet.ProtustrankaFormatedWithAdress>
    <izvorni_sadrzaj> BEK-PROMET društvo s ograničenom odgovornošću za trgovinu, Bjelovar, ulica Augusta Šenoe 14, 43000 Bjelovar zastupanog po punomoćniku Željko Bekavac</izvorni_sadrzaj>
    <derivirana_varijabla naziv="DomainObject.Predmet.ProtustrankaFormatedWithAdress_1"> BEK-PROMET društvo s ograničenom odgovornošću za trgovinu, Bjelovar, ulica Augusta Šenoe 14, 43000 Bjelovar zastupanog po punomoćniku Željko Bekavac</derivirana_varijabla>
  </DomainObject.Predmet.ProtustrankaFormatedWithAdress>
  <DomainObject.Predmet.ProtustrankaFormatedWithAdressOIB>
    <izvorni_sadrzaj> BEK-PROMET društvo s ograničenom odgovornošću za trgovinu, Bjelovar, OIB 15704634798, ulica Augusta Šenoe 14, 43000 Bjelovar zastupanog po punomoćniku Željko Bekavac</izvorni_sadrzaj>
    <derivirana_varijabla naziv="DomainObject.Predmet.ProtustrankaFormatedWithAdressOIB_1"> BEK-PROMET društvo s ograničenom odgovornošću za trgovinu, Bjelovar, OIB 15704634798, ulica Augusta Šenoe 14, 43000 Bjelovar zastupanog po punomoćniku Željko Bekavac</derivirana_varijabla>
  </DomainObject.Predmet.ProtustrankaFormatedWithAdressOIB>
  <DomainObject.Predmet.ProtustrankaWithAdress>
    <izvorni_sadrzaj>BEK-PROMET društvo s ograničenom odgovornošću za trgovinu, Bjelovar ulica Augusta Šenoe 14, 43000 Bjelovar</izvorni_sadrzaj>
    <derivirana_varijabla naziv="DomainObject.Predmet.ProtustrankaWithAdress_1">BEK-PROMET društvo s ograničenom odgovornošću za trgovinu, Bjelovar ulica Augusta Šenoe 14, 43000 Bjelovar</derivirana_varijabla>
  </DomainObject.Predmet.ProtustrankaWithAdress>
  <DomainObject.Predmet.ProtustrankaWithAdressOIB>
    <izvorni_sadrzaj>BEK-PROMET društvo s ograničenom odgovornošću za trgovinu, Bjelovar, OIB 15704634798, ulica Augusta Šenoe 14, 43000 Bjelovar</izvorni_sadrzaj>
    <derivirana_varijabla naziv="DomainObject.Predmet.ProtustrankaWithAdressOIB_1">BEK-PROMET društvo s ograničenom odgovornošću za trgovinu, Bjelovar, OIB 15704634798, ulica Augusta Šenoe 14, 43000 Bjelovar</derivirana_varijabla>
  </DomainObject.Predmet.ProtustrankaWithAdressOIB>
  <DomainObject.Predmet.ProtustrankaNazivFormated>
    <izvorni_sadrzaj>BEK-PROMET društvo s ograničenom odgovornošću za trgovinu, Bjelovar</izvorni_sadrzaj>
    <derivirana_varijabla naziv="DomainObject.Predmet.ProtustrankaNazivFormated_1">BEK-PROMET društvo s ograničenom odgovornošću za trgovinu, Bjelovar</derivirana_varijabla>
  </DomainObject.Predmet.ProtustrankaNazivFormated>
  <DomainObject.Predmet.ProtustrankaNazivFormatedOIB>
    <izvorni_sadrzaj>BEK-PROMET društvo s ograničenom odgovornošću za trgovinu, Bjelovar, OIB 15704634798</izvorni_sadrzaj>
    <derivirana_varijabla naziv="DomainObject.Predmet.ProtustrankaNazivFormatedOIB_1">BEK-PROMET društvo s ograničenom odgovornošću za trgovinu, Bjelovar, OIB 15704634798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BEK-PROMET društvo s ograničenom odgovornošću za trgovinu, Bjelovar zastupanog po punomoćniku Željko Bekavac</item>
    </izvorni_sadrzaj>
    <derivirana_varijabla naziv="DomainObject.Predmet.ProtuStrankaListFormated_1">
      <item>BEK-PROMET društvo s ograničenom odgovornošću za trgovinu, Bjelovar zastupanog po punomoćniku Željko Bekavac</item>
    </derivirana_varijabla>
  </DomainObject.Predmet.ProtuStrankaListFormated>
  <DomainObject.Predmet.ProtuStrankaListFormatedOIB>
    <izvorni_sadrzaj>
      <item>BEK-PROMET društvo s ograničenom odgovornošću za trgovinu, Bjelovar, OIB 15704634798 zastupanog po punomoćniku Željko Bekavac</item>
    </izvorni_sadrzaj>
    <derivirana_varijabla naziv="DomainObject.Predmet.ProtuStrankaListFormatedOIB_1">
      <item>BEK-PROMET društvo s ograničenom odgovornošću za trgovinu, Bjelovar, OIB 15704634798 zastupanog po punomoćniku Željko Bekavac</item>
    </derivirana_varijabla>
  </DomainObject.Predmet.ProtuStrankaListFormatedOIB>
  <DomainObject.Predmet.ProtuStrankaListFormatedWithAdress>
    <izvorni_sadrzaj>
      <item>BEK-PROMET društvo s ograničenom odgovornošću za trgovinu, Bjelovar, ulica Augusta Šenoe 14, 43000 Bjelovar zastupanog po punomoćniku Željko Bekavac</item>
    </izvorni_sadrzaj>
    <derivirana_varijabla naziv="DomainObject.Predmet.ProtuStrankaListFormatedWithAdress_1">
      <item>BEK-PROMET društvo s ograničenom odgovornošću za trgovinu, Bjelovar, ulica Augusta Šenoe 14, 43000 Bjelovar zastupanog po punomoćniku Željko Bekavac</item>
    </derivirana_varijabla>
  </DomainObject.Predmet.ProtuStrankaListFormatedWithAdress>
  <DomainObject.Predmet.ProtuStrankaListFormatedWithAdressOIB>
    <izvorni_sadrzaj>
      <item>BEK-PROMET društvo s ograničenom odgovornošću za trgovinu, Bjelovar, OIB 15704634798, ulica Augusta Šenoe 14, 43000 Bjelovar zastupanog po punomoćniku Željko Bekavac</item>
    </izvorni_sadrzaj>
    <derivirana_varijabla naziv="DomainObject.Predmet.ProtuStrankaListFormatedWithAdressOIB_1">
      <item>BEK-PROMET društvo s ograničenom odgovornošću za trgovinu, Bjelovar, OIB 15704634798, ulica Augusta Šenoe 14, 43000 Bjelovar zastupanog po punomoćniku Željko Bekavac</item>
    </derivirana_varijabla>
  </DomainObject.Predmet.ProtuStrankaListFormatedWithAdressOIB>
  <DomainObject.Predmet.ProtuStrankaListNazivFormated>
    <izvorni_sadrzaj>
      <item>BEK-PROMET društvo s ograničenom odgovornošću za trgovinu, Bjelovar</item>
    </izvorni_sadrzaj>
    <derivirana_varijabla naziv="DomainObject.Predmet.ProtuStrankaListNazivFormated_1">
      <item>BEK-PROMET društvo s ograničenom odgovornošću za trgovinu, Bjelovar</item>
    </derivirana_varijabla>
  </DomainObject.Predmet.ProtuStrankaListNazivFormated>
  <DomainObject.Predmet.ProtuStrankaListNazivFormatedOIB>
    <izvorni_sadrzaj>
      <item>BEK-PROMET društvo s ograničenom odgovornošću za trgovinu, Bjelovar, OIB 15704634798</item>
    </izvorni_sadrzaj>
    <derivirana_varijabla naziv="DomainObject.Predmet.ProtuStrankaListNazivFormatedOIB_1">
      <item>BEK-PROMET društvo s ograničenom odgovornošću za trgovinu, Bjelovar, OIB 15704634798</item>
    </derivirana_varijabla>
  </DomainObject.Predmet.ProtuStrankaListNazivFormatedOIB>
  <DomainObject.Predmet.OstaliListFormated>
    <izvorni_sadrzaj>
      <item>Željko Bekavac punomoćnik sudionika u postupku BEK-PROMET društvo s ograničenom odgovornošću za trgovinu, Bjelovar</item>
    </izvorni_sadrzaj>
    <derivirana_varijabla naziv="DomainObject.Predmet.OstaliListFormated_1">
      <item>Željko Bekavac punomoćnik sudionika u postupku BEK-PROMET društvo s ograničenom odgovornošću za trgovinu, Bjelovar</item>
    </derivirana_varijabla>
  </DomainObject.Predmet.OstaliListFormated>
  <DomainObject.Predmet.OstaliListFormatedOIB>
    <izvorni_sadrzaj>
      <item>Željko Bekavac, OIB 87448370605 punomoćnik sudionika u postupku BEK-PROMET društvo s ograničenom odgovornošću za trgovinu, Bjelovar</item>
    </izvorni_sadrzaj>
    <derivirana_varijabla naziv="DomainObject.Predmet.OstaliListFormatedOIB_1">
      <item>Željko Bekavac, OIB 87448370605 punomoćnik sudionika u postupku BEK-PROMET društvo s ograničenom odgovornošću za trgovinu, Bjelovar</item>
    </derivirana_varijabla>
  </DomainObject.Predmet.OstaliListFormatedOIB>
  <DomainObject.Predmet.OstaliListFormatedWithAdress>
    <izvorni_sadrzaj>
      <item>Željko Bekavac, Gudovačka cesta 67, 43000 Bjelovar punomoćnik sudionika u postupku BEK-PROMET društvo s ograničenom odgovornošću za trgovinu, Bjelovar</item>
    </izvorni_sadrzaj>
    <derivirana_varijabla naziv="DomainObject.Predmet.OstaliListFormatedWithAdress_1">
      <item>Željko Bekavac, Gudovačka cesta 67, 43000 Bjelovar punomoćnik sudionika u postupku BEK-PROMET društvo s ograničenom odgovornošću za trgovinu, Bjelovar</item>
    </derivirana_varijabla>
  </DomainObject.Predmet.OstaliListFormatedWithAdress>
  <DomainObject.Predmet.OstaliListFormatedWithAdressOIB>
    <izvorni_sadrzaj>
      <item>Željko Bekavac, OIB 87448370605, Gudovačka cesta 67, 43000 Bjelovar punomoćnik sudionika u postupku BEK-PROMET društvo s ograničenom odgovornošću za trgovinu, Bjelovar</item>
    </izvorni_sadrzaj>
    <derivirana_varijabla naziv="DomainObject.Predmet.OstaliListFormatedWithAdressOIB_1">
      <item>Željko Bekavac, OIB 87448370605, Gudovačka cesta 67, 43000 Bjelovar punomoćnik sudionika u postupku BEK-PROMET društvo s ograničenom odgovornošću za trgovinu, Bjelovar</item>
    </derivirana_varijabla>
  </DomainObject.Predmet.OstaliListFormatedWithAdressOIB>
  <DomainObject.Predmet.OstaliListNazivFormated>
    <izvorni_sadrzaj>
      <item>Željko Bekavac</item>
    </izvorni_sadrzaj>
    <derivirana_varijabla naziv="DomainObject.Predmet.OstaliListNazivFormated_1">
      <item>Željko Bekavac</item>
    </derivirana_varijabla>
  </DomainObject.Predmet.OstaliListNazivFormated>
  <DomainObject.Predmet.OstaliListNazivFormatedOIB>
    <izvorni_sadrzaj>
      <item>Željko Bekavac, OIB 87448370605</item>
    </izvorni_sadrzaj>
    <derivirana_varijabla naziv="DomainObject.Predmet.OstaliListNazivFormatedOIB_1">
      <item>Željko Bekavac, OIB 87448370605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St-192/2016-14</izvorni_sadrzaj>
    <derivirana_varijabla naziv="DomainObject.PoslovniBrojDokumenta_1">St-192/2016-14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BEK-PROMET društvo s ograničenom odgovornošću za trgovinu, Bjelovar</izvorni_sadrzaj>
    <derivirana_varijabla naziv="DomainObject.Predmet.ProtustrankaIDrugi_1">BEK-PROMET društvo s ograničenom odgovornošću za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BEK-PROMET društvo s ograničenom odgovornošću za trgovinu, Bjelovar, OIB 15704634798, ulica Augusta Šenoe 14, 43000 Bjelovar</izvorni_sadrzaj>
    <derivirana_varijabla naziv="DomainObject.Predmet.ProtustrankaIDrugiAdressOIB_1">BEK-PROMET društvo s ograničenom odgovornošću za trgovinu, Bjelovar, OIB 15704634798, ulica Augusta Šenoe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St-192/2016-10</izvorni_sadrzaj>
    <derivirana_varijabla naziv="DomainObject.Predmet.OdlukaRjesenje.Oznaka_1">St-192/2016-10</derivirana_varijabla>
  </DomainObject.Predmet.OdlukaRjesenje.Oznaka>
  <DomainObject.Predmet.SudioniciListNaziv>
    <izvorni_sadrzaj>
      <item>FINA, RC ZAGREB, Podružnica Bjelovar</item>
      <item>BEK-PROMET društvo s ograničenom odgovornošću za trgovinu, Bjelovar</item>
      <item>Željko Bekavac</item>
    </izvorni_sadrzaj>
    <derivirana_varijabla naziv="DomainObject.Predmet.SudioniciListNaziv_1">
      <item>FINA, RC ZAGREB, Podružnica Bjelovar</item>
      <item>BEK-PROMET društvo s ograničenom odgovornošću za trgovinu, Bjelovar</item>
      <item>Željko Bekavac</item>
    </derivirana_varijabla>
  </DomainObject.Predmet.SudioniciListNaziv>
  <DomainObject.Predmet.SudioniciListAdressOIB>
    <izvorni_sadrzaj>
      <item>FINA, RC ZAGREB, Podružnica Bjelovar, OIB 85821130368, F. Supila 4,43000 Bjelovar</item>
      <item>BEK-PROMET društvo s ograničenom odgovornošću za trgovinu, Bjelovar, OIB 15704634798, ulica Augusta Šenoe 14,43000 Bjelovar</item>
      <item>Željko Bekavac, OIB 87448370605, Gudovačka cesta 67,43000 Bjelovar</item>
    </izvorni_sadrzaj>
    <derivirana_varijabla naziv="DomainObject.Predmet.SudioniciListAdressOIB_1">
      <item>FINA, RC ZAGREB, Podružnica Bjelovar, OIB 85821130368, F. Supila 4,43000 Bjelovar</item>
      <item>BEK-PROMET društvo s ograničenom odgovornošću za trgovinu, Bjelovar, OIB 15704634798, ulica Augusta Šenoe 14,43000 Bjelovar</item>
      <item>Željko Bekavac, OIB 87448370605, Gudovačka cesta 67,43000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7CC51-5E1A-48E9-A965-43A10763C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1857</properties:Characters>
  <properties:Lines>58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2017-05-09T05:51:00Z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