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5d59f" w14:paraId="cd5d59f" w:rsidRDefault="003D382B" w:rsidP="003D382B" w:rsidR="003D382B" w:rsidRPr="00AB0A7D">
      <w:pPr>
        <w15:collapsed w:val="false"/>
        <w:rPr>
          <w:rFonts w:hAnsi="Times New Roman" w:ascii="Times New Roman"/>
          <w:sz w:val="20"/>
          <w:lang w:val="hr-HR"/>
        </w:rPr>
      </w:pPr>
      <w:bookmarkStart w:name="_GoBack" w:id="0"/>
      <w:bookmarkEnd w:id="0"/>
      <w:r w:rsidRPr="00AB0A7D">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3D382B" w:rsidP="003D382B" w:rsidR="003D382B" w:rsidRPr="00AB0A7D">
      <w:pPr>
        <w:rPr>
          <w:rFonts w:hAnsi="Times New Roman" w:ascii="Times New Roman"/>
          <w:szCs w:val="24"/>
          <w:lang w:val="hr-HR"/>
        </w:rPr>
      </w:pPr>
      <w:r w:rsidRPr="00AB0A7D">
        <w:rPr>
          <w:rFonts w:hAnsi="Times New Roman" w:ascii="Times New Roman"/>
          <w:szCs w:val="24"/>
          <w:lang w:val="hr-HR"/>
        </w:rPr>
        <w:t>REPUBLIKA HRVATSKA</w:t>
      </w:r>
    </w:p>
    <w:p w:rsidRDefault="003D382B" w:rsidP="003D382B" w:rsidR="003D382B" w:rsidRPr="00AB0A7D">
      <w:pPr>
        <w:rPr>
          <w:rFonts w:hAnsi="Times New Roman" w:ascii="Times New Roman"/>
          <w:szCs w:val="24"/>
          <w:lang w:val="hr-HR"/>
        </w:rPr>
      </w:pPr>
      <w:r w:rsidRPr="00AB0A7D">
        <w:rPr>
          <w:rFonts w:hAnsi="Times New Roman" w:ascii="Times New Roman"/>
          <w:szCs w:val="24"/>
          <w:lang w:val="hr-HR"/>
        </w:rPr>
        <w:t>TRGOVAČKI SUD U ZAGREBU</w:t>
      </w:r>
    </w:p>
    <w:p w:rsidRDefault="003D382B" w:rsidP="003D382B" w:rsidR="003D382B" w:rsidRPr="00AB0A7D">
      <w:pPr>
        <w:rPr>
          <w:rFonts w:hAnsi="Times New Roman" w:ascii="Times New Roman"/>
          <w:szCs w:val="24"/>
          <w:lang w:val="hr-HR"/>
        </w:rPr>
      </w:pPr>
      <w:r w:rsidRPr="00AB0A7D">
        <w:rPr>
          <w:rFonts w:hAnsi="Times New Roman" w:ascii="Times New Roman"/>
          <w:szCs w:val="24"/>
          <w:lang w:val="hr-HR"/>
        </w:rPr>
        <w:t>Zagreb, Amruševa 2/II</w:t>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t>7 St-</w:t>
      </w:r>
      <w:r w:rsidR="007A444A">
        <w:rPr>
          <w:rFonts w:hAnsi="Times New Roman" w:ascii="Times New Roman"/>
          <w:szCs w:val="24"/>
          <w:lang w:val="hr-HR"/>
        </w:rPr>
        <w:t>3186/16</w:t>
      </w:r>
    </w:p>
    <w:p w:rsidRDefault="003D382B" w:rsidP="003D382B" w:rsidR="003D382B" w:rsidRPr="00AB0A7D">
      <w:pPr>
        <w:rPr>
          <w:rFonts w:hAnsi="Times New Roman" w:ascii="Times New Roman"/>
          <w:szCs w:val="24"/>
          <w:lang w:val="hr-HR"/>
        </w:rPr>
      </w:pPr>
    </w:p>
    <w:p w:rsidRDefault="003D382B" w:rsidP="003D382B" w:rsidR="003D382B" w:rsidRPr="00AB0A7D">
      <w:pPr>
        <w:jc w:val="center"/>
        <w:rPr>
          <w:rFonts w:hAnsi="Times New Roman" w:ascii="Times New Roman"/>
          <w:szCs w:val="24"/>
          <w:lang w:val="hr-HR"/>
        </w:rPr>
      </w:pPr>
      <w:r w:rsidRPr="00AB0A7D">
        <w:rPr>
          <w:rFonts w:hAnsi="Times New Roman" w:ascii="Times New Roman"/>
          <w:szCs w:val="24"/>
          <w:lang w:val="hr-HR"/>
        </w:rPr>
        <w:t>R E P U B L I K A  H R V A T S K A</w:t>
      </w:r>
    </w:p>
    <w:p w:rsidRDefault="003D382B" w:rsidP="003D382B" w:rsidR="003D382B" w:rsidRPr="00AB0A7D">
      <w:pPr>
        <w:jc w:val="center"/>
        <w:rPr>
          <w:rFonts w:hAnsi="Times New Roman" w:ascii="Times New Roman"/>
          <w:szCs w:val="24"/>
          <w:lang w:val="hr-HR"/>
        </w:rPr>
      </w:pPr>
      <w:r w:rsidRPr="00AB0A7D">
        <w:rPr>
          <w:rFonts w:hAnsi="Times New Roman" w:ascii="Times New Roman"/>
          <w:szCs w:val="24"/>
          <w:lang w:val="hr-HR"/>
        </w:rPr>
        <w:t>R J E Š E N J E</w:t>
      </w:r>
    </w:p>
    <w:p w:rsidRDefault="003D382B" w:rsidP="003D382B" w:rsidR="003D382B" w:rsidRPr="00AB0A7D">
      <w:pPr>
        <w:jc w:val="center"/>
        <w:rPr>
          <w:rFonts w:hAnsi="Times New Roman" w:ascii="Times New Roman"/>
          <w:szCs w:val="24"/>
          <w:lang w:val="hr-HR"/>
        </w:rPr>
      </w:pPr>
    </w:p>
    <w:p w:rsidRDefault="003D382B" w:rsidP="007A444A" w:rsidR="007A444A" w:rsidRPr="00185D23">
      <w:pPr>
        <w:jc w:val="both"/>
        <w:rPr>
          <w:rFonts w:hAnsi="Times New Roman" w:ascii="Times New Roman"/>
          <w:szCs w:val="24"/>
        </w:rPr>
      </w:pPr>
      <w:r w:rsidRPr="00AB0A7D">
        <w:rPr>
          <w:rFonts w:hAnsi="Times New Roman" w:ascii="Times New Roman"/>
          <w:szCs w:val="24"/>
          <w:lang w:val="hr-HR"/>
        </w:rPr>
        <w:tab/>
      </w:r>
      <w:r w:rsidR="007A444A" w:rsidRPr="00185D23">
        <w:rPr>
          <w:rFonts w:hAnsi="Times New Roman" w:ascii="Times New Roman"/>
          <w:szCs w:val="24"/>
        </w:rPr>
        <w:t>Trgovački sud u Zagrebu po sucu pojedincu Vesni Malenica kao stečajnom sucu po prijedlogu predlagatelja Financijska agencija, Regionalni centar Zagreb, Zagreb, Trg svibanjskih žrtava 1995. 1, OIB 85821130368, za otvaranje stečajnog postupka nad dužnikom MIRISI KUHINJE j. d. o. o., Zagreb, Hrgovići 47, OIB 58415639797, 19. prosinca 2016.</w:t>
      </w:r>
    </w:p>
    <w:p w:rsidRDefault="007A444A" w:rsidP="007A444A" w:rsidR="007A444A">
      <w:pPr>
        <w:jc w:val="both"/>
        <w:rPr>
          <w:rFonts w:hAnsi="Times New Roman" w:ascii="Times New Roman"/>
          <w:szCs w:val="24"/>
          <w:lang w:val="hr-HR"/>
        </w:rPr>
      </w:pPr>
    </w:p>
    <w:p w:rsidRDefault="003D382B" w:rsidP="007A444A" w:rsidR="003D382B" w:rsidRPr="00AB0A7D">
      <w:pPr>
        <w:jc w:val="center"/>
        <w:rPr>
          <w:rFonts w:hAnsi="Times New Roman" w:ascii="Times New Roman"/>
          <w:szCs w:val="24"/>
          <w:lang w:val="hr-HR"/>
        </w:rPr>
      </w:pPr>
      <w:r w:rsidRPr="00AB0A7D">
        <w:rPr>
          <w:rFonts w:hAnsi="Times New Roman" w:ascii="Times New Roman"/>
          <w:szCs w:val="24"/>
          <w:lang w:val="hr-HR"/>
        </w:rPr>
        <w:t>r i j e š i o  j e</w:t>
      </w:r>
    </w:p>
    <w:p w:rsidRDefault="003D382B" w:rsidP="003D382B" w:rsidR="003D382B" w:rsidRPr="00AB0A7D">
      <w:pPr>
        <w:jc w:val="both"/>
        <w:rPr>
          <w:rFonts w:hAnsi="Times New Roman" w:ascii="Times New Roman"/>
          <w:szCs w:val="24"/>
          <w:lang w:val="hr-HR"/>
        </w:rPr>
      </w:pPr>
    </w:p>
    <w:p w:rsidRDefault="003D382B" w:rsidP="003D382B" w:rsidR="003D382B" w:rsidRPr="00AB0A7D">
      <w:pPr>
        <w:jc w:val="both"/>
        <w:rPr>
          <w:rFonts w:hAnsi="Times New Roman" w:ascii="Times New Roman"/>
          <w:szCs w:val="24"/>
          <w:lang w:val="hr-HR"/>
        </w:rPr>
      </w:pPr>
      <w:r w:rsidRPr="00AB0A7D">
        <w:rPr>
          <w:rFonts w:hAnsi="Times New Roman" w:ascii="Times New Roman"/>
          <w:szCs w:val="24"/>
          <w:lang w:val="hr-HR"/>
        </w:rPr>
        <w:tab/>
        <w:t>1. Pokreće se prethodni postupak radi utvrđivanja pretpostavki za otvaranje stečajnog postupka nad dužnikom</w:t>
      </w:r>
      <w:r w:rsidR="003704FB">
        <w:rPr>
          <w:rFonts w:hAnsi="Times New Roman" w:ascii="Times New Roman"/>
          <w:szCs w:val="24"/>
          <w:lang w:val="hr-HR"/>
        </w:rPr>
        <w:t xml:space="preserve"> </w:t>
      </w:r>
      <w:r w:rsidR="007A444A" w:rsidRPr="00185D23">
        <w:rPr>
          <w:rFonts w:hAnsi="Times New Roman" w:ascii="Times New Roman"/>
          <w:szCs w:val="24"/>
        </w:rPr>
        <w:t>MIRISI KUHINJE j. d. o. o., Zagreb, Hrgovići 47, OIB 58415639797</w:t>
      </w:r>
      <w:r w:rsidRPr="00AB0A7D">
        <w:rPr>
          <w:rFonts w:hAnsi="Times New Roman" w:ascii="Times New Roman"/>
          <w:szCs w:val="24"/>
          <w:lang w:val="hr-HR"/>
        </w:rPr>
        <w:t>.</w:t>
      </w:r>
    </w:p>
    <w:p w:rsidRDefault="003D382B" w:rsidP="003D382B" w:rsidR="003D382B" w:rsidRPr="00AB0A7D">
      <w:pPr>
        <w:autoSpaceDE w:val="false"/>
        <w:autoSpaceDN w:val="false"/>
        <w:adjustRightInd w:val="false"/>
        <w:jc w:val="both"/>
        <w:rPr>
          <w:rFonts w:hAnsi="Times New Roman" w:ascii="Times New Roman"/>
          <w:szCs w:val="24"/>
          <w:lang w:val="hr-HR"/>
        </w:rPr>
      </w:pPr>
      <w:r w:rsidRPr="00AB0A7D">
        <w:rPr>
          <w:rFonts w:hAnsi="Times New Roman" w:ascii="Times New Roman"/>
          <w:szCs w:val="24"/>
          <w:lang w:val="hr-HR"/>
        </w:rPr>
        <w:tab/>
        <w:t xml:space="preserve">2. Određuje se ročište radi rasprave o pretpostavkama za otvaranje stečajnog postupka nad dužnikom, za dan </w:t>
      </w:r>
      <w:r w:rsidR="007A444A">
        <w:rPr>
          <w:rFonts w:hAnsi="Times New Roman" w:ascii="Times New Roman"/>
          <w:szCs w:val="24"/>
          <w:lang w:val="hr-HR"/>
        </w:rPr>
        <w:t>5. travanj 2017</w:t>
      </w:r>
      <w:r w:rsidRPr="00AB0A7D">
        <w:rPr>
          <w:rFonts w:hAnsi="Times New Roman" w:ascii="Times New Roman"/>
          <w:szCs w:val="24"/>
          <w:lang w:val="hr-HR"/>
        </w:rPr>
        <w:t xml:space="preserve">. u </w:t>
      </w:r>
      <w:r w:rsidR="003704FB">
        <w:rPr>
          <w:rFonts w:hAnsi="Times New Roman" w:ascii="Times New Roman"/>
          <w:szCs w:val="24"/>
          <w:lang w:val="hr-HR"/>
        </w:rPr>
        <w:t>10,3</w:t>
      </w:r>
      <w:r w:rsidRPr="00AB0A7D">
        <w:rPr>
          <w:rFonts w:hAnsi="Times New Roman" w:ascii="Times New Roman"/>
          <w:szCs w:val="24"/>
          <w:lang w:val="hr-HR"/>
        </w:rPr>
        <w:t>0 sati, u zgradi ovog suda Zagreb, Petrinjska 8, II. kat soba 93 na koje se pozivaju dostavom ovog rješenja:</w:t>
      </w:r>
    </w:p>
    <w:p w:rsidRDefault="003D382B" w:rsidP="003D382B" w:rsidR="003D382B" w:rsidRPr="00AB0A7D">
      <w:pPr>
        <w:jc w:val="both"/>
        <w:rPr>
          <w:rFonts w:hAnsi="Times New Roman" w:ascii="Times New Roman"/>
          <w:szCs w:val="24"/>
          <w:lang w:val="hr-HR"/>
        </w:rPr>
      </w:pPr>
      <w:r w:rsidRPr="00AB0A7D">
        <w:rPr>
          <w:rFonts w:hAnsi="Times New Roman" w:ascii="Times New Roman"/>
          <w:szCs w:val="24"/>
          <w:lang w:val="hr-HR"/>
        </w:rPr>
        <w:tab/>
        <w:t xml:space="preserve">- predlagatelj </w:t>
      </w:r>
      <w:r w:rsidRPr="00AB0A7D">
        <w:rPr>
          <w:rFonts w:hAnsi="Times New Roman" w:ascii="Times New Roman"/>
          <w:lang w:val="hr-HR"/>
        </w:rPr>
        <w:t>Financijska agencija, Regionalni centar Zagreb</w:t>
      </w:r>
      <w:r w:rsidRPr="00AB0A7D">
        <w:rPr>
          <w:rFonts w:hAnsi="Times New Roman" w:ascii="Times New Roman"/>
          <w:szCs w:val="24"/>
          <w:lang w:val="hr-HR"/>
        </w:rPr>
        <w:t xml:space="preserve"> </w:t>
      </w:r>
    </w:p>
    <w:p w:rsidRDefault="003D382B" w:rsidP="003D382B" w:rsidR="003D382B">
      <w:pPr>
        <w:jc w:val="both"/>
        <w:rPr>
          <w:rFonts w:hAnsi="Times New Roman" w:ascii="Times New Roman"/>
          <w:szCs w:val="24"/>
        </w:rPr>
      </w:pPr>
      <w:r w:rsidRPr="00AB0A7D">
        <w:rPr>
          <w:rFonts w:hAnsi="Times New Roman" w:ascii="Times New Roman"/>
          <w:szCs w:val="24"/>
          <w:lang w:val="hr-HR"/>
        </w:rPr>
        <w:tab/>
        <w:t xml:space="preserve">- dužnik </w:t>
      </w:r>
      <w:r w:rsidR="00FB0911" w:rsidRPr="00185D23">
        <w:rPr>
          <w:rFonts w:hAnsi="Times New Roman" w:ascii="Times New Roman"/>
          <w:szCs w:val="24"/>
        </w:rPr>
        <w:t>MIRISI KUHINJE j. d. o. o., Zagreb</w:t>
      </w:r>
    </w:p>
    <w:p w:rsidRDefault="003D382B" w:rsidP="003D382B" w:rsidR="003D382B" w:rsidRPr="00AB0A7D">
      <w:pPr>
        <w:jc w:val="both"/>
        <w:rPr>
          <w:rFonts w:hAnsi="Times New Roman" w:ascii="Times New Roman"/>
          <w:szCs w:val="24"/>
          <w:lang w:val="hr-HR"/>
        </w:rPr>
      </w:pPr>
      <w:r w:rsidRPr="00AB0A7D">
        <w:rPr>
          <w:rFonts w:hAnsi="Times New Roman" w:ascii="Times New Roman"/>
          <w:szCs w:val="24"/>
          <w:lang w:val="hr-HR"/>
        </w:rPr>
        <w:tab/>
        <w:t xml:space="preserve">- zakonski zastupnik dužnika </w:t>
      </w:r>
      <w:r w:rsidR="00FB0911">
        <w:rPr>
          <w:rFonts w:hAnsi="Times New Roman" w:ascii="Times New Roman"/>
          <w:szCs w:val="24"/>
          <w:lang w:val="hr-HR"/>
        </w:rPr>
        <w:t xml:space="preserve">Tino </w:t>
      </w:r>
      <w:r w:rsidR="00FB0911" w:rsidRPr="00185D23">
        <w:rPr>
          <w:rFonts w:hAnsi="Times New Roman" w:ascii="Times New Roman"/>
          <w:szCs w:val="24"/>
          <w:lang w:val="hr-HR"/>
        </w:rPr>
        <w:t>Travljanin</w:t>
      </w:r>
    </w:p>
    <w:p w:rsidRDefault="003D382B" w:rsidP="003D382B" w:rsidR="003D382B" w:rsidRPr="00AB0A7D">
      <w:pPr>
        <w:ind w:right="708" w:left="709"/>
        <w:jc w:val="both"/>
        <w:rPr>
          <w:rFonts w:hAnsi="Times New Roman" w:ascii="Times New Roman"/>
          <w:szCs w:val="24"/>
          <w:lang w:val="hr-HR"/>
        </w:rPr>
      </w:pPr>
      <w:r w:rsidRPr="00AB0A7D">
        <w:rPr>
          <w:rFonts w:hAnsi="Times New Roman" w:ascii="Times New Roman"/>
          <w:szCs w:val="24"/>
          <w:lang w:val="hr-HR"/>
        </w:rPr>
        <w:tab/>
      </w:r>
      <w:r w:rsidRPr="00AB0A7D">
        <w:rPr>
          <w:rFonts w:hAnsi="Times New Roman" w:ascii="Times New Roman"/>
          <w:szCs w:val="24"/>
          <w:lang w:val="hr-HR"/>
        </w:rPr>
        <w:tab/>
      </w:r>
    </w:p>
    <w:p w:rsidRDefault="003D382B" w:rsidP="003D382B" w:rsidR="003D382B" w:rsidRPr="00AB0A7D">
      <w:pPr>
        <w:jc w:val="center"/>
        <w:rPr>
          <w:rFonts w:hAnsi="Times New Roman" w:ascii="Times New Roman"/>
          <w:szCs w:val="24"/>
          <w:lang w:val="hr-HR"/>
        </w:rPr>
      </w:pPr>
      <w:r w:rsidRPr="00AB0A7D">
        <w:rPr>
          <w:rFonts w:hAnsi="Times New Roman" w:ascii="Times New Roman"/>
          <w:szCs w:val="24"/>
          <w:lang w:val="hr-HR"/>
        </w:rPr>
        <w:t>Obrazloženje</w:t>
      </w:r>
    </w:p>
    <w:p w:rsidRDefault="003D382B" w:rsidP="003D382B" w:rsidR="003D382B" w:rsidRPr="00AB0A7D">
      <w:pPr>
        <w:jc w:val="center"/>
        <w:rPr>
          <w:rFonts w:hAnsi="Times New Roman" w:ascii="Times New Roman"/>
          <w:szCs w:val="24"/>
          <w:lang w:val="hr-HR"/>
        </w:rPr>
      </w:pPr>
    </w:p>
    <w:p w:rsidRDefault="003D382B" w:rsidP="00F554A5" w:rsidR="00F554A5" w:rsidRPr="00185D23">
      <w:pPr>
        <w:jc w:val="both"/>
        <w:rPr>
          <w:rFonts w:hAnsi="Times New Roman" w:ascii="Times New Roman"/>
          <w:szCs w:val="24"/>
        </w:rPr>
      </w:pPr>
      <w:r w:rsidRPr="00AB0A7D">
        <w:rPr>
          <w:rFonts w:hAnsi="Times New Roman" w:ascii="Times New Roman"/>
          <w:szCs w:val="24"/>
          <w:lang w:val="hr-HR"/>
        </w:rPr>
        <w:tab/>
      </w:r>
      <w:r w:rsidR="00F554A5" w:rsidRPr="00185D23">
        <w:rPr>
          <w:rFonts w:hAnsi="Times New Roman" w:ascii="Times New Roman"/>
          <w:szCs w:val="24"/>
        </w:rPr>
        <w:t>Predlagatelj Financijska agencija (dalje: FINA) podnijela je ovom sudu 30. ožujka 2016. prijedlog za pokretanje stečajnog postupka nad gore navedenom pravnom osobom.</w:t>
      </w:r>
    </w:p>
    <w:p w:rsidRDefault="003D382B" w:rsidP="003D382B" w:rsidR="003D382B" w:rsidRPr="00AB0A7D">
      <w:pPr>
        <w:jc w:val="both"/>
        <w:rPr>
          <w:rFonts w:hAnsi="Times New Roman" w:ascii="Times New Roman"/>
          <w:szCs w:val="24"/>
          <w:lang w:val="hr-HR"/>
        </w:rPr>
      </w:pPr>
      <w:r w:rsidRPr="00AB0A7D">
        <w:rPr>
          <w:rFonts w:hAnsi="Times New Roman" w:ascii="Times New Roman"/>
          <w:szCs w:val="24"/>
          <w:lang w:val="hr-HR"/>
        </w:rPr>
        <w:tab/>
        <w:t xml:space="preserve">U svom prijedlogu predlagatelj navodi da dužnik ima evidentirane neizvršene osnove za  plaćanje u neprekinutom razdoblju od </w:t>
      </w:r>
      <w:r w:rsidR="00356E40">
        <w:rPr>
          <w:rFonts w:hAnsi="Times New Roman" w:ascii="Times New Roman"/>
          <w:szCs w:val="24"/>
          <w:lang w:val="hr-HR"/>
        </w:rPr>
        <w:t>425</w:t>
      </w:r>
      <w:r w:rsidRPr="00AB0A7D">
        <w:rPr>
          <w:rFonts w:hAnsi="Times New Roman" w:ascii="Times New Roman"/>
          <w:szCs w:val="24"/>
          <w:lang w:val="hr-HR"/>
        </w:rPr>
        <w:t xml:space="preserve"> dana u ukupnom iznosu od </w:t>
      </w:r>
      <w:r w:rsidR="00DE31D7">
        <w:rPr>
          <w:rFonts w:hAnsi="Times New Roman" w:ascii="Times New Roman"/>
          <w:szCs w:val="24"/>
          <w:lang w:val="hr-HR"/>
        </w:rPr>
        <w:t>2.409,28</w:t>
      </w:r>
      <w:r>
        <w:rPr>
          <w:rFonts w:hAnsi="Times New Roman" w:ascii="Times New Roman"/>
          <w:szCs w:val="24"/>
          <w:lang w:val="hr-HR"/>
        </w:rPr>
        <w:t xml:space="preserve"> </w:t>
      </w:r>
      <w:r w:rsidRPr="00AB0A7D">
        <w:rPr>
          <w:rFonts w:hAnsi="Times New Roman" w:ascii="Times New Roman"/>
          <w:szCs w:val="24"/>
          <w:lang w:val="hr-HR"/>
        </w:rPr>
        <w:t>kn.</w:t>
      </w:r>
    </w:p>
    <w:p w:rsidRDefault="003D382B" w:rsidP="003D382B" w:rsidR="003D382B" w:rsidRPr="00AB0A7D">
      <w:pPr>
        <w:jc w:val="both"/>
        <w:rPr>
          <w:rFonts w:hAnsi="Times New Roman" w:ascii="Times New Roman"/>
          <w:szCs w:val="24"/>
          <w:lang w:val="hr-HR"/>
        </w:rPr>
      </w:pPr>
      <w:r w:rsidRPr="00AB0A7D">
        <w:rPr>
          <w:rFonts w:hAnsi="Times New Roman" w:ascii="Times New Roman"/>
          <w:szCs w:val="24"/>
          <w:lang w:val="hr-HR"/>
        </w:rPr>
        <w:tab/>
        <w:t>Dužnik ima jednog zaposlenika.</w:t>
      </w:r>
    </w:p>
    <w:p w:rsidRDefault="003D382B" w:rsidP="003D382B" w:rsidR="003D382B" w:rsidRPr="00AB0A7D">
      <w:pPr>
        <w:jc w:val="both"/>
        <w:rPr>
          <w:rFonts w:hAnsi="Times New Roman" w:ascii="Times New Roman"/>
          <w:szCs w:val="24"/>
          <w:lang w:val="hr-HR"/>
        </w:rPr>
      </w:pPr>
      <w:r w:rsidRPr="00AB0A7D">
        <w:rPr>
          <w:rFonts w:hAnsi="Times New Roman" w:ascii="Times New Roman"/>
          <w:szCs w:val="24"/>
          <w:lang w:val="hr-HR"/>
        </w:rPr>
        <w:tab/>
        <w:t>Stoga je temeljem odredbe čl. 115 Stečajnog zakona valjalo donijeti rješenje o pokretanju prethodnog postupka radi utvrđivanja pretpostavki za otvaranje stečajnog postupka nad dužnikom.</w:t>
      </w:r>
    </w:p>
    <w:p w:rsidRDefault="003D382B" w:rsidP="003D382B" w:rsidR="003D382B" w:rsidRPr="00AB0A7D">
      <w:pPr>
        <w:jc w:val="both"/>
        <w:rPr>
          <w:rFonts w:hAnsi="Times New Roman" w:ascii="Times New Roman"/>
          <w:szCs w:val="24"/>
          <w:lang w:val="hr-HR"/>
        </w:rPr>
      </w:pPr>
      <w:r w:rsidRPr="00AB0A7D">
        <w:rPr>
          <w:rFonts w:hAnsi="Times New Roman" w:ascii="Times New Roman"/>
          <w:szCs w:val="24"/>
          <w:lang w:val="hr-HR"/>
        </w:rPr>
        <w:tab/>
        <w:t>Sudac je odmah odredio ročište temeljem odredbe čl. 123 st. 1 Stečajnog zakona na kojem će se pozvane osobe izjasniti o prijedlogu, a što mogu učiniti i pisanim podneskom.</w:t>
      </w:r>
    </w:p>
    <w:p w:rsidRDefault="003D382B" w:rsidP="003D382B" w:rsidR="003D382B" w:rsidRPr="00AB0A7D">
      <w:pPr>
        <w:jc w:val="center"/>
        <w:rPr>
          <w:rFonts w:hAnsi="Times New Roman" w:ascii="Times New Roman"/>
          <w:szCs w:val="24"/>
          <w:lang w:val="hr-HR"/>
        </w:rPr>
      </w:pPr>
      <w:r w:rsidRPr="00AB0A7D">
        <w:rPr>
          <w:rFonts w:hAnsi="Times New Roman" w:ascii="Times New Roman"/>
          <w:szCs w:val="24"/>
          <w:lang w:val="hr-HR"/>
        </w:rPr>
        <w:t xml:space="preserve">Zagreb, </w:t>
      </w:r>
      <w:r w:rsidR="00DE31D7">
        <w:rPr>
          <w:rFonts w:hAnsi="Times New Roman" w:ascii="Times New Roman"/>
          <w:szCs w:val="24"/>
          <w:lang w:val="hr-HR"/>
        </w:rPr>
        <w:t>19. prosinac</w:t>
      </w:r>
      <w:r w:rsidRPr="00AB0A7D">
        <w:rPr>
          <w:rFonts w:hAnsi="Times New Roman" w:ascii="Times New Roman"/>
          <w:szCs w:val="24"/>
          <w:lang w:val="hr-HR"/>
        </w:rPr>
        <w:t xml:space="preserve"> 2016.</w:t>
      </w:r>
    </w:p>
    <w:p w:rsidRDefault="003D382B" w:rsidP="003D382B" w:rsidR="003D382B" w:rsidRPr="00AB0A7D">
      <w:pPr>
        <w:jc w:val="both"/>
        <w:rPr>
          <w:rFonts w:hAnsi="Times New Roman" w:ascii="Times New Roman"/>
          <w:szCs w:val="24"/>
          <w:lang w:val="hr-HR"/>
        </w:rPr>
      </w:pP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t>SUDAC:</w:t>
      </w:r>
    </w:p>
    <w:p w:rsidRDefault="003D382B" w:rsidP="003D382B" w:rsidR="003D382B" w:rsidRPr="00AB0A7D">
      <w:pPr>
        <w:jc w:val="both"/>
        <w:rPr>
          <w:rFonts w:hAnsi="Times New Roman" w:ascii="Times New Roman"/>
          <w:szCs w:val="24"/>
          <w:lang w:val="hr-HR"/>
        </w:rPr>
      </w:pP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t>Vesna Malenica</w:t>
      </w:r>
      <w:r w:rsidR="006424AB">
        <w:rPr>
          <w:rFonts w:hAnsi="Times New Roman" w:ascii="Times New Roman"/>
          <w:szCs w:val="24"/>
          <w:lang w:val="hr-HR"/>
        </w:rPr>
        <w:t xml:space="preserve"> v. r. </w:t>
      </w:r>
    </w:p>
    <w:p w:rsidRDefault="003D382B" w:rsidP="003D382B" w:rsidR="003D382B" w:rsidRPr="00AB0A7D">
      <w:pPr>
        <w:rPr>
          <w:rFonts w:hAnsi="Times New Roman" w:ascii="Times New Roman"/>
          <w:szCs w:val="24"/>
          <w:lang w:val="hr-HR"/>
        </w:rPr>
      </w:pPr>
      <w:r w:rsidRPr="00AB0A7D">
        <w:rPr>
          <w:rFonts w:hAnsi="Times New Roman" w:ascii="Times New Roman"/>
          <w:szCs w:val="24"/>
          <w:lang w:val="hr-HR"/>
        </w:rPr>
        <w:t xml:space="preserve">POUKA O PRAVNOM LIJEKU:  </w:t>
      </w:r>
    </w:p>
    <w:p w:rsidRDefault="003D382B" w:rsidP="003D382B" w:rsidR="00DE31D7" w:rsidRPr="00AB0A7D">
      <w:pPr>
        <w:jc w:val="both"/>
        <w:rPr>
          <w:rFonts w:hAnsi="Times New Roman" w:ascii="Times New Roman"/>
          <w:szCs w:val="24"/>
          <w:lang w:val="hr-HR"/>
        </w:rPr>
      </w:pPr>
      <w:r w:rsidRPr="00AB0A7D">
        <w:rPr>
          <w:rFonts w:hAnsi="Times New Roman" w:ascii="Times New Roman"/>
          <w:szCs w:val="24"/>
          <w:lang w:val="hr-HR"/>
        </w:rPr>
        <w:tab/>
        <w:t xml:space="preserve">Protiv ovog rješenja nije dopuštena posebna žalba. </w:t>
      </w:r>
    </w:p>
    <w:p w:rsidRDefault="006424AB" w:rsidP="003D382B" w:rsidR="006424AB">
      <w:pPr>
        <w:jc w:val="both"/>
        <w:rPr>
          <w:rFonts w:hAnsi="Times New Roman" w:ascii="Times New Roman"/>
          <w:szCs w:val="24"/>
          <w:lang w:val="hr-HR"/>
        </w:rPr>
      </w:pPr>
    </w:p>
    <w:p w:rsidRDefault="006424AB" w:rsidP="00AB7A2F" w:rsidR="006424AB">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6424AB" w:rsidP="00995CE9" w:rsidR="006424AB"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3D382B" w:rsidP="003D382B" w:rsidR="003D382B" w:rsidRPr="00AB0A7D">
      <w:pPr>
        <w:jc w:val="both"/>
        <w:rPr>
          <w:rFonts w:hAnsi="Times New Roman" w:ascii="Times New Roman"/>
          <w:szCs w:val="24"/>
          <w:lang w:val="hr-HR"/>
        </w:rPr>
      </w:pP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p>
    <w:p w:rsidRDefault="003D382B" w:rsidP="003D382B" w:rsidR="003D382B" w:rsidRPr="00AB0A7D">
      <w:pPr>
        <w:rPr>
          <w:rFonts w:hAnsi="Times New Roman" w:ascii="Times New Roman"/>
          <w:szCs w:val="24"/>
          <w:lang w:val="hr-HR"/>
        </w:rPr>
      </w:pPr>
    </w:p>
    <w:p w:rsidRDefault="006424AB" w:rsidR="00E0602B"/>
    <w:sectPr w:rsidSect="00FE3EAA" w:rsidR="00E0602B">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4B21" w:rsidR="00EA7F13">
      <w:r>
        <w:separator/>
      </w:r>
    </w:p>
  </w:endnote>
  <w:endnote w:id="0" w:type="continuationSeparator">
    <w:p w:rsidRDefault="00D74B21" w:rsidR="00EA7F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4B21" w:rsidR="00EA7F13">
      <w:r>
        <w:separator/>
      </w:r>
    </w:p>
  </w:footnote>
  <w:footnote w:id="0" w:type="continuationSeparator">
    <w:p w:rsidRDefault="00D74B21" w:rsidR="00EA7F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04FB"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4AB"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04FB"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424AB">
      <w:rPr>
        <w:rStyle w:val="Brojstranice"/>
        <w:noProof/>
      </w:rPr>
      <w:t>2</w:t>
    </w:r>
    <w:r>
      <w:rPr>
        <w:rStyle w:val="Brojstranice"/>
      </w:rPr>
      <w:fldChar w:fldCharType="end"/>
    </w:r>
  </w:p>
  <w:p w:rsidRDefault="003704FB" w:rsidP="00F71552" w:rsidR="00E85DFE">
    <w:pPr>
      <w:pStyle w:val="Zaglavlje"/>
      <w:tabs>
        <w:tab w:pos="4320" w:val="clear"/>
        <w:tab w:pos="8640" w:val="clear"/>
      </w:tabs>
      <w:ind w:right="-1"/>
    </w:pPr>
    <w:r>
      <w:rPr>
        <w:rFonts w:hAnsi="Verdana" w:ascii="Verdana"/>
        <w:sz w:val="20"/>
        <w:lang w:val="pl-PL"/>
      </w:rPr>
      <w:tab/>
      <w:t xml:space="preserve">                                                                           </w:t>
    </w:r>
    <w:r>
      <w:rPr>
        <w:rFonts w:hAnsi="Verdana" w:ascii="Verdana"/>
        <w:sz w:val="20"/>
        <w:lang w:val="pl-PL"/>
      </w:rPr>
      <w:tab/>
    </w:r>
    <w:r>
      <w:rPr>
        <w:rFonts w:hAnsi="Verdana" w:ascii="Verdana"/>
        <w:sz w:val="20"/>
        <w:lang w:val="pl-PL"/>
      </w:rPr>
      <w:tab/>
      <w:t>7</w:t>
    </w:r>
    <w:r w:rsidRPr="004222B3">
      <w:rPr>
        <w:rFonts w:hAnsi="Verdana" w:ascii="Verdana"/>
        <w:sz w:val="20"/>
        <w:lang w:val="pl-PL"/>
      </w:rPr>
      <w:t xml:space="preserve"> St-</w:t>
    </w:r>
    <w:r w:rsidR="00BF4383">
      <w:rPr>
        <w:rFonts w:hAnsi="Verdana" w:ascii="Verdana"/>
        <w:sz w:val="20"/>
        <w:lang w:val="pl-PL"/>
      </w:rPr>
      <w:t>3186/16</w:t>
    </w:r>
    <w:r>
      <w:rPr>
        <w:rFonts w:hAnsi="Verdana" w:ascii="Verdana"/>
        <w:sz w:val="20"/>
        <w:lang w:val="pl-PL"/>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382B"/>
    <w:rsid w:val="00130D68"/>
    <w:rsid w:val="001F112F"/>
    <w:rsid w:val="00237FCF"/>
    <w:rsid w:val="002F2BD1"/>
    <w:rsid w:val="00356E40"/>
    <w:rsid w:val="00361423"/>
    <w:rsid w:val="003704FB"/>
    <w:rsid w:val="003D382B"/>
    <w:rsid w:val="006424AB"/>
    <w:rsid w:val="0072617A"/>
    <w:rsid w:val="007A444A"/>
    <w:rsid w:val="007C1B9C"/>
    <w:rsid w:val="00920EDA"/>
    <w:rsid w:val="00A22213"/>
    <w:rsid w:val="00AB410D"/>
    <w:rsid w:val="00BA366E"/>
    <w:rsid w:val="00BB4A20"/>
    <w:rsid w:val="00BF4383"/>
    <w:rsid w:val="00C643A4"/>
    <w:rsid w:val="00C757C2"/>
    <w:rsid w:val="00D74B21"/>
    <w:rsid w:val="00D80048"/>
    <w:rsid w:val="00DE31D7"/>
    <w:rsid w:val="00EA7F13"/>
    <w:rsid w:val="00F26225"/>
    <w:rsid w:val="00F554A5"/>
    <w:rsid w:val="00FB091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D382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C757C2"/>
  </w:style>
  <w:style w:styleId="Zaglavlje" w:type="paragraph">
    <w:name w:val="header"/>
    <w:basedOn w:val="Normal"/>
    <w:link w:val="ZaglavljeChar"/>
    <w:rsid w:val="003D382B"/>
    <w:pPr>
      <w:tabs>
        <w:tab w:pos="4320" w:val="center"/>
        <w:tab w:pos="8640" w:val="right"/>
      </w:tabs>
    </w:pPr>
  </w:style>
  <w:style w:customStyle="true" w:styleId="ZaglavljeChar" w:type="character">
    <w:name w:val="Zaglavlje Char"/>
    <w:basedOn w:val="Zadanifontodlomka"/>
    <w:link w:val="Zaglavlje"/>
    <w:rsid w:val="003D382B"/>
    <w:rPr>
      <w:rFonts w:cs="Times New Roman" w:eastAsia="Times New Roman" w:hAnsi="Arial" w:ascii="Arial"/>
      <w:szCs w:val="20"/>
      <w:lang w:eastAsia="hr-HR" w:val="en-GB"/>
    </w:rPr>
  </w:style>
  <w:style w:styleId="Brojstranice" w:type="character">
    <w:name w:val="page number"/>
    <w:basedOn w:val="Zadanifontodlomka"/>
    <w:rsid w:val="003D382B"/>
  </w:style>
  <w:style w:styleId="Tekstbalonia" w:type="paragraph">
    <w:name w:val="Balloon Text"/>
    <w:basedOn w:val="Normal"/>
    <w:link w:val="TekstbaloniaChar"/>
    <w:uiPriority w:val="99"/>
    <w:semiHidden/>
    <w:unhideWhenUsed/>
    <w:rsid w:val="003D38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D382B"/>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BF4383"/>
    <w:pPr>
      <w:tabs>
        <w:tab w:pos="4536" w:val="center"/>
        <w:tab w:pos="9072" w:val="right"/>
      </w:tabs>
    </w:pPr>
  </w:style>
  <w:style w:customStyle="true" w:styleId="PodnojeChar" w:type="character">
    <w:name w:val="Podnožje Char"/>
    <w:basedOn w:val="Zadanifontodlomka"/>
    <w:link w:val="Podnoje"/>
    <w:uiPriority w:val="99"/>
    <w:rsid w:val="00BF4383"/>
    <w:rPr>
      <w:rFonts w:cs="Times New Roman" w:eastAsia="Times New Roman" w:hAnsi="Arial" w:ascii="Arial"/>
      <w:szCs w:val="20"/>
      <w:lang w:eastAsia="hr-HR" w:val="en-GB"/>
    </w:rPr>
  </w:style>
  <w:style w:styleId="Tekstrezerviranogmjesta" w:type="character">
    <w:name w:val="Placeholder Text"/>
    <w:basedOn w:val="Zadanifontodlomka"/>
    <w:uiPriority w:val="99"/>
    <w:semiHidden/>
    <w:rsid w:val="006424AB"/>
    <w:rPr>
      <w:color w:val="808080"/>
      <w:bdr w:space="0" w:sz="0" w:color="auto" w:val="none"/>
      <w:shd w:fill="auto" w:color="auto" w:val="clear"/>
    </w:rPr>
  </w:style>
  <w:style w:customStyle="true" w:styleId="eSPISCCParagraphDefaultFont" w:type="character">
    <w:name w:val="eSPIS_CC_Paragraph Default Font"/>
    <w:basedOn w:val="Zadanifontodlomka"/>
    <w:rsid w:val="006424A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24AB"/>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6424AB"/>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6424AB"/>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D382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C757C2"/>
  </w:style>
  <w:style w:styleId="Zaglavlje" w:type="paragraph">
    <w:name w:val="header"/>
    <w:basedOn w:val="Normal"/>
    <w:link w:val="ZaglavljeChar"/>
    <w:rsid w:val="003D382B"/>
    <w:pPr>
      <w:tabs>
        <w:tab w:pos="4320" w:val="center"/>
        <w:tab w:pos="8640" w:val="right"/>
      </w:tabs>
    </w:pPr>
  </w:style>
  <w:style w:customStyle="1" w:styleId="ZaglavljeChar" w:type="character">
    <w:name w:val="Zaglavlje Char"/>
    <w:basedOn w:val="Zadanifontodlomka"/>
    <w:link w:val="Zaglavlje"/>
    <w:rsid w:val="003D382B"/>
    <w:rPr>
      <w:rFonts w:ascii="Arial" w:cs="Times New Roman" w:eastAsia="Times New Roman" w:hAnsi="Arial"/>
      <w:szCs w:val="20"/>
      <w:lang w:eastAsia="hr-HR" w:val="en-GB"/>
    </w:rPr>
  </w:style>
  <w:style w:styleId="Brojstranice" w:type="character">
    <w:name w:val="page number"/>
    <w:basedOn w:val="Zadanifontodlomka"/>
    <w:rsid w:val="003D382B"/>
  </w:style>
  <w:style w:styleId="Tekstbalonia" w:type="paragraph">
    <w:name w:val="Balloon Text"/>
    <w:basedOn w:val="Normal"/>
    <w:link w:val="TekstbaloniaChar"/>
    <w:uiPriority w:val="99"/>
    <w:semiHidden/>
    <w:unhideWhenUsed/>
    <w:rsid w:val="003D382B"/>
    <w:rPr>
      <w:rFonts w:ascii="Tahoma" w:cs="Tahoma" w:hAnsi="Tahoma"/>
      <w:sz w:val="16"/>
      <w:szCs w:val="16"/>
    </w:rPr>
  </w:style>
  <w:style w:customStyle="1" w:styleId="TekstbaloniaChar" w:type="character">
    <w:name w:val="Tekst balončića Char"/>
    <w:basedOn w:val="Zadanifontodlomka"/>
    <w:link w:val="Tekstbalonia"/>
    <w:uiPriority w:val="99"/>
    <w:semiHidden/>
    <w:rsid w:val="003D382B"/>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BF4383"/>
    <w:pPr>
      <w:tabs>
        <w:tab w:pos="4536" w:val="center"/>
        <w:tab w:pos="9072" w:val="right"/>
      </w:tabs>
    </w:pPr>
  </w:style>
  <w:style w:customStyle="1" w:styleId="PodnojeChar" w:type="character">
    <w:name w:val="Podnožje Char"/>
    <w:basedOn w:val="Zadanifontodlomka"/>
    <w:link w:val="Podnoje"/>
    <w:uiPriority w:val="99"/>
    <w:rsid w:val="00BF4383"/>
    <w:rPr>
      <w:rFonts w:ascii="Arial" w:cs="Times New Roman" w:eastAsia="Times New Roman" w:hAnsi="Arial"/>
      <w:szCs w:val="20"/>
      <w:lang w:eastAsia="hr-HR" w:val="en-GB"/>
    </w:rPr>
  </w:style>
  <w:style w:styleId="Tekstrezerviranogmjesta" w:type="character">
    <w:name w:val="Placeholder Text"/>
    <w:basedOn w:val="Zadanifontodlomka"/>
    <w:uiPriority w:val="99"/>
    <w:semiHidden/>
    <w:rsid w:val="006424AB"/>
    <w:rPr>
      <w:color w:val="808080"/>
      <w:bdr w:color="auto" w:space="0" w:sz="0" w:val="none"/>
      <w:shd w:color="auto" w:fill="auto" w:val="clear"/>
    </w:rPr>
  </w:style>
  <w:style w:customStyle="1" w:styleId="eSPISCCParagraphDefaultFont" w:type="character">
    <w:name w:val="eSPIS_CC_Paragraph Default Font"/>
    <w:basedOn w:val="Zadanifontodlomka"/>
    <w:rsid w:val="006424A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24AB"/>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6424AB"/>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6424AB"/>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2016.</izvorni_sadrzaj>
    <derivirana_varijabla naziv="DomainObject.DatumDonosenjaOdluke_1">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3186</izvorni_sadrzaj>
    <derivirana_varijabla naziv="DomainObject.Predmet.Broj_1">3186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St-3186/2016</izvorni_sadrzaj>
    <derivirana_varijabla naziv="DomainObject.Predmet.OznakaBroj_1">St-3186/2016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MIRISI KUHINJE jednostavno društvo s ograničenom odgovornošću za ugostiteljstvo i usluge</izvorni_sadrzaj>
    <derivirana_varijabla naziv="DomainObject.Predmet.ProtustrankaFormated_1">  MIRISI KUHINJE jednostavno društvo s ograničenom odgovornošću za ugostiteljstvo i usluge</derivirana_varijabla>
  </DomainObject.Predmet.ProtustrankaFormated>
  <DomainObject.Predmet.ProtustrankaFormatedOIB>
    <izvorni_sadrzaj>  MIRISI KUHINJE jednostavno društvo s ograničenom odgovornošću za ugostiteljstvo i usluge, OIB 58415639797</izvorni_sadrzaj>
    <derivirana_varijabla naziv="DomainObject.Predmet.ProtustrankaFormatedOIB_1">  MIRISI KUHINJE jednostavno društvo s ograničenom odgovornošću za ugostiteljstvo i usluge, OIB 58415639797</derivirana_varijabla>
  </DomainObject.Predmet.ProtustrankaFormatedOIB>
  <DomainObject.Predmet.ProtustrankaFormatedWithAdress>
    <izvorni_sadrzaj> MIRISI KUHINJE jednostavno društvo s ograničenom odgovornošću za ugostiteljstvo i usluge, Hrgovići 47, 10000 Zagreb</izvorni_sadrzaj>
    <derivirana_varijabla naziv="DomainObject.Predmet.ProtustrankaFormatedWithAdress_1"> MIRISI KUHINJE jednostavno društvo s ograničenom odgovornošću za ugostiteljstvo i usluge, Hrgovići 47, 10000 Zagreb</derivirana_varijabla>
  </DomainObject.Predmet.ProtustrankaFormatedWithAdress>
  <DomainObject.Predmet.ProtustrankaFormatedWithAdressOIB>
    <izvorni_sadrzaj> MIRISI KUHINJE jednostavno društvo s ograničenom odgovornošću za ugostiteljstvo i usluge, OIB 58415639797, Hrgovići 47, 10000 Zagreb</izvorni_sadrzaj>
    <derivirana_varijabla naziv="DomainObject.Predmet.ProtustrankaFormatedWithAdressOIB_1"> MIRISI KUHINJE jednostavno društvo s ograničenom odgovornošću za ugostiteljstvo i usluge, OIB 58415639797, Hrgovići 47, 10000 Zagreb</derivirana_varijabla>
  </DomainObject.Predmet.ProtustrankaFormatedWithAdressOIB>
  <DomainObject.Predmet.ProtustrankaWithAdress>
    <izvorni_sadrzaj>MIRISI KUHINJE jednostavno društvo s ograničenom odgovornošću za ugostiteljstvo i usluge Hrgovići 47, 10000 Zagreb</izvorni_sadrzaj>
    <derivirana_varijabla naziv="DomainObject.Predmet.ProtustrankaWithAdress_1">MIRISI KUHINJE jednostavno društvo s ograničenom odgovornošću za ugostiteljstvo i usluge Hrgovići 47, 10000 Zagreb</derivirana_varijabla>
  </DomainObject.Predmet.ProtustrankaWithAdress>
  <DomainObject.Predmet.ProtustrankaWithAdressOIB>
    <izvorni_sadrzaj>MIRISI KUHINJE jednostavno društvo s ograničenom odgovornošću za ugostiteljstvo i usluge, OIB 58415639797, Hrgovići 47, 10000 Zagreb</izvorni_sadrzaj>
    <derivirana_varijabla naziv="DomainObject.Predmet.ProtustrankaWithAdressOIB_1">MIRISI KUHINJE jednostavno društvo s ograničenom odgovornošću za ugostiteljstvo i usluge, OIB 58415639797, Hrgovići 47, 10000 Zagreb</derivirana_varijabla>
  </DomainObject.Predmet.ProtustrankaWithAdressOIB>
  <DomainObject.Predmet.ProtustrankaNazivFormated>
    <izvorni_sadrzaj>MIRISI KUHINJE jednostavno društvo s ograničenom odgovornošću za ugostiteljstvo i usluge</izvorni_sadrzaj>
    <derivirana_varijabla naziv="DomainObject.Predmet.ProtustrankaNazivFormated_1">MIRISI KUHINJE jednostavno društvo s ograničenom odgovornošću za ugostiteljstvo i usluge</derivirana_varijabla>
  </DomainObject.Predmet.ProtustrankaNazivFormated>
  <DomainObject.Predmet.ProtustrankaNazivFormatedOIB>
    <izvorni_sadrzaj>MIRISI KUHINJE jednostavno društvo s ograničenom odgovornošću za ugostiteljstvo i usluge, OIB 58415639797</izvorni_sadrzaj>
    <derivirana_varijabla naziv="DomainObject.Predmet.ProtustrankaNazivFormatedOIB_1">MIRISI KUHINJE jednostavno društvo s ograničenom odgovornošću za ugostiteljstvo i usluge, OIB 58415639797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Tino Travljanin</izvorni_sadrzaj>
    <derivirana_varijabla naziv="DomainObject.Predmet.StrankaFormated_1">  FINA Regionalni centar Zagreb; Tino Travljanin</derivirana_varijabla>
  </DomainObject.Predmet.StrankaFormated>
  <DomainObject.Predmet.StrankaFormatedOIB>
    <izvorni_sadrzaj>  FINA Regionalni centar Zagreb, OIB 85821130368; Tino Travljanin, OIB 75907296609</izvorni_sadrzaj>
    <derivirana_varijabla naziv="DomainObject.Predmet.StrankaFormatedOIB_1">  FINA Regionalni centar Zagreb, OIB 85821130368; Tino Travljanin, OIB 75907296609</derivirana_varijabla>
  </DomainObject.Predmet.StrankaFormatedOIB>
  <DomainObject.Predmet.StrankaFormatedWithAdress>
    <izvorni_sadrzaj> FINA Regionalni centar Zagreb, Trg svibanjskih žrtava 1995. br. 1, 10000 Zagreb; Tino Travljanin, Hrgovići 47, 10000 Zagreb</izvorni_sadrzaj>
    <derivirana_varijabla naziv="DomainObject.Predmet.StrankaFormatedWithAdress_1"> FINA Regionalni centar Zagreb, Trg svibanjskih žrtava 1995. br. 1, 10000 Zagreb; Tino Travljanin, Hrgovići 47, 10000 Zagreb</derivirana_varijabla>
  </DomainObject.Predmet.StrankaFormatedWithAdress>
  <DomainObject.Predmet.StrankaFormatedWithAdressOIB>
    <izvorni_sadrzaj> FINA Regionalni centar Zagreb, OIB 85821130368, Trg svibanjskih žrtava 1995. br. 1, 10000 Zagreb; Tino Travljanin, OIB 75907296609, Hrgovići 47, 10000 Zagreb</izvorni_sadrzaj>
    <derivirana_varijabla naziv="DomainObject.Predmet.StrankaFormatedWithAdressOIB_1"> FINA Regionalni centar Zagreb, OIB 85821130368, Trg svibanjskih žrtava 1995. br. 1, 10000 Zagreb; Tino Travljanin, OIB 75907296609, Hrgovići 47, 10000 Zagreb</derivirana_varijabla>
  </DomainObject.Predmet.StrankaFormatedWithAdressOIB>
  <DomainObject.Predmet.StrankaWithAdress>
    <izvorni_sadrzaj>FINA Regionalni centar Zagreb Trg svibanjskih žrtava 1995. br. 1,10000 Zagreb,Tino Travljanin Hrgovići 47,10000 Zagreb</izvorni_sadrzaj>
    <derivirana_varijabla naziv="DomainObject.Predmet.StrankaWithAdress_1">FINA Regionalni centar Zagreb Trg svibanjskih žrtava 1995. br. 1,10000 Zagreb,Tino Travljanin Hrgovići 47,10000 Zagreb</derivirana_varijabla>
  </DomainObject.Predmet.StrankaWithAdress>
  <DomainObject.Predmet.StrankaWithAdressOIB>
    <izvorni_sadrzaj>FINA Regionalni centar Zagreb, OIB 85821130368, Trg svibanjskih žrtava 1995. br. 1,10000 Zagreb,Tino Travljanin, OIB 75907296609, Hrgovići 47,10000 Zagreb</izvorni_sadrzaj>
    <derivirana_varijabla naziv="DomainObject.Predmet.StrankaWithAdressOIB_1">FINA Regionalni centar Zagreb, OIB 85821130368, Trg svibanjskih žrtava 1995. br. 1,10000 Zagreb,Tino Travljanin, OIB 75907296609, Hrgovići 47,10000 Zagreb</derivirana_varijabla>
  </DomainObject.Predmet.StrankaWithAdressOIB>
  <DomainObject.Predmet.StrankaNazivFormated>
    <izvorni_sadrzaj>FINA Regionalni centar Zagreb,Tino Travljanin</izvorni_sadrzaj>
    <derivirana_varijabla naziv="DomainObject.Predmet.StrankaNazivFormated_1">FINA Regionalni centar Zagreb,Tino Travljanin</derivirana_varijabla>
  </DomainObject.Predmet.StrankaNazivFormated>
  <DomainObject.Predmet.StrankaNazivFormatedOIB>
    <izvorni_sadrzaj>FINA Regionalni centar Zagreb, OIB 85821130368,Tino Travljanin, OIB 75907296609</izvorni_sadrzaj>
    <derivirana_varijabla naziv="DomainObject.Predmet.StrankaNazivFormatedOIB_1">FINA Regionalni centar Zagreb, OIB 85821130368,Tino Travljanin, OIB 75907296609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Tino Travljanin</item>
    </izvorni_sadrzaj>
    <derivirana_varijabla naziv="DomainObject.Predmet.StrankaListFormated_1">
      <item>FINA Regionalni centar Zagreb</item>
      <item>Tino Travljanin</item>
    </derivirana_varijabla>
  </DomainObject.Predmet.StrankaListFormated>
  <DomainObject.Predmet.StrankaListFormatedOIB>
    <izvorni_sadrzaj>
      <item>FINA Regionalni centar Zagreb, OIB 85821130368</item>
      <item>Tino Travljanin, OIB 75907296609</item>
    </izvorni_sadrzaj>
    <derivirana_varijabla naziv="DomainObject.Predmet.StrankaListFormatedOIB_1">
      <item>FINA Regionalni centar Zagreb, OIB 85821130368</item>
      <item>Tino Travljanin, OIB 75907296609</item>
    </derivirana_varijabla>
  </DomainObject.Predmet.StrankaListFormatedOIB>
  <DomainObject.Predmet.StrankaListFormatedWithAdress>
    <izvorni_sadrzaj>
      <item>FINA Regionalni centar Zagreb, Trg svibanjskih žrtava 1995. br. 1, 10000 Zagreb</item>
      <item>Tino Travljanin, Hrgovići 47, 10000 Zagreb</item>
    </izvorni_sadrzaj>
    <derivirana_varijabla naziv="DomainObject.Predmet.StrankaListFormatedWithAdress_1">
      <item>FINA Regionalni centar Zagreb, Trg svibanjskih žrtava 1995. br. 1, 10000 Zagreb</item>
      <item>Tino Travljanin, Hrgovići 47, 10000 Zagreb</item>
    </derivirana_varijabla>
  </DomainObject.Predmet.StrankaListFormatedWithAdress>
  <DomainObject.Predmet.StrankaListFormatedWithAdressOIB>
    <izvorni_sadrzaj>
      <item>FINA Regionalni centar Zagreb, OIB 85821130368, Trg svibanjskih žrtava 1995. br. 1, 10000 Zagreb</item>
      <item>Tino Travljanin, OIB 75907296609, Hrgovići 47, 10000 Zagreb</item>
    </izvorni_sadrzaj>
    <derivirana_varijabla naziv="DomainObject.Predmet.StrankaListFormatedWithAdressOIB_1">
      <item>FINA Regionalni centar Zagreb, OIB 85821130368, Trg svibanjskih žrtava 1995. br. 1, 10000 Zagreb</item>
      <item>Tino Travljanin, OIB 75907296609, Hrgovići 47, 10000 Zagreb</item>
    </derivirana_varijabla>
  </DomainObject.Predmet.StrankaListFormatedWithAdressOIB>
  <DomainObject.Predmet.StrankaListNazivFormated>
    <izvorni_sadrzaj>
      <item>FINA Regionalni centar Zagreb</item>
      <item>Tino Travljanin</item>
    </izvorni_sadrzaj>
    <derivirana_varijabla naziv="DomainObject.Predmet.StrankaListNazivFormated_1">
      <item>FINA Regionalni centar Zagreb</item>
      <item>Tino Travljanin</item>
    </derivirana_varijabla>
  </DomainObject.Predmet.StrankaListNazivFormated>
  <DomainObject.Predmet.StrankaListNazivFormatedOIB>
    <izvorni_sadrzaj>
      <item>FINA Regionalni centar Zagreb, OIB 85821130368</item>
      <item>Tino Travljanin, OIB 75907296609</item>
    </izvorni_sadrzaj>
    <derivirana_varijabla naziv="DomainObject.Predmet.StrankaListNazivFormatedOIB_1">
      <item>FINA Regionalni centar Zagreb, OIB 85821130368</item>
      <item>Tino Travljanin, OIB 75907296609</item>
    </derivirana_varijabla>
  </DomainObject.Predmet.StrankaListNazivFormatedOIB>
  <DomainObject.Predmet.ProtuStrankaListFormated>
    <izvorni_sadrzaj>
      <item>MIRISI KUHINJE jednostavno društvo s ograničenom odgovornošću za ugostiteljstvo i usluge</item>
    </izvorni_sadrzaj>
    <derivirana_varijabla naziv="DomainObject.Predmet.ProtuStrankaListFormated_1">
      <item>MIRISI KUHINJE jednostavno društvo s ograničenom odgovornošću za ugostiteljstvo i usluge</item>
    </derivirana_varijabla>
  </DomainObject.Predmet.ProtuStrankaListFormated>
  <DomainObject.Predmet.ProtuStrankaListFormatedOIB>
    <izvorni_sadrzaj>
      <item>MIRISI KUHINJE jednostavno društvo s ograničenom odgovornošću za ugostiteljstvo i usluge, OIB 58415639797</item>
    </izvorni_sadrzaj>
    <derivirana_varijabla naziv="DomainObject.Predmet.ProtuStrankaListFormatedOIB_1">
      <item>MIRISI KUHINJE jednostavno društvo s ograničenom odgovornošću za ugostiteljstvo i usluge, OIB 58415639797</item>
    </derivirana_varijabla>
  </DomainObject.Predmet.ProtuStrankaListFormatedOIB>
  <DomainObject.Predmet.ProtuStrankaListFormatedWithAdress>
    <izvorni_sadrzaj>
      <item>MIRISI KUHINJE jednostavno društvo s ograničenom odgovornošću za ugostiteljstvo i usluge, Hrgovići 47, 10000 Zagreb</item>
    </izvorni_sadrzaj>
    <derivirana_varijabla naziv="DomainObject.Predmet.ProtuStrankaListFormatedWithAdress_1">
      <item>MIRISI KUHINJE jednostavno društvo s ograničenom odgovornošću za ugostiteljstvo i usluge, Hrgovići 47, 10000 Zagreb</item>
    </derivirana_varijabla>
  </DomainObject.Predmet.ProtuStrankaListFormatedWithAdress>
  <DomainObject.Predmet.ProtuStrankaListFormatedWithAdressOIB>
    <izvorni_sadrzaj>
      <item>MIRISI KUHINJE jednostavno društvo s ograničenom odgovornošću za ugostiteljstvo i usluge, OIB 58415639797, Hrgovići 47, 10000 Zagreb</item>
    </izvorni_sadrzaj>
    <derivirana_varijabla naziv="DomainObject.Predmet.ProtuStrankaListFormatedWithAdressOIB_1">
      <item>MIRISI KUHINJE jednostavno društvo s ograničenom odgovornošću za ugostiteljstvo i usluge, OIB 58415639797, Hrgovići 47, 10000 Zagreb</item>
    </derivirana_varijabla>
  </DomainObject.Predmet.ProtuStrankaListFormatedWithAdressOIB>
  <DomainObject.Predmet.ProtuStrankaListNazivFormated>
    <izvorni_sadrzaj>
      <item>MIRISI KUHINJE jednostavno društvo s ograničenom odgovornošću za ugostiteljstvo i usluge</item>
    </izvorni_sadrzaj>
    <derivirana_varijabla naziv="DomainObject.Predmet.ProtuStrankaListNazivFormated_1">
      <item>MIRISI KUHINJE jednostavno društvo s ograničenom odgovornošću za ugostiteljstvo i usluge</item>
    </derivirana_varijabla>
  </DomainObject.Predmet.ProtuStrankaListNazivFormated>
  <DomainObject.Predmet.ProtuStrankaListNazivFormatedOIB>
    <izvorni_sadrzaj>
      <item>MIRISI KUHINJE jednostavno društvo s ograničenom odgovornošću za ugostiteljstvo i usluge, OIB 58415639797</item>
    </izvorni_sadrzaj>
    <derivirana_varijabla naziv="DomainObject.Predmet.ProtuStrankaListNazivFormatedOIB_1">
      <item>MIRISI KUHINJE jednostavno društvo s ograničenom odgovornošću za ugostiteljstvo i usluge, OIB 58415639797</item>
    </derivirana_varijabla>
  </DomainObject.Predmet.ProtuStrankaListNazivFormatedOIB>
  <DomainObject.Predmet.OstaliListFormated>
    <izvorni_sadrzaj>
      <item>Tino Travljanin</item>
    </izvorni_sadrzaj>
    <derivirana_varijabla naziv="DomainObject.Predmet.OstaliListFormated_1">
      <item>Tino Travljanin</item>
    </derivirana_varijabla>
  </DomainObject.Predmet.OstaliListFormated>
  <DomainObject.Predmet.OstaliListFormatedOIB>
    <izvorni_sadrzaj>
      <item>Tino Travljanin, OIB 75907296609</item>
    </izvorni_sadrzaj>
    <derivirana_varijabla naziv="DomainObject.Predmet.OstaliListFormatedOIB_1">
      <item>Tino Travljanin, OIB 75907296609</item>
    </derivirana_varijabla>
  </DomainObject.Predmet.OstaliListFormatedOIB>
  <DomainObject.Predmet.OstaliListFormatedWithAdress>
    <izvorni_sadrzaj>
      <item>Tino Travljanin, Hrgovići 47, 10000 Zagreb</item>
    </izvorni_sadrzaj>
    <derivirana_varijabla naziv="DomainObject.Predmet.OstaliListFormatedWithAdress_1">
      <item>Tino Travljanin, Hrgovići 47, 10000 Zagreb</item>
    </derivirana_varijabla>
  </DomainObject.Predmet.OstaliListFormatedWithAdress>
  <DomainObject.Predmet.OstaliListFormatedWithAdressOIB>
    <izvorni_sadrzaj>
      <item>Tino Travljanin, OIB 75907296609, Hrgovići 47, 10000 Zagreb</item>
    </izvorni_sadrzaj>
    <derivirana_varijabla naziv="DomainObject.Predmet.OstaliListFormatedWithAdressOIB_1">
      <item>Tino Travljanin, OIB 75907296609, Hrgovići 47, 10000 Zagreb</item>
    </derivirana_varijabla>
  </DomainObject.Predmet.OstaliListFormatedWithAdressOIB>
  <DomainObject.Predmet.OstaliListNazivFormated>
    <izvorni_sadrzaj>
      <item>Tino Travljanin</item>
    </izvorni_sadrzaj>
    <derivirana_varijabla naziv="DomainObject.Predmet.OstaliListNazivFormated_1">
      <item>Tino Travljanin</item>
    </derivirana_varijabla>
  </DomainObject.Predmet.OstaliListNazivFormated>
  <DomainObject.Predmet.OstaliListNazivFormatedOIB>
    <izvorni_sadrzaj>
      <item>Tino Travljanin, OIB 75907296609</item>
    </izvorni_sadrzaj>
    <derivirana_varijabla naziv="DomainObject.Predmet.OstaliListNazivFormatedOIB_1">
      <item>Tino Travljanin, OIB 75907296609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2016.</izvorni_sadrzaj>
    <derivirana_varijabla naziv="DomainObject.Datum_1">19. prosinca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MIRISI KUHINJE jednostavno društvo s ograničenom odgovornošću za ugostiteljstvo i usluge</izvorni_sadrzaj>
    <derivirana_varijabla naziv="DomainObject.Predmet.ProtustrankaIDrugi_1">MIRISI KUHINJE jednostavno društvo s ograničenom odgovornošću za ugostiteljstvo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MIRISI KUHINJE jednostavno društvo s ograničenom odgovornošću za ugostiteljstvo i usluge, OIB 58415639797, Hrgovići 47, 10000 Zagreb</izvorni_sadrzaj>
    <derivirana_varijabla naziv="DomainObject.Predmet.ProtustrankaIDrugiAdressOIB_1">MIRISI KUHINJE jednostavno društvo s ograničenom odgovornošću za ugostiteljstvo i usluge, OIB 58415639797, Hrgovići 47,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MIRISI KUHINJE jednostavno društvo s ograničenom odgovornošću za ugostiteljstvo i usluge</item>
      <item>Tino Travljanin</item>
      <item>Tino Travljanin</item>
    </izvorni_sadrzaj>
    <derivirana_varijabla naziv="DomainObject.Predmet.SudioniciListNaziv_1">
      <item>FINA Regionalni centar Zagreb</item>
      <item>MIRISI KUHINJE jednostavno društvo s ograničenom odgovornošću za ugostiteljstvo i usluge</item>
      <item>Tino Travljanin</item>
      <item>Tino Travljanin</item>
    </derivirana_varijabla>
  </DomainObject.Predmet.SudioniciListNaziv>
  <DomainObject.Predmet.SudioniciListAdressOIB>
    <izvorni_sadrzaj>
      <item>FINA Regionalni centar Zagreb, OIB 85821130368, Trg svibanjskih žrtava 1995. br. 1,10000 Zagreb</item>
      <item>MIRISI KUHINJE jednostavno društvo s ograničenom odgovornošću za ugostiteljstvo i usluge, OIB 58415639797, Hrgovići 47,10000 Zagreb</item>
      <item>Tino Travljanin, OIB 75907296609, Hrgovići 47,10000 Zagreb</item>
      <item>Tino Travljanin, OIB 75907296609, Hrgovići 47,10000 Zagreb</item>
    </izvorni_sadrzaj>
    <derivirana_varijabla naziv="DomainObject.Predmet.SudioniciListAdressOIB_1">
      <item>FINA Regionalni centar Zagreb, OIB 85821130368, Trg svibanjskih žrtava 1995. br. 1,10000 Zagreb</item>
      <item>MIRISI KUHINJE jednostavno društvo s ograničenom odgovornošću za ugostiteljstvo i usluge, OIB 58415639797, Hrgovići 47,10000 Zagreb</item>
      <item>Tino Travljanin, OIB 75907296609, Hrgovići 47,10000 Zagreb</item>
      <item>Tino Travljanin, OIB 75907296609, Hrgovići 47,10000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58415639797</item>
      <item>, OIB 75907296609</item>
      <item>, OIB 75907296609</item>
    </izvorni_sadrzaj>
    <derivirana_varijabla naziv="DomainObject.Predmet.SudioniciListNazivOIB_1">
      <item>, OIB 85821130368</item>
      <item>, OIB 58415639797</item>
      <item>, OIB 75907296609</item>
      <item>, OIB 75907296609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312</properties:Words>
  <properties:Characters>1653</properties:Characters>
  <properties:Lines>47</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2016-12-19T11:20:00Z</dcterms:created>
  <dc:creator>Kristina Švajger</dc:creator>
  <cp:lastModifiedBy>Kristina Švajger</cp:lastModifiedBy>
  <cp:lastPrinted>2016-12-19T11:21:00Z</cp:lastPrinted>
  <dcterms:modified xmlns:xsi="http://www.w3.org/2001/XMLSchema-instance" xsi:type="dcterms:W3CDTF">2016-12-19T11:21:00Z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