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88a9" w14:paraId="d0b88a9" w:rsidRDefault="00BB56B7" w:rsidP="00A70225" w:rsidR="00A70225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0225">
        <w:rPr>
          <w:rFonts w:ascii="Times New Roman"/>
          <w:color w:val="000000"/>
        </w:rPr>
        <w:t xml:space="preserve"> </w:t>
      </w:r>
    </w:p>
    <w:p w:rsidRDefault="00A70225" w:rsidP="00A70225" w:rsidR="00A70225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A70225" w:rsidP="00A70225" w:rsidR="00A70225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A70225" w:rsidP="00A70225" w:rsidR="00A70225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 SLAVONSKOM BRODU</w:t>
      </w:r>
    </w:p>
    <w:p w:rsidRDefault="00A70225" w:rsidP="00A70225" w:rsidR="00A70225" w:rsidRPr="00BB56B7">
      <w:pPr>
        <w:spacing w:after="0"/>
        <w:rPr>
          <w:sz w:val="24"/>
          <w:szCs w:val="24"/>
        </w:rPr>
      </w:pPr>
      <w:r>
        <w:rPr>
          <w:rFonts w:ascii="Times New Roman"/>
          <w:color w:val="000000"/>
        </w:rPr>
        <w:t xml:space="preserve">Trg pobjede 13                                                                      </w:t>
      </w:r>
      <w:r w:rsidR="00BB56B7">
        <w:rPr>
          <w:rFonts w:ascii="Times New Roman"/>
          <w:color w:val="000000"/>
        </w:rPr>
        <w:t xml:space="preserve">                          </w:t>
      </w:r>
      <w:r>
        <w:rPr>
          <w:rFonts w:ascii="Times New Roman"/>
          <w:color w:val="000000"/>
        </w:rPr>
        <w:t xml:space="preserve">   </w:t>
      </w:r>
      <w:r w:rsidR="00BB56B7" w:rsidRPr="00BB56B7">
        <w:rPr>
          <w:rFonts w:ascii="Times New Roman"/>
          <w:color w:val="000000"/>
          <w:sz w:val="24"/>
          <w:szCs w:val="24"/>
        </w:rPr>
        <w:t>Broj:7/St-9/2011-217</w:t>
      </w:r>
    </w:p>
    <w:p w:rsidRDefault="00A70225" w:rsidP="00A70225" w:rsidR="00A70225">
      <w:pPr>
        <w:spacing w:after="0"/>
      </w:pPr>
      <w:r>
        <w:rPr>
          <w:rFonts w:ascii="Times New Roman"/>
          <w:color w:val="000000"/>
        </w:rPr>
        <w:t>Slavonski Brod</w:t>
      </w:r>
    </w:p>
    <w:p w:rsidRDefault="00A70225" w:rsidP="00A70225" w:rsidR="00A70225">
      <w:pPr>
        <w:spacing w:after="0"/>
      </w:pPr>
    </w:p>
    <w:p w:rsidRDefault="00A70225" w:rsidP="00A70225" w:rsidR="00A70225">
      <w:pPr>
        <w:spacing w:after="0"/>
      </w:pPr>
    </w:p>
    <w:p w:rsidRDefault="00A70225" w:rsidP="00A70225" w:rsidR="00A70225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</w:t>
      </w:r>
      <w:r w:rsidR="00BB56B7">
        <w:rPr>
          <w:rFonts w:ascii="Times New Roman"/>
          <w:color w:val="000000"/>
        </w:rPr>
        <w:t xml:space="preserve">    </w:t>
      </w:r>
      <w:r>
        <w:rPr>
          <w:rFonts w:ascii="Times New Roman"/>
          <w:color w:val="000000"/>
        </w:rPr>
        <w:t xml:space="preserve">   FINANCIJSKA AGENCIJA</w:t>
      </w:r>
    </w:p>
    <w:p w:rsidRDefault="00BB56B7" w:rsidP="00A70225" w:rsidR="00A70225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   </w:t>
      </w:r>
      <w:r w:rsidR="00A70225">
        <w:rPr>
          <w:rFonts w:ascii="Times New Roman"/>
          <w:color w:val="000000"/>
        </w:rPr>
        <w:t xml:space="preserve">Regionalni centar </w:t>
      </w:r>
      <w:r>
        <w:rPr>
          <w:rFonts w:ascii="Times New Roman"/>
          <w:color w:val="000000"/>
        </w:rPr>
        <w:t>Osijek</w:t>
      </w:r>
    </w:p>
    <w:p w:rsidRDefault="00A70225" w:rsidP="00BB56B7" w:rsidR="00A70225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</w:r>
      <w:r w:rsidR="00BB56B7">
        <w:rPr>
          <w:rFonts w:ascii="Times New Roman"/>
          <w:color w:val="000000"/>
        </w:rPr>
        <w:t xml:space="preserve">         </w:t>
      </w:r>
      <w:proofErr w:type="spellStart"/>
      <w:r w:rsidR="00BB56B7">
        <w:rPr>
          <w:rFonts w:ascii="Times New Roman"/>
          <w:color w:val="000000"/>
        </w:rPr>
        <w:t>L.J</w:t>
      </w:r>
      <w:r w:rsidR="00BB56B7">
        <w:rPr>
          <w:rFonts w:ascii="Times New Roman"/>
          <w:color w:val="000000"/>
        </w:rPr>
        <w:t>ä</w:t>
      </w:r>
      <w:r w:rsidR="00BB56B7">
        <w:rPr>
          <w:rFonts w:ascii="Times New Roman"/>
          <w:color w:val="000000"/>
        </w:rPr>
        <w:t>gera</w:t>
      </w:r>
      <w:proofErr w:type="spellEnd"/>
      <w:r w:rsidR="00BB56B7">
        <w:rPr>
          <w:rFonts w:ascii="Times New Roman"/>
          <w:color w:val="000000"/>
        </w:rPr>
        <w:t xml:space="preserve"> 1-3</w:t>
      </w:r>
    </w:p>
    <w:p w:rsidRDefault="00BB56B7" w:rsidP="00BB56B7" w:rsidR="00BB56B7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   Osijek</w:t>
      </w:r>
    </w:p>
    <w:p w:rsidRDefault="00A70225" w:rsidP="00A70225" w:rsidR="00A70225">
      <w:pPr>
        <w:spacing w:after="0"/>
      </w:pPr>
    </w:p>
    <w:p w:rsidRDefault="00A70225" w:rsidP="00A70225" w:rsidR="00A70225">
      <w:pPr>
        <w:spacing w:after="0"/>
      </w:pPr>
    </w:p>
    <w:p w:rsidRDefault="00BB56B7" w:rsidP="00A70225" w:rsidR="00A70225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    </w:t>
      </w:r>
      <w:r w:rsidR="00A70225" w:rsidRPr="00BB56B7">
        <w:rPr>
          <w:rFonts w:ascii="Times New Roman"/>
          <w:color w:val="000000"/>
          <w:sz w:val="24"/>
          <w:szCs w:val="24"/>
        </w:rPr>
        <w:t>Na posl.br. Klasa: O/110-10/</w:t>
      </w:r>
      <w:r w:rsidR="00A70225">
        <w:rPr>
          <w:rFonts w:ascii="Times New Roman"/>
          <w:color w:val="000000"/>
        </w:rPr>
        <w:t>1</w:t>
      </w:r>
      <w:r>
        <w:rPr>
          <w:rFonts w:ascii="Times New Roman"/>
          <w:color w:val="000000"/>
        </w:rPr>
        <w:t>7</w:t>
      </w:r>
      <w:r w:rsidR="00A70225">
        <w:rPr>
          <w:rFonts w:ascii="Times New Roman"/>
          <w:color w:val="000000"/>
        </w:rPr>
        <w:t>-01/</w:t>
      </w:r>
      <w:r>
        <w:rPr>
          <w:rFonts w:ascii="Times New Roman"/>
          <w:color w:val="000000"/>
        </w:rPr>
        <w:t>429</w:t>
      </w:r>
    </w:p>
    <w:p w:rsidRDefault="00BB56B7" w:rsidP="00A70225" w:rsidR="00A70225" w:rsidRPr="00BB56B7">
      <w:pPr>
        <w:spacing w:after="0"/>
        <w:rPr>
          <w:sz w:val="24"/>
          <w:szCs w:val="24"/>
        </w:rPr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proofErr w:type="spellStart"/>
      <w:r w:rsidR="00A70225" w:rsidRPr="00BB56B7">
        <w:rPr>
          <w:rFonts w:ascii="Times New Roman"/>
          <w:color w:val="000000"/>
          <w:sz w:val="24"/>
          <w:szCs w:val="24"/>
        </w:rPr>
        <w:t>Ur</w:t>
      </w:r>
      <w:proofErr w:type="spellEnd"/>
      <w:r w:rsidR="00A70225" w:rsidRPr="00BB56B7">
        <w:rPr>
          <w:rFonts w:ascii="Times New Roman"/>
          <w:color w:val="000000"/>
          <w:sz w:val="24"/>
          <w:szCs w:val="24"/>
        </w:rPr>
        <w:t>. br.: 04-09-1</w:t>
      </w:r>
      <w:r w:rsidRPr="00BB56B7">
        <w:rPr>
          <w:rFonts w:ascii="Times New Roman"/>
          <w:color w:val="000000"/>
          <w:sz w:val="24"/>
          <w:szCs w:val="24"/>
        </w:rPr>
        <w:t>7</w:t>
      </w:r>
      <w:r w:rsidR="00A70225" w:rsidRPr="00BB56B7">
        <w:rPr>
          <w:rFonts w:ascii="Times New Roman"/>
          <w:color w:val="000000"/>
          <w:sz w:val="24"/>
          <w:szCs w:val="24"/>
        </w:rPr>
        <w:t>-</w:t>
      </w:r>
      <w:r w:rsidRPr="00BB56B7">
        <w:rPr>
          <w:rFonts w:ascii="Times New Roman"/>
          <w:color w:val="000000"/>
          <w:sz w:val="24"/>
          <w:szCs w:val="24"/>
        </w:rPr>
        <w:t>9</w:t>
      </w:r>
    </w:p>
    <w:p w:rsidRDefault="00A70225" w:rsidP="00A70225" w:rsidR="00A70225">
      <w:pPr>
        <w:spacing w:after="0"/>
      </w:pPr>
    </w:p>
    <w:p w:rsidRDefault="00A70225" w:rsidP="00A70225" w:rsidR="00A70225">
      <w:pPr>
        <w:spacing w:after="0"/>
      </w:pPr>
    </w:p>
    <w:p w:rsidRDefault="00A70225" w:rsidP="00BB56B7" w:rsidR="00A70225" w:rsidRPr="00BB56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 w:rsidRPr="00BB56B7">
        <w:rPr>
          <w:rFonts w:cs="Times New Roman" w:hAnsi="Times New Roman" w:ascii="Times New Roman"/>
          <w:color w:val="000000"/>
          <w:sz w:val="24"/>
          <w:szCs w:val="24"/>
        </w:rPr>
        <w:t xml:space="preserve">Vezano uz Vaš dopis poslovni broj gornji od </w:t>
      </w:r>
      <w:r w:rsidR="00BB56B7" w:rsidRPr="00BB56B7">
        <w:rPr>
          <w:rFonts w:cs="Times New Roman" w:hAnsi="Times New Roman" w:ascii="Times New Roman"/>
          <w:color w:val="000000"/>
          <w:sz w:val="24"/>
          <w:szCs w:val="24"/>
        </w:rPr>
        <w:t>20</w:t>
      </w:r>
      <w:r w:rsidRPr="00BB56B7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BB56B7" w:rsidRPr="00BB56B7">
        <w:rPr>
          <w:rFonts w:cs="Times New Roman" w:hAnsi="Times New Roman" w:ascii="Times New Roman"/>
          <w:color w:val="000000"/>
          <w:sz w:val="24"/>
          <w:szCs w:val="24"/>
        </w:rPr>
        <w:t>srpnja</w:t>
      </w:r>
      <w:r w:rsidRPr="00BB56B7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BB56B7" w:rsidRPr="00BB56B7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BB56B7">
        <w:rPr>
          <w:rFonts w:cs="Times New Roman" w:hAnsi="Times New Roman" w:ascii="Times New Roman"/>
          <w:color w:val="000000"/>
          <w:sz w:val="24"/>
          <w:szCs w:val="24"/>
        </w:rPr>
        <w:t xml:space="preserve">. godine izvještavamo Vas da </w:t>
      </w:r>
      <w:r w:rsidR="00BB56B7" w:rsidRPr="00BB56B7">
        <w:rPr>
          <w:rFonts w:cs="Times New Roman" w:hAnsi="Times New Roman" w:ascii="Times New Roman"/>
          <w:color w:val="000000"/>
          <w:sz w:val="24"/>
          <w:szCs w:val="24"/>
        </w:rPr>
        <w:t xml:space="preserve">se </w:t>
      </w:r>
      <w:r w:rsidRPr="00BB56B7">
        <w:rPr>
          <w:rFonts w:cs="Times New Roman" w:hAnsi="Times New Roman" w:ascii="Times New Roman"/>
          <w:color w:val="000000"/>
          <w:sz w:val="24"/>
          <w:szCs w:val="24"/>
        </w:rPr>
        <w:t>stečajni upravitelj očit</w:t>
      </w:r>
      <w:r w:rsidR="00BB56B7" w:rsidRPr="00BB56B7">
        <w:rPr>
          <w:rFonts w:cs="Times New Roman" w:hAnsi="Times New Roman" w:ascii="Times New Roman"/>
          <w:color w:val="000000"/>
          <w:sz w:val="24"/>
          <w:szCs w:val="24"/>
        </w:rPr>
        <w:t>ova</w:t>
      </w:r>
      <w:r w:rsidRPr="00BB56B7">
        <w:rPr>
          <w:rFonts w:cs="Times New Roman" w:hAnsi="Times New Roman" w:ascii="Times New Roman"/>
          <w:color w:val="000000"/>
          <w:sz w:val="24"/>
          <w:szCs w:val="24"/>
        </w:rPr>
        <w:t xml:space="preserve">o </w:t>
      </w:r>
      <w:r w:rsidR="00BB56B7" w:rsidRPr="00BB56B7">
        <w:rPr>
          <w:rFonts w:cs="Times New Roman" w:hAnsi="Times New Roman" w:ascii="Times New Roman"/>
          <w:color w:val="000000"/>
          <w:sz w:val="24"/>
          <w:szCs w:val="24"/>
        </w:rPr>
        <w:t xml:space="preserve"> da je imao tehničkih problema prilikom</w:t>
      </w:r>
      <w:r w:rsidR="00BB56B7">
        <w:rPr>
          <w:rFonts w:cs="Times New Roman" w:hAnsi="Times New Roman" w:ascii="Times New Roman"/>
          <w:color w:val="000000"/>
          <w:sz w:val="24"/>
          <w:szCs w:val="24"/>
        </w:rPr>
        <w:t xml:space="preserve"> plaćanja uplate predujma, te da je u međuvremenu platio predujam za pokriće troškova provedbe</w:t>
      </w:r>
      <w:r w:rsidR="00A22CB0">
        <w:rPr>
          <w:rFonts w:cs="Times New Roman" w:hAnsi="Times New Roman" w:ascii="Times New Roman"/>
          <w:color w:val="000000"/>
          <w:sz w:val="24"/>
          <w:szCs w:val="24"/>
        </w:rPr>
        <w:t xml:space="preserve"> prodaje nekretnina </w:t>
      </w:r>
      <w:r w:rsidR="00BB56B7">
        <w:rPr>
          <w:rFonts w:cs="Times New Roman" w:hAnsi="Times New Roman" w:ascii="Times New Roman"/>
          <w:color w:val="000000"/>
          <w:sz w:val="24"/>
          <w:szCs w:val="24"/>
        </w:rPr>
        <w:t xml:space="preserve">elektroničkom javnom dražbom u stečajnom postupku nad stečajnim dužnikom </w:t>
      </w:r>
      <w:r w:rsidR="00BB56B7" w:rsidRPr="00BB56B7">
        <w:rPr>
          <w:rFonts w:cs="Times New Roman" w:hAnsi="Times New Roman" w:ascii="Times New Roman"/>
          <w:color w:val="000000"/>
          <w:sz w:val="24"/>
          <w:szCs w:val="24"/>
        </w:rPr>
        <w:t xml:space="preserve">AGROMIX, </w:t>
      </w:r>
      <w:proofErr w:type="spellStart"/>
      <w:r w:rsidR="00BB56B7" w:rsidRPr="00BB56B7">
        <w:rPr>
          <w:rFonts w:cs="Times New Roman" w:hAnsi="Times New Roman" w:ascii="Times New Roman"/>
          <w:color w:val="000000"/>
          <w:sz w:val="24"/>
          <w:szCs w:val="24"/>
        </w:rPr>
        <w:t>export</w:t>
      </w:r>
      <w:proofErr w:type="spellEnd"/>
      <w:r w:rsidR="00BB56B7" w:rsidRPr="00BB56B7">
        <w:rPr>
          <w:rFonts w:cs="Times New Roman" w:hAnsi="Times New Roman" w:ascii="Times New Roman"/>
          <w:color w:val="000000"/>
          <w:sz w:val="24"/>
          <w:szCs w:val="24"/>
        </w:rPr>
        <w:t>-import, za trgovinu na veliko i malo, uvoz-izvoz, turizam i zastupanje, d. o. o. ˝u stečaju˝, skraćena tvrtka: AGROMIX d.o.o. "u stečaju", Slavonski Brod, Dr. Mile Budaka 1, OIB 52776511911</w:t>
      </w:r>
      <w:r w:rsidR="00BB56B7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A70225" w:rsidP="00BB56B7" w:rsidR="00A70225" w:rsidRPr="00BB56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B56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BB56B7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BB56B7">
        <w:rPr>
          <w:rFonts w:cs="Times New Roman" w:hAnsi="Times New Roman" w:ascii="Times New Roman"/>
          <w:color w:val="000000"/>
          <w:sz w:val="24"/>
          <w:szCs w:val="24"/>
        </w:rPr>
        <w:tab/>
        <w:t>Stoga Vas pozivamo da nastavite s postupkom elektroničke javne dražbe u ovoj pravnoj stvari, a  u prilogu ovog dopisa dostavljamo i presliku</w:t>
      </w:r>
      <w:r w:rsidR="00BB56B7">
        <w:rPr>
          <w:rFonts w:cs="Times New Roman" w:hAnsi="Times New Roman" w:ascii="Times New Roman"/>
          <w:color w:val="000000"/>
          <w:sz w:val="24"/>
          <w:szCs w:val="24"/>
        </w:rPr>
        <w:t xml:space="preserve"> podneska i</w:t>
      </w:r>
      <w:r w:rsidRPr="00BB56B7">
        <w:rPr>
          <w:rFonts w:cs="Times New Roman" w:hAnsi="Times New Roman" w:ascii="Times New Roman"/>
          <w:color w:val="000000"/>
          <w:sz w:val="24"/>
          <w:szCs w:val="24"/>
        </w:rPr>
        <w:t xml:space="preserve"> uplatnice koju je dostavio stečajni upravitelj.</w:t>
      </w:r>
    </w:p>
    <w:p w:rsidRDefault="00A70225" w:rsidP="00A70225" w:rsidR="00A70225">
      <w:pPr>
        <w:spacing w:after="0"/>
      </w:pPr>
    </w:p>
    <w:p w:rsidRDefault="00A70225" w:rsidP="00A70225" w:rsidR="00A70225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</w:r>
      <w:r w:rsidRPr="00BB56B7">
        <w:rPr>
          <w:rFonts w:ascii="Times New Roman"/>
          <w:color w:val="000000"/>
          <w:sz w:val="24"/>
          <w:szCs w:val="24"/>
        </w:rPr>
        <w:t>U Slavonskom Brodu, 2</w:t>
      </w:r>
      <w:r w:rsidR="00BB56B7" w:rsidRPr="00BB56B7">
        <w:rPr>
          <w:rFonts w:ascii="Times New Roman"/>
          <w:color w:val="000000"/>
          <w:sz w:val="24"/>
          <w:szCs w:val="24"/>
        </w:rPr>
        <w:t>2</w:t>
      </w:r>
      <w:r w:rsidRPr="00BB56B7">
        <w:rPr>
          <w:rFonts w:ascii="Times New Roman"/>
          <w:color w:val="000000"/>
          <w:sz w:val="24"/>
          <w:szCs w:val="24"/>
        </w:rPr>
        <w:t>.</w:t>
      </w:r>
      <w:r w:rsidR="00BB56B7" w:rsidRPr="00BB56B7">
        <w:rPr>
          <w:rFonts w:ascii="Times New Roman"/>
          <w:color w:val="000000"/>
          <w:sz w:val="24"/>
          <w:szCs w:val="24"/>
        </w:rPr>
        <w:t>kolovoza 2017</w:t>
      </w:r>
      <w:r w:rsidRPr="00BB56B7">
        <w:rPr>
          <w:rFonts w:ascii="Times New Roman"/>
          <w:color w:val="000000"/>
          <w:sz w:val="24"/>
          <w:szCs w:val="24"/>
        </w:rPr>
        <w:t>. godine.</w:t>
      </w:r>
    </w:p>
    <w:p w:rsidRDefault="00A70225" w:rsidP="00A70225" w:rsidR="00A70225">
      <w:pPr>
        <w:spacing w:after="0"/>
      </w:pPr>
    </w:p>
    <w:p w:rsidRDefault="00A70225" w:rsidP="00A70225" w:rsidR="00A70225" w:rsidRPr="00BB56B7">
      <w:pPr>
        <w:spacing w:after="0"/>
        <w:rPr>
          <w:sz w:val="24"/>
          <w:szCs w:val="24"/>
        </w:rPr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   </w:t>
      </w:r>
      <w:r w:rsidR="00BB56B7">
        <w:rPr>
          <w:rFonts w:ascii="Times New Roman"/>
          <w:color w:val="000000"/>
        </w:rPr>
        <w:t xml:space="preserve">                             </w:t>
      </w:r>
      <w:r>
        <w:rPr>
          <w:rFonts w:ascii="Times New Roman"/>
          <w:color w:val="000000"/>
        </w:rPr>
        <w:t xml:space="preserve">  </w:t>
      </w:r>
      <w:r w:rsidRPr="00BB56B7">
        <w:rPr>
          <w:rFonts w:ascii="Times New Roman"/>
          <w:color w:val="000000"/>
          <w:sz w:val="24"/>
          <w:szCs w:val="24"/>
        </w:rPr>
        <w:t>Sutkinja</w:t>
      </w:r>
    </w:p>
    <w:p w:rsidRDefault="00A70225" w:rsidP="00A70225" w:rsidR="00A70225" w:rsidRPr="00BB56B7">
      <w:pPr>
        <w:spacing w:after="0"/>
        <w:rPr>
          <w:sz w:val="24"/>
          <w:szCs w:val="24"/>
        </w:rPr>
      </w:pPr>
      <w:r w:rsidRPr="00BB56B7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           </w:t>
      </w:r>
      <w:r w:rsidR="00BB56B7">
        <w:rPr>
          <w:rFonts w:ascii="Times New Roman"/>
          <w:color w:val="000000"/>
          <w:sz w:val="24"/>
          <w:szCs w:val="24"/>
        </w:rPr>
        <w:t xml:space="preserve">                 </w:t>
      </w:r>
      <w:r w:rsidRPr="00BB56B7">
        <w:rPr>
          <w:rFonts w:ascii="Times New Roman"/>
          <w:color w:val="000000"/>
          <w:sz w:val="24"/>
          <w:szCs w:val="24"/>
        </w:rPr>
        <w:t xml:space="preserve"> Mirna Vuj</w:t>
      </w:r>
      <w:r w:rsidRPr="00BB56B7">
        <w:rPr>
          <w:rFonts w:ascii="Times New Roman"/>
          <w:color w:val="000000"/>
          <w:sz w:val="24"/>
          <w:szCs w:val="24"/>
        </w:rPr>
        <w:t>č</w:t>
      </w:r>
      <w:r w:rsidRPr="00BB56B7">
        <w:rPr>
          <w:rFonts w:ascii="Times New Roman"/>
          <w:color w:val="000000"/>
          <w:sz w:val="24"/>
          <w:szCs w:val="24"/>
        </w:rPr>
        <w:t>i</w:t>
      </w:r>
      <w:r w:rsidRPr="00BB56B7">
        <w:rPr>
          <w:rFonts w:ascii="Times New Roman"/>
          <w:color w:val="000000"/>
          <w:sz w:val="24"/>
          <w:szCs w:val="24"/>
        </w:rPr>
        <w:t>ć</w:t>
      </w:r>
    </w:p>
    <w:p w:rsidRDefault="00A70225" w:rsidP="00A70225" w:rsidR="00A70225" w:rsidRPr="00BB56B7">
      <w:pPr>
        <w:spacing w:after="0"/>
        <w:rPr>
          <w:sz w:val="24"/>
          <w:szCs w:val="24"/>
        </w:rPr>
      </w:pPr>
    </w:p>
    <w:p w:rsidRDefault="00A70225" w:rsidP="00A70225" w:rsidR="00A70225">
      <w:pPr>
        <w:spacing w:after="0"/>
      </w:pPr>
      <w:r>
        <w:rPr>
          <w:rFonts w:ascii="Times New Roman"/>
          <w:color w:val="000000"/>
        </w:rPr>
        <w:t>Prilog kao u tekstu.</w:t>
      </w:r>
    </w:p>
    <w:p w:rsidRDefault="00A70225" w:rsidP="00A70225" w:rsidR="00A70225">
      <w:pPr>
        <w:spacing w:after="0"/>
      </w:pPr>
    </w:p>
    <w:p w:rsidRDefault="00A70225" w:rsidP="00A70225" w:rsidR="00A70225">
      <w:pPr>
        <w:spacing w:after="0"/>
      </w:pPr>
      <w:r>
        <w:rPr>
          <w:rFonts w:ascii="Times New Roman"/>
          <w:color w:val="000000"/>
        </w:rPr>
        <w:t>DNA:</w:t>
      </w:r>
    </w:p>
    <w:p w:rsidRDefault="00A70225" w:rsidP="00A70225" w:rsidR="00A70225">
      <w:pPr>
        <w:spacing w:after="0"/>
      </w:pPr>
      <w:r>
        <w:rPr>
          <w:rFonts w:ascii="Times New Roman"/>
          <w:color w:val="000000"/>
        </w:rPr>
        <w:t>Dostaviti FINI</w:t>
      </w:r>
    </w:p>
    <w:p w:rsidRDefault="00A70225" w:rsidP="00A70225" w:rsidR="00A70225">
      <w:pPr>
        <w:spacing w:after="0"/>
      </w:pPr>
      <w:r>
        <w:rPr>
          <w:rFonts w:ascii="Times New Roman"/>
          <w:color w:val="000000"/>
        </w:rPr>
        <w:t>Objaviti na 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noj stranici e-Oglasna 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 sudova zajedno s </w:t>
      </w:r>
      <w:r w:rsidR="00BB56B7">
        <w:rPr>
          <w:rFonts w:ascii="Times New Roman"/>
          <w:color w:val="000000"/>
        </w:rPr>
        <w:t>podneskom i p</w:t>
      </w:r>
      <w:r>
        <w:rPr>
          <w:rFonts w:ascii="Times New Roman"/>
          <w:color w:val="000000"/>
        </w:rPr>
        <w:t>reslikom uplatnice</w:t>
      </w:r>
    </w:p>
    <w:sectPr w:rsidR="00A702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225"/>
    <w:rsid w:val="00173D1A"/>
    <w:rsid w:val="00A22CB0"/>
    <w:rsid w:val="00A70225"/>
    <w:rsid w:val="00BB56B7"/>
    <w:rsid w:val="00DB052E"/>
    <w:rsid w:val="00F5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022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56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56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B2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B2D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B2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B2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022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56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56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B2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B2D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B2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B2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04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172</properties:Words>
  <properties:Characters>1033</properties:Characters>
  <properties:Lines>39</properties:Lines>
  <properties:Paragraphs>20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2017-08-22T10:23:00Z</dcterms:created>
  <dc:creator>wsadmin</dc:creator>
  <cp:lastModifiedBy>wsadmin</cp:lastModifiedBy>
  <cp:lastPrinted>2017-08-22T10:32:00Z</cp:lastPrinted>
  <dcterms:modified xmlns:xsi="http://www.w3.org/2001/XMLSchema-instance" xsi:type="dcterms:W3CDTF">2017-08-22T11:10:00Z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