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a310" w14:paraId="aaca310" w:rsidRDefault="0086722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722D" w:rsidP="0086722D" w:rsidR="0086722D">
      <w:pPr>
        <w:pStyle w:val="Bezproreda"/>
      </w:pPr>
      <w:r>
        <w:t xml:space="preserve">   </w:t>
      </w:r>
    </w:p>
    <w:p w:rsidRDefault="0086722D" w:rsidP="0086722D" w:rsidR="0086722D">
      <w:pPr>
        <w:pStyle w:val="Bezproreda"/>
      </w:pPr>
    </w:p>
    <w:p w:rsidRDefault="0086722D" w:rsidP="0086722D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86722D" w:rsidP="0086722D" w:rsidR="0086722D">
      <w:pPr>
        <w:pStyle w:val="Bezproreda"/>
      </w:pPr>
      <w:r>
        <w:t>Trgovački sud u Bjelovaru</w:t>
      </w:r>
    </w:p>
    <w:p w:rsidRDefault="0086722D" w:rsidP="0086722D" w:rsidR="0086722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6722D" w:rsidP="0086722D" w:rsidR="0086722D">
      <w:pPr>
        <w:pStyle w:val="Bezproreda"/>
      </w:pPr>
    </w:p>
    <w:p w:rsidRDefault="0086722D" w:rsidP="0086722D" w:rsidR="0086722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St-290/2018-2</w:t>
      </w:r>
    </w:p>
    <w:p w:rsidRDefault="0086722D" w:rsidP="0086722D" w:rsidR="0086722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722D" w:rsidP="0086722D" w:rsidR="0086722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722D" w:rsidP="0086722D" w:rsidR="0086722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6722D" w:rsidP="0086722D" w:rsidR="0086722D">
      <w:pPr>
        <w:pStyle w:val="Bezproreda"/>
        <w:jc w:val="center"/>
        <w:rPr>
          <w:noProof/>
        </w:rPr>
      </w:pPr>
    </w:p>
    <w:p w:rsidRDefault="0086722D" w:rsidP="0086722D" w:rsidR="0086722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6722D" w:rsidP="0086722D" w:rsidR="0086722D">
      <w:pPr>
        <w:pStyle w:val="Bezproreda"/>
        <w:jc w:val="center"/>
        <w:rPr>
          <w:b/>
          <w:noProof/>
        </w:rPr>
      </w:pPr>
    </w:p>
    <w:p w:rsidRDefault="0086722D" w:rsidP="0086722D" w:rsidR="0086722D">
      <w:pPr>
        <w:pStyle w:val="Bezproreda"/>
        <w:jc w:val="both"/>
        <w:rPr>
          <w:b/>
          <w:noProof/>
        </w:rPr>
      </w:pPr>
    </w:p>
    <w:p w:rsidRDefault="0086722D" w:rsidP="0086722D" w:rsidR="0086722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KIM-BAU j.d.o.o. za građenje Petrinja, Ive Maline 14, OIB: 76483258894,  20. travnja  </w:t>
      </w:r>
      <w:r>
        <w:rPr>
          <w:noProof/>
        </w:rPr>
        <w:t xml:space="preserve">2018. </w:t>
      </w:r>
    </w:p>
    <w:p w:rsidRDefault="0086722D" w:rsidP="0086722D" w:rsidR="0086722D">
      <w:pPr>
        <w:pStyle w:val="Bezproreda"/>
        <w:jc w:val="both"/>
        <w:rPr>
          <w:noProof/>
        </w:rPr>
      </w:pPr>
    </w:p>
    <w:p w:rsidRDefault="0086722D" w:rsidP="0086722D" w:rsidR="0086722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6722D" w:rsidP="0086722D" w:rsidR="0086722D">
      <w:pPr>
        <w:pStyle w:val="Bezproreda"/>
        <w:jc w:val="both"/>
        <w:rPr>
          <w:b/>
          <w:noProof/>
        </w:rPr>
      </w:pPr>
    </w:p>
    <w:p w:rsidRDefault="0086722D" w:rsidP="0086722D" w:rsidR="0086722D">
      <w:pPr>
        <w:pStyle w:val="Bezproreda"/>
        <w:ind w:firstLine="708"/>
        <w:jc w:val="both"/>
      </w:pPr>
      <w:r>
        <w:t>1.Pokreće se postupak radi utvrđivanja uvjeta za otvaranje stečajnog postupka nad dužnikom KIM-BAU j.d.o.o. za građenje Petrinja, Ive Maline 14, OIB: 76483258894.</w:t>
      </w:r>
    </w:p>
    <w:p w:rsidRDefault="0086722D" w:rsidP="0086722D" w:rsidR="0086722D">
      <w:pPr>
        <w:pStyle w:val="Bezproreda"/>
        <w:ind w:firstLine="708"/>
        <w:jc w:val="both"/>
      </w:pPr>
    </w:p>
    <w:p w:rsidRDefault="0086722D" w:rsidP="0086722D" w:rsidR="0086722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86722D" w:rsidP="0086722D" w:rsidR="0086722D">
      <w:pPr>
        <w:pStyle w:val="Bezproreda"/>
        <w:jc w:val="both"/>
      </w:pPr>
    </w:p>
    <w:p w:rsidRDefault="0086722D" w:rsidP="0086722D" w:rsidR="0086722D">
      <w:pPr>
        <w:pStyle w:val="Bezproreda"/>
        <w:jc w:val="center"/>
      </w:pPr>
      <w:r>
        <w:t>18. svibnja 2018. u 9,45 sati</w:t>
      </w:r>
    </w:p>
    <w:p w:rsidRDefault="0086722D" w:rsidP="0086722D" w:rsidR="0086722D">
      <w:pPr>
        <w:pStyle w:val="Bezproreda"/>
        <w:jc w:val="both"/>
        <w:rPr>
          <w:b/>
        </w:rPr>
      </w:pPr>
    </w:p>
    <w:p w:rsidRDefault="0086722D" w:rsidP="0086722D" w:rsidR="0086722D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86722D" w:rsidP="0086722D" w:rsidR="0086722D">
      <w:pPr>
        <w:pStyle w:val="Bezproreda"/>
        <w:jc w:val="both"/>
      </w:pPr>
    </w:p>
    <w:p w:rsidRDefault="0086722D" w:rsidP="0086722D" w:rsidR="0086722D">
      <w:pPr>
        <w:pStyle w:val="Bezproreda"/>
        <w:jc w:val="both"/>
      </w:pPr>
      <w:r>
        <w:t xml:space="preserve">- Financijska agencija </w:t>
      </w:r>
    </w:p>
    <w:p w:rsidRDefault="0086722D" w:rsidP="0086722D" w:rsidR="0086722D">
      <w:pPr>
        <w:pStyle w:val="Bezproreda"/>
        <w:jc w:val="both"/>
      </w:pPr>
      <w:r>
        <w:t xml:space="preserve">- zakonski zastupnik dužnika Ivica </w:t>
      </w:r>
      <w:proofErr w:type="spellStart"/>
      <w:r>
        <w:t>Marijanović</w:t>
      </w:r>
      <w:proofErr w:type="spellEnd"/>
      <w:r>
        <w:t>.</w:t>
      </w:r>
    </w:p>
    <w:p w:rsidRDefault="0086722D" w:rsidP="0086722D" w:rsidR="0086722D">
      <w:pPr>
        <w:pStyle w:val="Bezproreda"/>
        <w:jc w:val="both"/>
      </w:pPr>
    </w:p>
    <w:p w:rsidRDefault="0086722D" w:rsidP="0086722D" w:rsidR="0086722D">
      <w:pPr>
        <w:pStyle w:val="Bezproreda"/>
        <w:jc w:val="both"/>
      </w:pPr>
      <w:r>
        <w:t xml:space="preserve">3. Nalaže se zakonskom zastupniku dužnika Ivice </w:t>
      </w:r>
      <w:proofErr w:type="spellStart"/>
      <w:r>
        <w:t>Marijanovića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6722D" w:rsidP="0086722D" w:rsidR="0086722D">
      <w:pPr>
        <w:pStyle w:val="Bezproreda"/>
        <w:jc w:val="both"/>
      </w:pPr>
    </w:p>
    <w:p w:rsidRDefault="0086722D" w:rsidP="0086722D" w:rsidR="0086722D">
      <w:pPr>
        <w:pStyle w:val="Bezproreda"/>
        <w:jc w:val="both"/>
      </w:pPr>
    </w:p>
    <w:p w:rsidRDefault="0086722D" w:rsidP="0086722D" w:rsidR="0086722D">
      <w:pPr>
        <w:pStyle w:val="Bezproreda"/>
        <w:jc w:val="center"/>
      </w:pPr>
      <w:r>
        <w:t>Obrazloženje</w:t>
      </w:r>
    </w:p>
    <w:p w:rsidRDefault="0086722D" w:rsidP="0086722D" w:rsidR="0086722D">
      <w:pPr>
        <w:pStyle w:val="Bezproreda"/>
        <w:jc w:val="center"/>
      </w:pPr>
    </w:p>
    <w:p w:rsidRDefault="0086722D" w:rsidP="0086722D" w:rsidR="0086722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nad dužnikom </w:t>
      </w:r>
      <w:r>
        <w:t xml:space="preserve">KIM-BAU j.d.o.o. za građenje Petrinja, Ive Maline 14, OIB: 76483258894 U </w:t>
      </w:r>
      <w:r>
        <w:lastRenderedPageBreak/>
        <w:t xml:space="preserve">prijedlogu navodi da na dan 27. studenog 2017. dužnik u Očevidniku redoslijeda osnova za plaćanje ima evidentirane neizvršene osnove za plaćanje u neprekinutom razdoblju od 678 dana, u ukupnom iznosu od 90.506,17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petero zaposlenih.</w:t>
      </w:r>
    </w:p>
    <w:p w:rsidRDefault="0086722D" w:rsidP="0086722D" w:rsidR="0086722D">
      <w:pPr>
        <w:pStyle w:val="Bezproreda"/>
        <w:jc w:val="both"/>
      </w:pPr>
    </w:p>
    <w:p w:rsidRDefault="0086722D" w:rsidP="0086722D" w:rsidR="0086722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678 dana i jednog zaposlenog.</w:t>
      </w:r>
    </w:p>
    <w:p w:rsidRDefault="0086722D" w:rsidP="0086722D" w:rsidR="0086722D">
      <w:pPr>
        <w:pStyle w:val="Bezproreda"/>
        <w:jc w:val="both"/>
      </w:pPr>
    </w:p>
    <w:p w:rsidRDefault="0086722D" w:rsidP="0086722D" w:rsidR="0086722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6722D" w:rsidP="0086722D" w:rsidR="0086722D">
      <w:pPr>
        <w:pStyle w:val="Bezproreda"/>
        <w:jc w:val="both"/>
      </w:pPr>
    </w:p>
    <w:p w:rsidRDefault="0086722D" w:rsidP="0086722D" w:rsidR="0086722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6722D" w:rsidP="0086722D" w:rsidR="0086722D">
      <w:pPr>
        <w:pStyle w:val="Bezproreda"/>
        <w:jc w:val="both"/>
        <w:rPr>
          <w:i/>
          <w:u w:val="single"/>
        </w:rPr>
      </w:pPr>
    </w:p>
    <w:p w:rsidRDefault="0086722D" w:rsidP="0086722D" w:rsidR="0086722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6722D" w:rsidP="0086722D" w:rsidR="0086722D">
      <w:pPr>
        <w:pStyle w:val="Bezproreda"/>
        <w:jc w:val="both"/>
      </w:pPr>
    </w:p>
    <w:p w:rsidRDefault="0086722D" w:rsidP="0086722D" w:rsidR="0086722D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86722D" w:rsidP="0086722D" w:rsidR="0086722D">
      <w:pPr>
        <w:pStyle w:val="Bezproreda"/>
        <w:jc w:val="both"/>
        <w:rPr>
          <w:noProof/>
        </w:rPr>
      </w:pPr>
    </w:p>
    <w:p w:rsidRDefault="0086722D" w:rsidP="0086722D" w:rsidR="0086722D">
      <w:pPr>
        <w:pStyle w:val="Bezproreda"/>
        <w:jc w:val="center"/>
      </w:pPr>
      <w:r>
        <w:t>S u d a c</w:t>
      </w:r>
    </w:p>
    <w:p w:rsidRDefault="0086722D" w:rsidP="0086722D" w:rsidR="0086722D">
      <w:pPr>
        <w:pStyle w:val="Bezproreda"/>
        <w:jc w:val="center"/>
      </w:pPr>
    </w:p>
    <w:p w:rsidRDefault="0086722D" w:rsidP="0086722D" w:rsidR="0086722D">
      <w:pPr>
        <w:pStyle w:val="Bezproreda"/>
        <w:jc w:val="center"/>
      </w:pPr>
      <w:r>
        <w:t xml:space="preserve">Branka Pleskalt </w:t>
      </w:r>
      <w:r>
        <w:t>v.r.</w:t>
      </w:r>
    </w:p>
    <w:p w:rsidRDefault="0086722D" w:rsidP="0086722D" w:rsidR="0086722D">
      <w:pPr>
        <w:pStyle w:val="Bezproreda"/>
        <w:jc w:val="center"/>
      </w:pPr>
    </w:p>
    <w:p w:rsidRDefault="0086722D" w:rsidP="0086722D" w:rsidR="0086722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6722D" w:rsidP="0086722D" w:rsidR="0086722D">
      <w:pPr>
        <w:pStyle w:val="Bezproreda"/>
        <w:jc w:val="center"/>
      </w:pPr>
      <w:r>
        <w:t>Vesna Dragišić</w:t>
      </w:r>
    </w:p>
    <w:p w:rsidRDefault="0086722D" w:rsidP="0086722D" w:rsidR="0086722D">
      <w:pPr>
        <w:pStyle w:val="Bezproreda"/>
        <w:jc w:val="center"/>
      </w:pPr>
    </w:p>
    <w:p w:rsidRDefault="0086722D" w:rsidP="0086722D" w:rsidR="0086722D">
      <w:pPr>
        <w:pStyle w:val="Bezproreda"/>
        <w:jc w:val="both"/>
      </w:pPr>
      <w:r>
        <w:t xml:space="preserve">  </w:t>
      </w:r>
    </w:p>
    <w:p w:rsidRDefault="0086722D" w:rsidP="0086722D" w:rsidR="0086722D" w:rsidRPr="00B76F3C">
      <w:pPr>
        <w:pStyle w:val="Bezproreda"/>
        <w:jc w:val="both"/>
      </w:pPr>
      <w:r>
        <w:t xml:space="preserve"> </w:t>
      </w:r>
      <w:r>
        <w:tab/>
        <w:t>Pouka o pravnom lijeku: Protiv ovog rješenja nije dopuštena p</w:t>
      </w:r>
      <w:r>
        <w:t>osebna žalba (čl.115. st.1. SZ).</w:t>
      </w:r>
    </w:p>
    <w:p w:rsidRDefault="00AE649C" w:rsidP="004F27AE" w:rsidR="00AE649C" w:rsidRPr="00B76F3C">
      <w:pPr>
        <w:pStyle w:val="NormaleSPIS"/>
      </w:pPr>
    </w:p>
    <w:sectPr w:rsidSect="0086722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0295189"/>
      <w:docPartObj>
        <w:docPartGallery w:val="Page Numbers (Top of Page)"/>
        <w:docPartUnique/>
      </w:docPartObj>
    </w:sdtPr>
    <w:sdtContent>
      <w:p w:rsidRDefault="0086722D" w:rsidR="0086722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6722D" w:rsidR="008333A9">
    <w:pPr>
      <w:pStyle w:val="Zaglavlje"/>
    </w:pPr>
    <w:r>
      <w:t>Poslovni broj: 1 St-290/2018-2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22D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6722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6722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939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St-290/2018-2</izvorni_sadrzaj>
    <derivirana_varijabla naziv="DomainObject.Oznaka_1">St-290/2018-2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St-290/2018</izvorni_sadrzaj>
    <derivirana_varijabla naziv="DomainObject.Predmet.OznakaBroj_1">St-290/2018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KIM-BAU jednostavno društvo s ograničenom odgovornošću za građenje</izvorni_sadrzaj>
    <derivirana_varijabla naziv="DomainObject.Predmet.ProtustrankaFormated_1">  KIM-BAU jednostavno društvo s ograničenom odgovornošću za građenje</derivirana_varijabla>
  </DomainObject.Predmet.ProtustrankaFormated>
  <DomainObject.Predmet.ProtustrankaFormatedOIB>
    <izvorni_sadrzaj>  KIM-BAU jednostavno društvo s ograničenom odgovornošću za građenje, OIB 76483258894</izvorni_sadrzaj>
    <derivirana_varijabla naziv="DomainObject.Predmet.ProtustrankaFormatedOIB_1">  KIM-BAU jednostavno društvo s ograničenom odgovornošću za građenje, OIB 76483258894</derivirana_varijabla>
  </DomainObject.Predmet.ProtustrankaFormatedOIB>
  <DomainObject.Predmet.ProtustrankaFormatedWithAdress>
    <izvorni_sadrzaj> KIM-BAU jednostavno društvo s ograničenom odgovornošću za građenje, Ive Maline 14, 44250 Petrinja</izvorni_sadrzaj>
    <derivirana_varijabla naziv="DomainObject.Predmet.ProtustrankaFormatedWithAdress_1"> KIM-BAU jednostavno društvo s ograničenom odgovornošću za građenje, Ive Maline 14, 44250 Petrinja</derivirana_varijabla>
  </DomainObject.Predmet.ProtustrankaFormatedWithAdress>
  <DomainObject.Predmet.ProtustrankaFormatedWithAdressOIB>
    <izvorni_sadrzaj> KIM-BAU jednostavno društvo s ograničenom odgovornošću za građenje, OIB 76483258894, Ive Maline 14, 44250 Petrinja</izvorni_sadrzaj>
    <derivirana_varijabla naziv="DomainObject.Predmet.ProtustrankaFormatedWithAdressOIB_1"> KIM-BAU jednostavno društvo s ograničenom odgovornošću za građenje, OIB 76483258894, Ive Maline 14, 44250 Petrinja</derivirana_varijabla>
  </DomainObject.Predmet.ProtustrankaFormatedWithAdressOIB>
  <DomainObject.Predmet.ProtustrankaWithAdress>
    <izvorni_sadrzaj>KIM-BAU jednostavno društvo s ograničenom odgovornošću za građenje Ive Maline 14, 44250 Petrinja</izvorni_sadrzaj>
    <derivirana_varijabla naziv="DomainObject.Predmet.ProtustrankaWithAdress_1">KIM-BAU jednostavno društvo s ograničenom odgovornošću za građenje Ive Maline 14, 44250 Petrinja</derivirana_varijabla>
  </DomainObject.Predmet.ProtustrankaWithAdress>
  <DomainObject.Predmet.ProtustrankaWithAdressOIB>
    <izvorni_sadrzaj>KIM-BAU jednostavno društvo s ograničenom odgovornošću za građenje, OIB 76483258894, Ive Maline 14, 44250 Petrinja</izvorni_sadrzaj>
    <derivirana_varijabla naziv="DomainObject.Predmet.ProtustrankaWithAdressOIB_1">KIM-BAU jednostavno društvo s ograničenom odgovornošću za građenje, OIB 76483258894, Ive Maline 14, 44250 Petrinja</derivirana_varijabla>
  </DomainObject.Predmet.ProtustrankaWithAdressOIB>
  <DomainObject.Predmet.ProtustrankaNazivFormated>
    <izvorni_sadrzaj>KIM-BAU jednostavno društvo s ograničenom odgovornošću za građenje</izvorni_sadrzaj>
    <derivirana_varijabla naziv="DomainObject.Predmet.ProtustrankaNazivFormated_1">KIM-BAU jednostavno društvo s ograničenom odgovornošću za građenje</derivirana_varijabla>
  </DomainObject.Predmet.ProtustrankaNazivFormated>
  <DomainObject.Predmet.ProtustrankaNazivFormatedOIB>
    <izvorni_sadrzaj>KIM-BAU jednostavno društvo s ograničenom odgovornošću za građenje, OIB 76483258894</izvorni_sadrzaj>
    <derivirana_varijabla naziv="DomainObject.Predmet.ProtustrankaNazivFormatedOIB_1">KIM-BAU jednostavno društvo s ograničenom odgovornošću za građenje, OIB 76483258894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KIM-BAU jednostavno društvo s ograničenom odgovornošću za građenje</item>
    </izvorni_sadrzaj>
    <derivirana_varijabla naziv="DomainObject.Predmet.ProtuStrankaListFormated_1">
      <item>KIM-BAU jednostavno društvo s ograničenom odgovornošću za građenje</item>
    </derivirana_varijabla>
  </DomainObject.Predmet.ProtuStrankaListFormated>
  <DomainObject.Predmet.ProtuStrankaListFormatedOIB>
    <izvorni_sadrzaj>
      <item>KIM-BAU jednostavno društvo s ograničenom odgovornošću za građenje, OIB 76483258894</item>
    </izvorni_sadrzaj>
    <derivirana_varijabla naziv="DomainObject.Predmet.ProtuStrankaListFormatedOIB_1">
      <item>KIM-BAU jednostavno društvo s ograničenom odgovornošću za građenje, OIB 76483258894</item>
    </derivirana_varijabla>
  </DomainObject.Predmet.ProtuStrankaListFormatedOIB>
  <DomainObject.Predmet.ProtuStrankaListFormatedWithAdress>
    <izvorni_sadrzaj>
      <item>KIM-BAU jednostavno društvo s ograničenom odgovornošću za građenje, Ive Maline 14, 44250 Petrinja</item>
    </izvorni_sadrzaj>
    <derivirana_varijabla naziv="DomainObject.Predmet.ProtuStrankaListFormatedWithAdress_1">
      <item>KIM-BAU jednostavno društvo s ograničenom odgovornošću za građenje, Ive Maline 14, 44250 Petrinja</item>
    </derivirana_varijabla>
  </DomainObject.Predmet.ProtuStrankaListFormatedWithAdress>
  <DomainObject.Predmet.ProtuStrankaListFormatedWithAdressOIB>
    <izvorni_sadrzaj>
      <item>KIM-BAU jednostavno društvo s ograničenom odgovornošću za građenje, OIB 76483258894, Ive Maline 14, 44250 Petrinja</item>
    </izvorni_sadrzaj>
    <derivirana_varijabla naziv="DomainObject.Predmet.ProtuStrankaListFormatedWithAdressOIB_1">
      <item>KIM-BAU jednostavno društvo s ograničenom odgovornošću za građenje, OIB 76483258894, Ive Maline 14, 44250 Petrinja</item>
    </derivirana_varijabla>
  </DomainObject.Predmet.ProtuStrankaListFormatedWithAdressOIB>
  <DomainObject.Predmet.ProtuStrankaListNazivFormated>
    <izvorni_sadrzaj>
      <item>KIM-BAU jednostavno društvo s ograničenom odgovornošću za građenje</item>
    </izvorni_sadrzaj>
    <derivirana_varijabla naziv="DomainObject.Predmet.ProtuStrankaListNazivFormated_1">
      <item>KIM-BAU jednostavno društvo s ograničenom odgovornošću za građenje</item>
    </derivirana_varijabla>
  </DomainObject.Predmet.ProtuStrankaListNazivFormated>
  <DomainObject.Predmet.ProtuStrankaListNazivFormatedOIB>
    <izvorni_sadrzaj>
      <item>KIM-BAU jednostavno društvo s ograničenom odgovornošću za građenje, OIB 76483258894</item>
    </izvorni_sadrzaj>
    <derivirana_varijabla naziv="DomainObject.Predmet.ProtuStrankaListNazivFormatedOIB_1">
      <item>KIM-BAU jednostavno društvo s ograničenom odgovornošću za građenje, OIB 76483258894</item>
    </derivirana_varijabla>
  </DomainObject.Predmet.ProtuStrankaListNazivFormatedOIB>
  <DomainObject.Predmet.OstaliListFormated>
    <izvorni_sadrzaj>
      <item>Ivica Marijanović</item>
    </izvorni_sadrzaj>
    <derivirana_varijabla naziv="DomainObject.Predmet.OstaliListFormated_1">
      <item>Ivica Marijanović</item>
    </derivirana_varijabla>
  </DomainObject.Predmet.OstaliListFormated>
  <DomainObject.Predmet.OstaliListFormatedOIB>
    <izvorni_sadrzaj>
      <item>Ivica Marijanović, OIB 47337926736</item>
    </izvorni_sadrzaj>
    <derivirana_varijabla naziv="DomainObject.Predmet.OstaliListFormatedOIB_1">
      <item>Ivica Marijanović, OIB 47337926736</item>
    </derivirana_varijabla>
  </DomainObject.Predmet.OstaliListFormatedOIB>
  <DomainObject.Predmet.OstaliListFormatedWithAdress>
    <izvorni_sadrzaj>
      <item>Ivica Marijanović, Ive Maline 14., 44250 Petrinja</item>
    </izvorni_sadrzaj>
    <derivirana_varijabla naziv="DomainObject.Predmet.OstaliListFormatedWithAdress_1">
      <item>Ivica Marijanović, Ive Maline 14., 44250 Petrinja</item>
    </derivirana_varijabla>
  </DomainObject.Predmet.OstaliListFormatedWithAdress>
  <DomainObject.Predmet.OstaliListFormatedWithAdressOIB>
    <izvorni_sadrzaj>
      <item>Ivica Marijanović, OIB 47337926736, Ive Maline 14., 44250 Petrinja</item>
    </izvorni_sadrzaj>
    <derivirana_varijabla naziv="DomainObject.Predmet.OstaliListFormatedWithAdressOIB_1">
      <item>Ivica Marijanović, OIB 47337926736, Ive Maline 14., 44250 Petrinja</item>
    </derivirana_varijabla>
  </DomainObject.Predmet.OstaliListFormatedWithAdressOIB>
  <DomainObject.Predmet.OstaliListNazivFormated>
    <izvorni_sadrzaj>
      <item>Ivica Marijanović</item>
    </izvorni_sadrzaj>
    <derivirana_varijabla naziv="DomainObject.Predmet.OstaliListNazivFormated_1">
      <item>Ivica Marijanović</item>
    </derivirana_varijabla>
  </DomainObject.Predmet.OstaliListNazivFormated>
  <DomainObject.Predmet.OstaliListNazivFormatedOIB>
    <izvorni_sadrzaj>
      <item>Ivica Marijanović, OIB 47337926736</item>
    </izvorni_sadrzaj>
    <derivirana_varijabla naziv="DomainObject.Predmet.OstaliListNazivFormatedOIB_1">
      <item>Ivica Marijanović, OIB 47337926736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St-290/2018-2</izvorni_sadrzaj>
    <derivirana_varijabla naziv="DomainObject.PoslovniBrojDokumenta_1">St-290/2018-2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KIM-BAU jednostavno društvo s ograničenom odgovornošću za građenje</izvorni_sadrzaj>
    <derivirana_varijabla naziv="DomainObject.Predmet.ProtustrankaIDrugi_1">KIM-BAU jednostavno društvo s ograničenom odgovornošću za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KIM-BAU jednostavno društvo s ograničenom odgovornošću za građenje, OIB 76483258894, Ive Maline 14, 44250 Petrinja</izvorni_sadrzaj>
    <derivirana_varijabla naziv="DomainObject.Predmet.ProtustrankaIDrugiAdressOIB_1">KIM-BAU jednostavno društvo s ograničenom odgovornošću za građenje, OIB 76483258894, Ive Maline 14,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KIM-BAU jednostavno društvo s ograničenom odgovornošću za građenje</item>
      <item>FINA Regionalni centar Zagreb</item>
      <item>Ivica Marijanović</item>
    </izvorni_sadrzaj>
    <derivirana_varijabla naziv="DomainObject.Predmet.SudioniciListNaziv_1">
      <item>KIM-BAU jednostavno društvo s ograničenom odgovornošću za građenje</item>
      <item>FINA Regionalni centar Zagreb</item>
      <item>Ivica Marijanović</item>
    </derivirana_varijabla>
  </DomainObject.Predmet.SudioniciListNaziv>
  <DomainObject.Predmet.SudioniciListAdressOIB>
    <izvorni_sadrzaj>
      <item>KIM-BAU jednostavno društvo s ograničenom odgovornošću za građenje, OIB 76483258894, Ive Maline 14,44250 Petrinja</item>
      <item>FINA Regionalni centar Zagreb, OIB 85821130368, Trg svibanjskih žrtava 1995. br. 1,10000 Zagreb</item>
      <item>Ivica Marijanović, OIB 47337926736, Ive Maline 14.,44250 Petrinja</item>
    </izvorni_sadrzaj>
    <derivirana_varijabla naziv="DomainObject.Predmet.SudioniciListAdressOIB_1">
      <item>KIM-BAU jednostavno društvo s ograničenom odgovornošću za građenje, OIB 76483258894, Ive Maline 14,44250 Petrinja</item>
      <item>FINA Regionalni centar Zagreb, OIB 85821130368, Trg svibanjskih žrtava 1995. br. 1,10000 Zagreb</item>
      <item>Ivica Marijanović, OIB 47337926736, Ive Maline 14.,44250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0B833-4BBA-406E-BC3B-D4F32147C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2951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2018-04-20T11:00:00Z</cp:lastPrinted>
  <dcterms:modified xmlns:xsi="http://www.w3.org/2001/XMLSchema-instance" xsi:type="dcterms:W3CDTF">2018-04-20T11:00:00Z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St-290/2018-2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