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4db9" w14:paraId="a824db9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St-66/1</w:t>
      </w:r>
      <w:r w:rsidR="005E4B18">
        <w:rPr>
          <w:rStyle w:val="Naglaeno"/>
          <w:b w:val="false"/>
        </w:rPr>
        <w:t>4</w:t>
      </w:r>
      <w:r w:rsidRPr="00FD3EDA">
        <w:rPr>
          <w:rStyle w:val="Naglaeno"/>
          <w:b w:val="false"/>
        </w:rPr>
        <w:t>-1</w:t>
      </w:r>
      <w:r w:rsidR="005E4B18">
        <w:rPr>
          <w:rStyle w:val="Naglaeno"/>
          <w:b w:val="false"/>
        </w:rPr>
        <w:t>37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BD5B55" w:rsidR="00EE2A24">
      <w:pPr>
        <w:ind w:firstLine="720"/>
        <w:jc w:val="both"/>
      </w:pPr>
      <w:r>
        <w:t xml:space="preserve">Trgovački sud u Osijeku, po sucu mr. sc. Tihomiru Kovačeviću, kao stečajnom </w:t>
      </w:r>
      <w:r w:rsidR="009D6D2D">
        <w:t xml:space="preserve">sucu, u stečajnom postupku nad </w:t>
      </w:r>
      <w:r>
        <w:t xml:space="preserve">dužnikom: </w:t>
      </w:r>
      <w:r w:rsidR="005E4B18" w:rsidRPr="005E4B18">
        <w:rPr>
          <w:bCs/>
        </w:rPr>
        <w:t>NCU-ANTUNOVIĆ društvo s ograničenom odgovornošću za trgovinu naftom i naftnim derivatima u stečaju, Županja, Županja bb, MBS 030090640, OIB 26780893594</w:t>
      </w:r>
      <w:r>
        <w:rPr>
          <w:b/>
          <w:bCs/>
        </w:rPr>
        <w:t>,</w:t>
      </w:r>
      <w:r>
        <w:t xml:space="preserve"> dana </w:t>
      </w:r>
      <w:r w:rsidR="005E4B18">
        <w:t>26</w:t>
      </w:r>
      <w:r>
        <w:t xml:space="preserve">. </w:t>
      </w:r>
      <w:r w:rsidR="005E4B18">
        <w:t>travnj</w:t>
      </w:r>
      <w:r w:rsidR="00583AE5">
        <w:t>a</w:t>
      </w:r>
      <w:r w:rsidR="00AE76C0">
        <w:t xml:space="preserve"> </w:t>
      </w:r>
      <w:r>
        <w:t>201</w:t>
      </w:r>
      <w:r w:rsidR="00C065D4">
        <w:t>7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5E4B18" w:rsidR="00BD5B55" w:rsidRPr="00FD3EDA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5E4B18" w:rsidRPr="005E4B18">
        <w:rPr>
          <w:bCs/>
        </w:rPr>
        <w:t>NCU-ANTUNOVIĆ društvo s ograničenom odgovornošću za trgovinu naftom i naftnim derivatima u stečaju, Županja, Županja bb, MBS 030090640, OIB 26780893594</w:t>
      </w:r>
      <w:r w:rsidR="00656B83">
        <w:rPr>
          <w:bCs/>
        </w:rPr>
        <w:t>, određuje se ročište za diobu kupovnine dobivene prodajom nekretnin</w:t>
      </w:r>
      <w:r w:rsidR="00921E71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AE76C0">
        <w:rPr>
          <w:bCs/>
        </w:rPr>
        <w:t xml:space="preserve"> </w:t>
      </w:r>
      <w:r w:rsidR="00FD3EDA">
        <w:rPr>
          <w:bCs/>
        </w:rPr>
        <w:t xml:space="preserve">upisane </w:t>
      </w:r>
      <w:r w:rsidR="003C1987">
        <w:rPr>
          <w:bCs/>
        </w:rPr>
        <w:t>u zk.ul.br.</w:t>
      </w:r>
      <w:r w:rsidR="00153556" w:rsidRPr="0014632C">
        <w:rPr>
          <w:bCs/>
        </w:rPr>
        <w:t xml:space="preserve"> </w:t>
      </w:r>
      <w:r w:rsidR="00F83F83" w:rsidRPr="000772C5">
        <w:t>2867 k.o. Županja, kč.br. 2764/3 u naravi benzinska stanica, ostalo neplodno, upravna zgrada, betonski plato i 2 pomoćne zg</w:t>
      </w:r>
      <w:r w:rsidR="00F83F83">
        <w:t>rade Minovci, površine 11510 m</w:t>
      </w:r>
      <w:r w:rsidR="00F83F83" w:rsidRPr="000772C5">
        <w:rPr>
          <w:vertAlign w:val="superscript"/>
        </w:rPr>
        <w:t>2</w:t>
      </w:r>
      <w:r w:rsidR="00BD5B55">
        <w:t>,</w:t>
      </w:r>
    </w:p>
    <w:p w:rsidRDefault="00BD5B55" w:rsidP="00BD5B55" w:rsidR="00BD5B55" w:rsidRPr="00AC57A8">
      <w:pPr>
        <w:ind w:left="2478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F83F83" w:rsidP="00BD5B55" w:rsidR="00656B83" w:rsidRPr="00AE76C0">
      <w:pPr>
        <w:jc w:val="center"/>
      </w:pPr>
      <w:r>
        <w:t>18</w:t>
      </w:r>
      <w:r w:rsidR="00656B83" w:rsidRPr="00AE76C0">
        <w:t xml:space="preserve">. </w:t>
      </w:r>
      <w:r>
        <w:t>svib</w:t>
      </w:r>
      <w:r w:rsidR="003C1987">
        <w:t>anj</w:t>
      </w:r>
      <w:r w:rsidR="00656B83" w:rsidRPr="00AE76C0">
        <w:t xml:space="preserve"> 20</w:t>
      </w:r>
      <w:r w:rsidR="00810854" w:rsidRPr="00AE76C0">
        <w:t>1</w:t>
      </w:r>
      <w:r w:rsidR="00C065D4">
        <w:t>7</w:t>
      </w:r>
      <w:r w:rsidR="00656B83" w:rsidRPr="00AE76C0">
        <w:t xml:space="preserve">. godine u </w:t>
      </w:r>
      <w:r w:rsidR="00C065D4">
        <w:t>9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BD5B55">
        <w:rPr>
          <w:bCs/>
        </w:rPr>
        <w:t>i</w:t>
      </w:r>
      <w:r>
        <w:rPr>
          <w:bCs/>
        </w:rPr>
        <w:t xml:space="preserve"> upravitelj</w:t>
      </w:r>
    </w:p>
    <w:p w:rsidRDefault="00F83F83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CROATIA BANKA d.d.</w:t>
      </w:r>
      <w:r w:rsidR="00C065D4">
        <w:rPr>
          <w:bCs/>
        </w:rPr>
        <w:t xml:space="preserve"> Zagreb</w:t>
      </w:r>
      <w:r>
        <w:rPr>
          <w:bCs/>
        </w:rPr>
        <w:t xml:space="preserve"> 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785E34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785E34">
        <w:rPr>
          <w:bCs/>
        </w:rPr>
        <w:t>e</w:t>
      </w:r>
      <w:r w:rsidR="006A0C2A">
        <w:rPr>
          <w:bCs/>
        </w:rPr>
        <w:t xml:space="preserve"> na zakazano ročište, nj</w:t>
      </w:r>
      <w:r w:rsidR="00785E34">
        <w:rPr>
          <w:bCs/>
        </w:rPr>
        <w:t>ego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9C6F99">
        <w:rPr>
          <w:bCs/>
        </w:rPr>
        <w:t>gu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</w:p>
    <w:p w:rsidRDefault="00FD3EDA" w:rsidR="00FD3EDA">
      <w:pPr>
        <w:jc w:val="both"/>
      </w:pPr>
    </w:p>
    <w:p w:rsidRDefault="00785E34" w:rsidR="00785E34">
      <w:pPr>
        <w:jc w:val="both"/>
      </w:pPr>
    </w:p>
    <w:p w:rsidRDefault="00785E34" w:rsidR="00785E34">
      <w:pPr>
        <w:jc w:val="both"/>
      </w:pPr>
    </w:p>
    <w:p w:rsidRDefault="00785E34" w:rsidR="00785E34">
      <w:pPr>
        <w:jc w:val="both"/>
      </w:pPr>
    </w:p>
    <w:p w:rsidRDefault="00785E34" w:rsidR="00785E34">
      <w:pPr>
        <w:jc w:val="both"/>
      </w:pPr>
    </w:p>
    <w:p w:rsidRDefault="00785E34" w:rsidR="00785E34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D5B55" w:rsidR="006A0C2A">
      <w:pPr>
        <w:pStyle w:val="Tijeloteksta"/>
      </w:pPr>
      <w:r>
        <w:tab/>
      </w:r>
      <w:r w:rsidR="00785E34" w:rsidRPr="00785E34">
        <w:t>NCU-ANTUNOVIĆ društvo s ograničenom odgovornošću za trgovinu naftom i naftnim derivatima u stečaju, Županja, Županja bb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153556">
        <w:t>oj</w:t>
      </w:r>
      <w:r w:rsidR="006A0C2A">
        <w:t xml:space="preserve"> usmen</w:t>
      </w:r>
      <w:r w:rsidR="00FD3EDA">
        <w:t>oj</w:t>
      </w:r>
      <w:r w:rsidR="006A0C2A">
        <w:t xml:space="preserve"> javn</w:t>
      </w:r>
      <w:r w:rsidR="00FD3EDA">
        <w:t>oj</w:t>
      </w:r>
      <w:r w:rsidR="001D7294">
        <w:t xml:space="preserve"> </w:t>
      </w:r>
      <w:r w:rsidR="006A0C2A">
        <w:t>dražb</w:t>
      </w:r>
      <w:r w:rsidR="00FD3EDA">
        <w:t>i</w:t>
      </w:r>
      <w:r w:rsidR="001D7294">
        <w:t xml:space="preserve"> </w:t>
      </w:r>
      <w:r w:rsidR="006A0C2A">
        <w:t>unovčen</w:t>
      </w:r>
      <w:r w:rsidR="00FD3EDA">
        <w:t>a</w:t>
      </w:r>
      <w:r w:rsidR="006A0C2A">
        <w:t xml:space="preserve"> </w:t>
      </w:r>
      <w:r w:rsidR="00FD3EDA">
        <w:t>je</w:t>
      </w:r>
      <w:r w:rsidR="00E50025">
        <w:t xml:space="preserve"> </w:t>
      </w:r>
      <w:r w:rsidR="00AE57DF">
        <w:t>predmetn</w:t>
      </w:r>
      <w:r w:rsidR="00FD3EDA">
        <w:t xml:space="preserve">a </w:t>
      </w:r>
      <w:r w:rsidR="002E654A">
        <w:t>nekretnin</w:t>
      </w:r>
      <w:r w:rsidR="00FD3EDA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FD3EDA">
        <w:t>je</w:t>
      </w:r>
      <w:r>
        <w:t xml:space="preserve"> rješenj</w:t>
      </w:r>
      <w:r w:rsidR="00FD3EDA">
        <w:t xml:space="preserve">e </w:t>
      </w:r>
      <w:r>
        <w:t xml:space="preserve">o dosudi </w:t>
      </w:r>
      <w:r w:rsidR="00E50025">
        <w:t>predmetn</w:t>
      </w:r>
      <w:r w:rsidR="00FD3EDA">
        <w:t>e</w:t>
      </w:r>
      <w:r w:rsidR="00E50025">
        <w:t xml:space="preserve"> </w:t>
      </w:r>
      <w:r w:rsidR="002E654A">
        <w:t>nekretnin</w:t>
      </w:r>
      <w:r w:rsidR="00FD3EDA">
        <w:t>e</w:t>
      </w:r>
      <w:r w:rsidR="00236AC1">
        <w:t xml:space="preserve"> </w:t>
      </w:r>
      <w:r>
        <w:t>kupc</w:t>
      </w:r>
      <w:r w:rsidR="00FD3EDA">
        <w:t>u</w:t>
      </w:r>
      <w:r>
        <w:t xml:space="preserve"> postal</w:t>
      </w:r>
      <w:r w:rsidR="00FD3EDA">
        <w:t>o</w:t>
      </w:r>
      <w:r>
        <w:t xml:space="preserve"> pravomoćn</w:t>
      </w:r>
      <w:r w:rsidR="00FD3EDA">
        <w:t>o</w:t>
      </w:r>
      <w:r>
        <w:t xml:space="preserve"> i donijet </w:t>
      </w:r>
      <w:r w:rsidR="00AE57DF">
        <w:t>zaključ</w:t>
      </w:r>
      <w:r w:rsidR="00FD3EDA">
        <w:t>ak</w:t>
      </w:r>
      <w:r>
        <w:t xml:space="preserve"> o predaji ist</w:t>
      </w:r>
      <w:r w:rsidR="00FD3EDA">
        <w:t>e</w:t>
      </w:r>
      <w:r>
        <w:t xml:space="preserve"> kupc</w:t>
      </w:r>
      <w:r w:rsidR="00FD3EDA">
        <w:t>u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785E34">
        <w:t>k</w:t>
      </w:r>
      <w:r>
        <w:t xml:space="preserve"> mo</w:t>
      </w:r>
      <w:r w:rsidR="00785E34">
        <w:t>že</w:t>
      </w:r>
      <w:r>
        <w:t xml:space="preserve"> očitovati o tražbini, njezinoj visini i redu namirenja na unovčen</w:t>
      </w:r>
      <w:r w:rsidR="009C6F99">
        <w:t>oj</w:t>
      </w:r>
      <w:r>
        <w:t xml:space="preserve"> </w:t>
      </w:r>
      <w:r w:rsidR="001D7294">
        <w:t>nekretnin</w:t>
      </w:r>
      <w:r w:rsidR="009C6F99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785E34">
        <w:t>26</w:t>
      </w:r>
      <w:r w:rsidRPr="00AE76C0">
        <w:t xml:space="preserve">. </w:t>
      </w:r>
      <w:r w:rsidR="00785E34">
        <w:t>travnj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0A0D5B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BD5B55">
        <w:rPr>
          <w:bCs/>
        </w:rPr>
        <w:t>i</w:t>
      </w:r>
      <w:r>
        <w:rPr>
          <w:bCs/>
        </w:rPr>
        <w:t xml:space="preserve"> upravitelj</w:t>
      </w:r>
    </w:p>
    <w:p w:rsidRDefault="00785E34" w:rsidP="00785E34" w:rsidR="008A351A" w:rsidRPr="00785E34">
      <w:pPr>
        <w:pStyle w:val="Odlomakpopisa"/>
        <w:numPr>
          <w:ilvl w:val="0"/>
          <w:numId w:val="35"/>
        </w:numPr>
        <w:rPr>
          <w:bCs/>
        </w:rPr>
      </w:pPr>
      <w:r w:rsidRPr="00785E34">
        <w:rPr>
          <w:bCs/>
        </w:rPr>
        <w:t xml:space="preserve">CROATIA BANKA d.d. Zagreb </w:t>
      </w:r>
    </w:p>
    <w:p w:rsidRDefault="00FD3EDA" w:rsidP="000A0D5B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5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785E34" w:rsidRPr="00785E34">
      <w:t>14 St-66/14-137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4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6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8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0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1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4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38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22"/>
  </w:num>
  <w:num w:numId="3">
    <w:abstractNumId w:val="38"/>
  </w:num>
  <w:num w:numId="4">
    <w:abstractNumId w:val="18"/>
  </w:num>
  <w:num w:numId="5">
    <w:abstractNumId w:val="35"/>
  </w:num>
  <w:num w:numId="6">
    <w:abstractNumId w:val="24"/>
  </w:num>
  <w:num w:numId="7">
    <w:abstractNumId w:val="16"/>
  </w:num>
  <w:num w:numId="8">
    <w:abstractNumId w:val="33"/>
  </w:num>
  <w:num w:numId="9">
    <w:abstractNumId w:val="14"/>
  </w:num>
  <w:num w:numId="10">
    <w:abstractNumId w:val="17"/>
  </w:num>
  <w:num w:numId="11">
    <w:abstractNumId w:val="11"/>
  </w:num>
  <w:num w:numId="12">
    <w:abstractNumId w:val="19"/>
  </w:num>
  <w:num w:numId="13">
    <w:abstractNumId w:val="2"/>
  </w:num>
  <w:num w:numId="14">
    <w:abstractNumId w:val="10"/>
  </w:num>
  <w:num w:numId="15">
    <w:abstractNumId w:val="32"/>
  </w:num>
  <w:num w:numId="16">
    <w:abstractNumId w:val="27"/>
  </w:num>
  <w:num w:numId="17">
    <w:abstractNumId w:val="7"/>
  </w:num>
  <w:num w:numId="18">
    <w:abstractNumId w:val="25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34"/>
  </w:num>
  <w:num w:numId="24">
    <w:abstractNumId w:val="4"/>
  </w:num>
  <w:num w:numId="25">
    <w:abstractNumId w:val="23"/>
  </w:num>
  <w:num w:numId="26">
    <w:abstractNumId w:val="39"/>
  </w:num>
  <w:num w:numId="27">
    <w:abstractNumId w:val="12"/>
  </w:num>
  <w:num w:numId="28">
    <w:abstractNumId w:val="30"/>
  </w:num>
  <w:num w:numId="29">
    <w:abstractNumId w:val="8"/>
  </w:num>
  <w:num w:numId="30">
    <w:abstractNumId w:val="26"/>
  </w:num>
  <w:num w:numId="31">
    <w:abstractNumId w:val="36"/>
  </w:num>
  <w:num w:numId="32">
    <w:abstractNumId w:val="31"/>
  </w:num>
  <w:num w:numId="33">
    <w:abstractNumId w:val="28"/>
  </w:num>
  <w:num w:numId="34">
    <w:abstractNumId w:val="6"/>
  </w:num>
  <w:num w:numId="35">
    <w:abstractNumId w:val="15"/>
  </w:num>
  <w:num w:numId="36">
    <w:abstractNumId w:val="0"/>
  </w:num>
  <w:num w:numId="37">
    <w:abstractNumId w:val="1"/>
  </w:num>
  <w:num w:numId="38">
    <w:abstractNumId w:val="3"/>
  </w:num>
  <w:num w:numId="39">
    <w:abstractNumId w:val="13"/>
  </w:num>
  <w:num w:numId="40">
    <w:abstractNumId w:val="9"/>
  </w:num>
  <w:num w:numId="41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2F6109"/>
    <w:rsid w:val="00303F56"/>
    <w:rsid w:val="00326063"/>
    <w:rsid w:val="003319BB"/>
    <w:rsid w:val="003839D0"/>
    <w:rsid w:val="003A3DE3"/>
    <w:rsid w:val="003C1987"/>
    <w:rsid w:val="003D39A8"/>
    <w:rsid w:val="003E6543"/>
    <w:rsid w:val="004910B6"/>
    <w:rsid w:val="004D3CD8"/>
    <w:rsid w:val="004E0AF2"/>
    <w:rsid w:val="004F7440"/>
    <w:rsid w:val="0050735B"/>
    <w:rsid w:val="00581DFB"/>
    <w:rsid w:val="00583AE5"/>
    <w:rsid w:val="005935DD"/>
    <w:rsid w:val="005A22A6"/>
    <w:rsid w:val="005B48A9"/>
    <w:rsid w:val="005C422E"/>
    <w:rsid w:val="005E4B18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310F"/>
    <w:rsid w:val="006F1DC1"/>
    <w:rsid w:val="006F42F5"/>
    <w:rsid w:val="007112F3"/>
    <w:rsid w:val="00776492"/>
    <w:rsid w:val="00780848"/>
    <w:rsid w:val="00785E34"/>
    <w:rsid w:val="007A1CA2"/>
    <w:rsid w:val="007A44F4"/>
    <w:rsid w:val="007C25B3"/>
    <w:rsid w:val="007D4D74"/>
    <w:rsid w:val="00803127"/>
    <w:rsid w:val="00810854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F5CC9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96CB7"/>
    <w:rsid w:val="00BD5B55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10509"/>
    <w:rsid w:val="00F31233"/>
    <w:rsid w:val="00F54578"/>
    <w:rsid w:val="00F55B68"/>
    <w:rsid w:val="00F66223"/>
    <w:rsid w:val="00F73875"/>
    <w:rsid w:val="00F83F83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785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1050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050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50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50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785E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1050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050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50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50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E17F2-EF46-43D2-921E-1F539958B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328</properties:Words>
  <properties:Characters>1796</properties:Characters>
  <properties:Lines>69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2017-03-30T11:22:00Z</dcterms:created>
  <dc:creator>banka</dc:creator>
  <cp:lastModifiedBy>Elizabeta Đeke</cp:lastModifiedBy>
  <cp:lastPrinted>2017-01-16T12:54:00Z</cp:lastPrinted>
  <dcterms:modified xmlns:xsi="http://www.w3.org/2001/XMLSchema-instance" xsi:type="dcterms:W3CDTF">2017-04-26T09:32:00Z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