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6b11e" w14:paraId="cd6b11e" w:rsidRDefault="00E16331" w:rsidP="00E16331" w:rsidR="00E16331" w:rsidRPr="00E16331">
      <w:pPr>
        <w15:collapsed w:val="false"/>
      </w:pPr>
      <w:bookmarkStart w:name="_GoBack" w:id="0"/>
      <w:bookmarkEnd w:id="0"/>
      <w:r w:rsidRPr="00E16331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E3FCD">
        <w:rPr>
          <w:b/>
          <w:noProof/>
        </w:rPr>
        <w:t xml:space="preserve">  </w:t>
      </w:r>
      <w:r w:rsidR="003037E6">
        <w:rPr>
          <w:b/>
          <w:noProof/>
        </w:rPr>
        <w:t xml:space="preserve"> </w:t>
      </w:r>
      <w:r>
        <w:rPr>
          <w:b/>
          <w:noProof/>
        </w:rPr>
        <w:t xml:space="preserve">  </w:t>
      </w:r>
      <w:r w:rsidRPr="00E16331">
        <w:rPr>
          <w:b/>
          <w:noProof/>
        </w:rPr>
        <w:t xml:space="preserve"> </w:t>
      </w:r>
      <w:r w:rsidRPr="00E16331">
        <w:rPr>
          <w:noProof/>
        </w:rPr>
        <w:t>REPUBLIKA HRVATSKA</w:t>
      </w:r>
    </w:p>
    <w:p w:rsidRDefault="00E16331" w:rsidP="00E16331" w:rsidR="00E16331" w:rsidRPr="00E16331">
      <w:r w:rsidRPr="00E16331">
        <w:t xml:space="preserve"> TRGOVAČKI SUD U ZAGREBU</w:t>
      </w:r>
    </w:p>
    <w:p w:rsidRDefault="00E16331" w:rsidP="00E16331" w:rsidR="00E16331" w:rsidRPr="00E16331">
      <w:r w:rsidRPr="00E16331">
        <w:t xml:space="preserve">         </w:t>
      </w:r>
      <w:r w:rsidR="003E669C">
        <w:t>Stalna služba u Karlovcu</w:t>
      </w:r>
      <w:r w:rsidRPr="00E16331">
        <w:t xml:space="preserve"> </w:t>
      </w:r>
    </w:p>
    <w:p w:rsidRDefault="00E16331" w:rsidP="00E16331" w:rsidR="00E16331" w:rsidRPr="00E16331">
      <w:r w:rsidRPr="00E16331">
        <w:t xml:space="preserve">Karlovac, </w:t>
      </w:r>
      <w:r w:rsidR="003E669C">
        <w:t>Trg hrvatskih branitelja 1/II</w:t>
      </w:r>
    </w:p>
    <w:p w:rsidRDefault="00E16331" w:rsidP="00E16331" w:rsidR="00E16331" w:rsidRPr="00E16331"/>
    <w:p w:rsidRDefault="00E16331" w:rsidP="00E16331" w:rsidR="00B3371D">
      <w:pPr>
        <w:jc w:val="center"/>
      </w:pPr>
      <w:r w:rsidRPr="00E16331">
        <w:t>R E P U B L I K A    H R VA T S K</w:t>
      </w:r>
      <w:r w:rsidR="000C0009">
        <w:t xml:space="preserve"> </w:t>
      </w:r>
      <w:r w:rsidRPr="00E16331">
        <w:t>A</w:t>
      </w:r>
    </w:p>
    <w:p w:rsidRDefault="000C0009" w:rsidP="00E16331" w:rsidR="000C0009" w:rsidRPr="00E16331">
      <w:pPr>
        <w:jc w:val="center"/>
      </w:pPr>
    </w:p>
    <w:p w:rsidRDefault="00E16331" w:rsidP="00E16331" w:rsidR="00E16331" w:rsidRPr="00E16331">
      <w:pPr>
        <w:tabs>
          <w:tab w:pos="4050" w:val="left"/>
        </w:tabs>
      </w:pPr>
      <w:r w:rsidRPr="00E16331">
        <w:tab/>
        <w:t>T A B L I C A</w:t>
      </w:r>
    </w:p>
    <w:p w:rsidRDefault="00E16331" w:rsidP="00E16331" w:rsidR="00E16331" w:rsidRPr="00E16331"/>
    <w:p w:rsidRDefault="00E16331" w:rsidP="00166C6D" w:rsidR="00E16331">
      <w:pPr>
        <w:spacing w:lineRule="auto" w:line="276" w:after="200"/>
        <w:jc w:val="both"/>
      </w:pPr>
      <w:r w:rsidRPr="00E16331">
        <w:tab/>
        <w:t>TRGOVAČKI SUD U ZAGREBU, Stalna služba</w:t>
      </w:r>
      <w:r w:rsidR="003E669C">
        <w:t xml:space="preserve"> u Karlovcu</w:t>
      </w:r>
      <w:r w:rsidRPr="00E16331">
        <w:rPr>
          <w:b/>
        </w:rPr>
        <w:t>,</w:t>
      </w:r>
      <w:r w:rsidRPr="00E16331">
        <w:t xml:space="preserve"> po sucu Jadranki Mađeruh, kao stečajnom sucu, u stečajnom postupku nad stečajnim dužnikom </w:t>
      </w:r>
      <w:r w:rsidR="00207C6D" w:rsidRPr="00343DC9">
        <w:t>Stečajna masa iza OVO NOVO-95 d.o.o. u stečaju, Zagreb, Hruševečka 11, OIB: 44388645316</w:t>
      </w:r>
      <w:r w:rsidR="00166C6D">
        <w:t xml:space="preserve">, </w:t>
      </w:r>
      <w:r w:rsidR="00207C6D">
        <w:t>9. travnja</w:t>
      </w:r>
      <w:r w:rsidR="000C0009">
        <w:t xml:space="preserve"> 2019</w:t>
      </w:r>
      <w:r w:rsidRPr="00E16331">
        <w:t xml:space="preserve">., temeljem čl. 264. Stečajnog zakona (NN 71/15, </w:t>
      </w:r>
      <w:r w:rsidR="00A07EE2">
        <w:t xml:space="preserve">104/17, </w:t>
      </w:r>
      <w:r w:rsidRPr="00E16331">
        <w:t>dalje:SZ</w:t>
      </w:r>
      <w:r w:rsidR="000C0009">
        <w:t>-a</w:t>
      </w:r>
      <w:r w:rsidRPr="00E16331">
        <w:t>) sastavlja</w:t>
      </w:r>
    </w:p>
    <w:p w:rsidRDefault="00E16331" w:rsidP="00E16331" w:rsidR="001B679E" w:rsidRPr="00E16331">
      <w:pPr>
        <w:jc w:val="center"/>
      </w:pPr>
      <w:r w:rsidRPr="00E16331">
        <w:t>t a b l i c u</w:t>
      </w:r>
    </w:p>
    <w:p w:rsidRDefault="007E1386" w:rsidP="00E16331" w:rsidR="007E1386" w:rsidRPr="00E16331"/>
    <w:p w:rsidRDefault="00E16331" w:rsidP="00E16331" w:rsidR="00E16331" w:rsidRPr="00E16331">
      <w:pPr>
        <w:numPr>
          <w:ilvl w:val="0"/>
          <w:numId w:val="14"/>
        </w:numPr>
        <w:spacing w:after="240"/>
      </w:pPr>
      <w:r w:rsidRPr="00E16331">
        <w:t>Utv</w:t>
      </w:r>
      <w:r w:rsidR="001B679E">
        <w:t>r</w:t>
      </w:r>
      <w:r w:rsidRPr="00E16331">
        <w:t>đene su slijedeće tražbine:</w:t>
      </w:r>
    </w:p>
    <w:p w:rsidRDefault="00576330" w:rsidP="00E16331" w:rsidR="00576330">
      <w:pPr>
        <w:numPr>
          <w:ilvl w:val="0"/>
          <w:numId w:val="15"/>
        </w:numPr>
        <w:spacing w:after="240"/>
        <w:ind w:left="708"/>
        <w:jc w:val="both"/>
      </w:pPr>
      <w:r>
        <w:t>Prvi</w:t>
      </w:r>
      <w:r w:rsidR="00E16331" w:rsidRPr="00E16331">
        <w:t xml:space="preserve"> viši isplatni red   </w:t>
      </w:r>
    </w:p>
    <w:p w:rsidRDefault="000E3FCD" w:rsidP="000E3FCD" w:rsidR="000E3FCD">
      <w:pPr>
        <w:pStyle w:val="Odlomakpopisa"/>
        <w:numPr>
          <w:ilvl w:val="1"/>
          <w:numId w:val="15"/>
        </w:numPr>
        <w:spacing w:after="240"/>
        <w:jc w:val="both"/>
      </w:pPr>
      <w:r>
        <w:t xml:space="preserve">Republika Hrvatska, Ministarstvo financija, </w:t>
      </w:r>
    </w:p>
    <w:p w:rsidRDefault="000E3FCD" w:rsidP="000E3FCD" w:rsidR="000C0009">
      <w:pPr>
        <w:pStyle w:val="Odlomakpopisa"/>
        <w:spacing w:after="240"/>
        <w:ind w:left="1068"/>
        <w:jc w:val="both"/>
      </w:pPr>
      <w:r>
        <w:t xml:space="preserve">      Porezna uprava, OIB: 18683136487, u iznosu od                          </w:t>
      </w:r>
      <w:r w:rsidR="00207C6D">
        <w:t xml:space="preserve">202.633,78 </w:t>
      </w:r>
      <w:r>
        <w:t>kn</w:t>
      </w:r>
    </w:p>
    <w:p w:rsidRDefault="000E3FCD" w:rsidP="000E3FCD" w:rsidR="000E3FCD">
      <w:pPr>
        <w:pStyle w:val="Odlomakpopisa"/>
        <w:spacing w:after="240"/>
        <w:ind w:left="1068"/>
        <w:jc w:val="both"/>
      </w:pPr>
    </w:p>
    <w:p w:rsidRDefault="00576330" w:rsidP="00576330" w:rsidR="00576330">
      <w:pPr>
        <w:pStyle w:val="Odlomakpopisa"/>
        <w:numPr>
          <w:ilvl w:val="0"/>
          <w:numId w:val="15"/>
        </w:numPr>
        <w:tabs>
          <w:tab w:pos="1068" w:val="clear"/>
          <w:tab w:pos="709" w:val="num"/>
        </w:tabs>
        <w:spacing w:after="240"/>
        <w:ind w:left="709"/>
        <w:jc w:val="both"/>
      </w:pPr>
      <w:r>
        <w:t>Drugi viši isplatni red</w:t>
      </w:r>
    </w:p>
    <w:p w:rsidRDefault="000C0009" w:rsidP="000C0009" w:rsidR="000C0009">
      <w:pPr>
        <w:pStyle w:val="Odlomakpopisa"/>
        <w:spacing w:after="240"/>
        <w:ind w:left="1080"/>
        <w:jc w:val="both"/>
      </w:pPr>
    </w:p>
    <w:p w:rsidRDefault="000E3FCD" w:rsidP="000E3FCD" w:rsidR="000E3FCD" w:rsidRPr="000E3FCD">
      <w:pPr>
        <w:pStyle w:val="Odlomakpopisa"/>
        <w:numPr>
          <w:ilvl w:val="1"/>
          <w:numId w:val="15"/>
        </w:numPr>
        <w:spacing w:lineRule="auto" w:line="276"/>
        <w:jc w:val="both"/>
      </w:pPr>
      <w:r w:rsidRPr="000E3FCD">
        <w:t>Republika Hrvatska, Ministarstvo financija, Porezna uprava,</w:t>
      </w:r>
    </w:p>
    <w:p w:rsidRDefault="000E3FCD" w:rsidP="000E3FCD" w:rsidR="000E3FCD">
      <w:pPr>
        <w:spacing w:lineRule="auto" w:line="276"/>
        <w:ind w:left="1068"/>
        <w:jc w:val="both"/>
      </w:pPr>
      <w:r>
        <w:t xml:space="preserve">      </w:t>
      </w:r>
      <w:r w:rsidRPr="000E3FCD">
        <w:t xml:space="preserve">OIB: 18683136487, u iznosu od                          </w:t>
      </w:r>
      <w:r>
        <w:t xml:space="preserve"> </w:t>
      </w:r>
      <w:r w:rsidRPr="000E3FCD">
        <w:t xml:space="preserve">                     </w:t>
      </w:r>
      <w:r w:rsidR="00207C6D">
        <w:t xml:space="preserve">   </w:t>
      </w:r>
      <w:r w:rsidRPr="000E3FCD">
        <w:t xml:space="preserve"> </w:t>
      </w:r>
      <w:r w:rsidR="00207C6D">
        <w:t xml:space="preserve">997.554,98 </w:t>
      </w:r>
      <w:r w:rsidRPr="000E3FCD">
        <w:t>kn</w:t>
      </w:r>
    </w:p>
    <w:p w:rsidRDefault="00207C6D" w:rsidP="00207C6D" w:rsidR="00207C6D" w:rsidRPr="00207C6D">
      <w:pPr>
        <w:pStyle w:val="Odlomakpopisa"/>
        <w:numPr>
          <w:ilvl w:val="1"/>
          <w:numId w:val="15"/>
        </w:numPr>
        <w:spacing w:lineRule="auto" w:line="276"/>
        <w:jc w:val="both"/>
      </w:pPr>
      <w:r w:rsidRPr="00207C6D">
        <w:t>HEP ELEKTRA d.o.o., Zagreb, Gundulićeva 32,</w:t>
      </w:r>
    </w:p>
    <w:p w:rsidRDefault="00207C6D" w:rsidP="00207C6D" w:rsidR="00207C6D" w:rsidRPr="00207C6D">
      <w:pPr>
        <w:spacing w:lineRule="auto" w:line="276"/>
        <w:ind w:left="1134"/>
        <w:jc w:val="both"/>
      </w:pPr>
      <w:r>
        <w:t xml:space="preserve">     </w:t>
      </w:r>
      <w:r w:rsidRPr="00207C6D">
        <w:t xml:space="preserve">OIB: 43965974818, u iznosu od                                      </w:t>
      </w:r>
      <w:r>
        <w:t xml:space="preserve"> </w:t>
      </w:r>
      <w:r w:rsidRPr="00207C6D">
        <w:t xml:space="preserve">                   </w:t>
      </w:r>
      <w:r>
        <w:t xml:space="preserve"> </w:t>
      </w:r>
      <w:r w:rsidRPr="00207C6D">
        <w:t>993,22 kn</w:t>
      </w:r>
    </w:p>
    <w:p w:rsidRDefault="00207C6D" w:rsidP="00207C6D" w:rsidR="00207C6D" w:rsidRPr="00207C6D">
      <w:pPr>
        <w:pStyle w:val="Odlomakpopisa"/>
        <w:numPr>
          <w:ilvl w:val="1"/>
          <w:numId w:val="15"/>
        </w:numPr>
        <w:spacing w:lineRule="auto" w:line="276"/>
        <w:jc w:val="both"/>
      </w:pPr>
      <w:r w:rsidRPr="00207C6D">
        <w:t xml:space="preserve">H-ABDUCO d.o.o., Zagreb, Slavonska avenija 6a, </w:t>
      </w:r>
    </w:p>
    <w:p w:rsidRDefault="00207C6D" w:rsidP="00207C6D" w:rsidR="00207C6D" w:rsidRPr="00207C6D">
      <w:pPr>
        <w:spacing w:lineRule="auto" w:line="276"/>
        <w:ind w:left="1134"/>
        <w:jc w:val="both"/>
      </w:pPr>
      <w:r>
        <w:t xml:space="preserve">     </w:t>
      </w:r>
      <w:r w:rsidRPr="00207C6D">
        <w:t xml:space="preserve">OIB: 13667298928, u iznosu od                                       </w:t>
      </w:r>
      <w:r>
        <w:t xml:space="preserve">  </w:t>
      </w:r>
      <w:r w:rsidRPr="00207C6D">
        <w:t xml:space="preserve">     </w:t>
      </w:r>
      <w:r>
        <w:t xml:space="preserve"> </w:t>
      </w:r>
      <w:r w:rsidRPr="00207C6D">
        <w:t xml:space="preserve">  2.829.079,50 kn</w:t>
      </w:r>
    </w:p>
    <w:p w:rsidRDefault="00207C6D" w:rsidP="000E3FCD" w:rsidR="00207C6D" w:rsidRPr="000E3FCD">
      <w:pPr>
        <w:spacing w:lineRule="auto" w:line="276"/>
        <w:ind w:left="1068"/>
        <w:jc w:val="both"/>
      </w:pPr>
    </w:p>
    <w:p w:rsidRDefault="000E3FCD" w:rsidP="00E46A16" w:rsidR="000E3FCD">
      <w:pPr>
        <w:jc w:val="center"/>
      </w:pPr>
    </w:p>
    <w:p w:rsidRDefault="00E16331" w:rsidP="00E46A16" w:rsidR="00E16331">
      <w:pPr>
        <w:jc w:val="center"/>
      </w:pPr>
      <w:r w:rsidRPr="00E16331">
        <w:t xml:space="preserve">U Karlovcu </w:t>
      </w:r>
      <w:r w:rsidR="00207C6D">
        <w:t xml:space="preserve">9. travnja </w:t>
      </w:r>
      <w:r w:rsidR="000C0009">
        <w:t>2019.</w:t>
      </w:r>
    </w:p>
    <w:p w:rsidRDefault="00E46A16" w:rsidP="00E46A16" w:rsidR="00E46A16" w:rsidRPr="00E16331">
      <w:pPr>
        <w:jc w:val="center"/>
      </w:pPr>
    </w:p>
    <w:p w:rsidRDefault="00E16331" w:rsidP="00E16331" w:rsidR="00E16331" w:rsidRPr="00E16331">
      <w:pPr>
        <w:ind w:left="5664"/>
        <w:jc w:val="both"/>
      </w:pPr>
      <w:r w:rsidRPr="00E16331">
        <w:t xml:space="preserve">            Stečajni sudac:</w:t>
      </w:r>
    </w:p>
    <w:p w:rsidRDefault="00E16331" w:rsidP="00E16331" w:rsidR="00E16331" w:rsidRPr="00E16331">
      <w:pPr>
        <w:jc w:val="center"/>
      </w:pPr>
      <w:r w:rsidRPr="00E16331">
        <w:t xml:space="preserve">                                                                                    Jadranka Mađeruh,v.r.</w:t>
      </w:r>
    </w:p>
    <w:p w:rsidRDefault="00E16331" w:rsidP="00E16331" w:rsidR="00E16331" w:rsidRPr="00E16331">
      <w:pPr>
        <w:jc w:val="center"/>
      </w:pPr>
    </w:p>
    <w:p w:rsidRDefault="00E16331" w:rsidP="00E16331" w:rsidR="00E16331" w:rsidRPr="00E16331">
      <w:pPr>
        <w:jc w:val="center"/>
      </w:pPr>
      <w:r w:rsidRPr="00E16331">
        <w:t xml:space="preserve">                                                                               Za točnost otpravka-ovlašteni službenik:</w:t>
      </w:r>
      <w:r w:rsidRPr="00E16331">
        <w:br/>
        <w:t xml:space="preserve">                                                                            Draženka Prpić</w:t>
      </w:r>
    </w:p>
    <w:p w:rsidRDefault="00E16331" w:rsidP="00E16331" w:rsidR="00E16331" w:rsidRPr="00E16331">
      <w:pPr>
        <w:jc w:val="right"/>
      </w:pPr>
    </w:p>
    <w:p w:rsidRDefault="00E16331" w:rsidP="00E16331" w:rsidR="00E16331" w:rsidRPr="00E16331">
      <w:pPr>
        <w:jc w:val="right"/>
      </w:pPr>
      <w:r w:rsidRPr="00E16331">
        <w:t xml:space="preserve">                          </w:t>
      </w:r>
    </w:p>
    <w:p w:rsidRDefault="00E16331" w:rsidP="00E16331" w:rsidR="00E16331" w:rsidRPr="00E16331">
      <w:pPr>
        <w:jc w:val="right"/>
      </w:pPr>
    </w:p>
    <w:p w:rsidRDefault="00E16331" w:rsidP="00E16331" w:rsidR="00E16331" w:rsidRPr="00E16331"/>
    <w:p w:rsidRDefault="00E16331" w:rsidP="00E16331" w:rsidR="00E16331" w:rsidRPr="00E16331">
      <w:pPr>
        <w:keepNext/>
        <w:spacing w:after="480" w:before="480"/>
        <w:jc w:val="center"/>
        <w:rPr>
          <w:rFonts w:eastAsia="Calibri"/>
          <w:b/>
          <w:caps/>
          <w:spacing w:val="100"/>
          <w:lang w:eastAsia="en-US"/>
        </w:rPr>
      </w:pPr>
    </w:p>
    <w:p w:rsidRDefault="00E16331" w:rsidP="00E16331" w:rsidR="00E16331" w:rsidRPr="00E16331">
      <w:pPr>
        <w:spacing w:after="240" w:before="480"/>
        <w:jc w:val="both"/>
        <w:rPr>
          <w:noProof/>
        </w:rPr>
      </w:pPr>
    </w:p>
    <w:p w:rsidRDefault="00E16331" w:rsidP="00E16331" w:rsidR="00E16331" w:rsidRPr="00E16331">
      <w:pPr>
        <w:spacing w:after="240"/>
        <w:ind w:firstLine="567"/>
        <w:jc w:val="both"/>
        <w:rPr>
          <w:noProof/>
        </w:rPr>
      </w:pPr>
    </w:p>
    <w:p w:rsidRDefault="00E16331" w:rsidP="00E16331" w:rsidR="00E16331" w:rsidRPr="00E16331">
      <w:pPr>
        <w:spacing w:after="120" w:before="360"/>
        <w:ind w:left="5387"/>
        <w:rPr>
          <w:rFonts w:eastAsia="Calibri"/>
          <w:noProof/>
          <w:lang w:eastAsia="en-US"/>
        </w:rPr>
      </w:pPr>
    </w:p>
    <w:p w:rsidRDefault="00BA3568" w:rsidP="00E16331" w:rsidR="00BA3568" w:rsidRPr="00E16331"/>
    <w:sectPr w:rsidSect="0058326B" w:rsidR="00BA3568" w:rsidRPr="00E163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0D11" w:rsidR="00E90D11">
      <w:r>
        <w:separator/>
      </w:r>
    </w:p>
  </w:endnote>
  <w:endnote w:id="0" w:type="continuationSeparator">
    <w:p w:rsidRDefault="00E90D11" w:rsidR="00E90D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0D11" w:rsidR="00E90D11">
      <w:r>
        <w:separator/>
      </w:r>
    </w:p>
  </w:footnote>
  <w:footnote w:id="0" w:type="continuationSeparator">
    <w:p w:rsidRDefault="00E90D11" w:rsidR="00E90D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8D0" w:rsidP="00511110" w:rsidR="008248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248D0" w:rsidR="008248D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8D0" w:rsidP="00511110" w:rsidR="008248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50D6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B7938" w:rsidP="009B7938" w:rsidR="008248D0">
    <w:pPr>
      <w:pStyle w:val="Zaglavlje"/>
      <w:jc w:val="right"/>
    </w:pPr>
    <w:r>
      <w:t>1 St-</w:t>
    </w:r>
    <w:r w:rsidR="00E548A1">
      <w:t>5126</w:t>
    </w:r>
    <w:r w:rsidR="00C53FC7"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7290254"/>
      <w:docPartObj>
        <w:docPartGallery w:val="Page Numbers (Top of Page)"/>
        <w:docPartUnique/>
      </w:docPartObj>
    </w:sdtPr>
    <w:sdtEndPr/>
    <w:sdtContent>
      <w:p w:rsidRDefault="00E16331" w:rsidR="00E1633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0D61">
          <w:rPr>
            <w:noProof/>
          </w:rPr>
          <w:t>1</w:t>
        </w:r>
        <w:r>
          <w:fldChar w:fldCharType="end"/>
        </w:r>
      </w:p>
    </w:sdtContent>
  </w:sdt>
  <w:p w:rsidRDefault="000E3FCD" w:rsidP="00E16331" w:rsidR="000E3FCD">
    <w:pPr>
      <w:pStyle w:val="Zaglavlje"/>
      <w:jc w:val="right"/>
    </w:pPr>
  </w:p>
  <w:p w:rsidRDefault="000E3FCD" w:rsidP="00E16331" w:rsidR="000E3FCD">
    <w:pPr>
      <w:pStyle w:val="Zaglavlje"/>
      <w:jc w:val="right"/>
    </w:pPr>
  </w:p>
  <w:p w:rsidRDefault="000E3FCD" w:rsidP="00E16331" w:rsidR="000E3FCD">
    <w:pPr>
      <w:pStyle w:val="Zaglavlje"/>
      <w:jc w:val="right"/>
    </w:pPr>
  </w:p>
  <w:p w:rsidRDefault="000E3FCD" w:rsidP="00E16331" w:rsidR="000E3FCD">
    <w:pPr>
      <w:pStyle w:val="Zaglavlje"/>
      <w:jc w:val="right"/>
    </w:pPr>
  </w:p>
  <w:p w:rsidRDefault="000E3FCD" w:rsidP="00E16331" w:rsidR="000E3FCD">
    <w:pPr>
      <w:pStyle w:val="Zaglavlje"/>
      <w:jc w:val="right"/>
    </w:pPr>
  </w:p>
  <w:p w:rsidRDefault="000E3FCD" w:rsidP="00E16331" w:rsidR="000E3FCD">
    <w:pPr>
      <w:pStyle w:val="Zaglavlje"/>
      <w:jc w:val="right"/>
    </w:pPr>
  </w:p>
  <w:p w:rsidRDefault="00E16331" w:rsidP="00E16331" w:rsidR="00E16331">
    <w:pPr>
      <w:pStyle w:val="Zaglavlje"/>
      <w:jc w:val="right"/>
    </w:pPr>
    <w:r>
      <w:t>1 St-</w:t>
    </w:r>
    <w:r w:rsidR="00207C6D">
      <w:t>1558</w:t>
    </w:r>
    <w:r w:rsidR="000C0009">
      <w:t>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A713EC5"/>
    <w:multiLevelType w:val="hybridMultilevel"/>
    <w:tmpl w:val="40D48412"/>
    <w:lvl w:tplc="A9C8D8A2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2">
    <w:nsid w:val="0E6153AD"/>
    <w:multiLevelType w:val="hybridMultilevel"/>
    <w:tmpl w:val="AFF24F2A"/>
    <w:lvl w:tplc="872E8FDE" w:ilvl="0">
      <w:start w:val="1"/>
      <w:numFmt w:val="upperRoman"/>
      <w:lvlText w:val="%1."/>
      <w:lvlJc w:val="left"/>
      <w:pPr>
        <w:tabs>
          <w:tab w:pos="1485" w:val="num"/>
        </w:tabs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3">
    <w:nsid w:val="112C6FC6"/>
    <w:multiLevelType w:val="multilevel"/>
    <w:tmpl w:val="7FDA6D6E"/>
    <w:lvl w:ilvl="0">
      <w:start w:val="2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250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5016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71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967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118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1432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16476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8984"/>
      </w:pPr>
      <w:rPr>
        <w:rFonts w:hint="default"/>
      </w:rPr>
    </w:lvl>
  </w:abstractNum>
  <w:abstractNum w:abstractNumId="4">
    <w:nsid w:val="140D75E4"/>
    <w:multiLevelType w:val="hybridMultilevel"/>
    <w:tmpl w:val="8FB8F51C"/>
    <w:lvl w:tplc="017A0B0E" w:ilvl="0">
      <w:start w:val="1"/>
      <w:numFmt w:val="decimal"/>
      <w:lvlText w:val="%1."/>
      <w:lvlJc w:val="left"/>
      <w:pPr>
        <w:ind w:hanging="360" w:left="2148"/>
      </w:pPr>
    </w:lvl>
    <w:lvl w:tplc="041A0019" w:ilvl="1">
      <w:start w:val="1"/>
      <w:numFmt w:val="lowerLetter"/>
      <w:lvlText w:val="%2."/>
      <w:lvlJc w:val="left"/>
      <w:pPr>
        <w:ind w:hanging="360" w:left="2868"/>
      </w:pPr>
    </w:lvl>
    <w:lvl w:tplc="041A001B" w:ilvl="2">
      <w:start w:val="1"/>
      <w:numFmt w:val="lowerRoman"/>
      <w:lvlText w:val="%3."/>
      <w:lvlJc w:val="right"/>
      <w:pPr>
        <w:ind w:hanging="180" w:left="3588"/>
      </w:pPr>
    </w:lvl>
    <w:lvl w:tplc="041A000F" w:ilvl="3">
      <w:start w:val="1"/>
      <w:numFmt w:val="decimal"/>
      <w:lvlText w:val="%4."/>
      <w:lvlJc w:val="left"/>
      <w:pPr>
        <w:ind w:hanging="360" w:left="4308"/>
      </w:pPr>
    </w:lvl>
    <w:lvl w:tplc="041A0019" w:ilvl="4">
      <w:start w:val="1"/>
      <w:numFmt w:val="lowerLetter"/>
      <w:lvlText w:val="%5."/>
      <w:lvlJc w:val="left"/>
      <w:pPr>
        <w:ind w:hanging="360" w:left="5028"/>
      </w:pPr>
    </w:lvl>
    <w:lvl w:tplc="041A001B" w:ilvl="5">
      <w:start w:val="1"/>
      <w:numFmt w:val="lowerRoman"/>
      <w:lvlText w:val="%6."/>
      <w:lvlJc w:val="right"/>
      <w:pPr>
        <w:ind w:hanging="180" w:left="5748"/>
      </w:pPr>
    </w:lvl>
    <w:lvl w:tplc="041A000F" w:ilvl="6">
      <w:start w:val="1"/>
      <w:numFmt w:val="decimal"/>
      <w:lvlText w:val="%7."/>
      <w:lvlJc w:val="left"/>
      <w:pPr>
        <w:ind w:hanging="360" w:left="6468"/>
      </w:pPr>
    </w:lvl>
    <w:lvl w:tplc="041A0019" w:ilvl="7">
      <w:start w:val="1"/>
      <w:numFmt w:val="lowerLetter"/>
      <w:lvlText w:val="%8."/>
      <w:lvlJc w:val="left"/>
      <w:pPr>
        <w:ind w:hanging="360" w:left="7188"/>
      </w:pPr>
    </w:lvl>
    <w:lvl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5">
    <w:nsid w:val="19C30780"/>
    <w:multiLevelType w:val="hybridMultilevel"/>
    <w:tmpl w:val="889C575C"/>
    <w:lvl w:tplc="4A446F9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19EE7623"/>
    <w:multiLevelType w:val="hybridMultilevel"/>
    <w:tmpl w:val="37808A44"/>
    <w:lvl w:tplc="A47CAFE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A680E33"/>
    <w:multiLevelType w:val="hybridMultilevel"/>
    <w:tmpl w:val="0C266392"/>
    <w:lvl w:tplc="B386A1AE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8">
    <w:nsid w:val="2ADD2498"/>
    <w:multiLevelType w:val="multilevel"/>
    <w:tmpl w:val="0D8AE2E2"/>
    <w:lvl w:ilvl="0">
      <w:start w:val="2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14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856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392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535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64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784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8916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0344"/>
      </w:pPr>
      <w:rPr>
        <w:rFonts w:hint="default"/>
      </w:rPr>
    </w:lvl>
  </w:abstractNum>
  <w:abstractNum w:abstractNumId="9">
    <w:nsid w:val="2B26072F"/>
    <w:multiLevelType w:val="hybridMultilevel"/>
    <w:tmpl w:val="8966AEEA"/>
    <w:lvl w:tplc="3FA6283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2BCE28B6"/>
    <w:multiLevelType w:val="multilevel"/>
    <w:tmpl w:val="191C9B18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21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0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0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16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395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104"/>
      </w:pPr>
      <w:rPr>
        <w:rFonts w:hint="default"/>
      </w:rPr>
    </w:lvl>
  </w:abstractNum>
  <w:abstractNum w:abstractNumId="11">
    <w:nsid w:val="302007E8"/>
    <w:multiLevelType w:val="multilevel"/>
    <w:tmpl w:val="26028F44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hanging="360" w:left="106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4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1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3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64"/>
      </w:pPr>
      <w:rPr>
        <w:rFonts w:hint="default"/>
      </w:rPr>
    </w:lvl>
  </w:abstractNum>
  <w:abstractNum w:abstractNumId="12">
    <w:nsid w:val="384F683E"/>
    <w:multiLevelType w:val="hybridMultilevel"/>
    <w:tmpl w:val="6C0EDF10"/>
    <w:lvl w:tplc="3B7A1B2A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3">
    <w:nsid w:val="39AC27E8"/>
    <w:multiLevelType w:val="hybridMultilevel"/>
    <w:tmpl w:val="5ACCCA98"/>
    <w:lvl w:tplc="CB4CD286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3AC01E2B"/>
    <w:multiLevelType w:val="hybridMultilevel"/>
    <w:tmpl w:val="70BA18CE"/>
    <w:lvl w:tplc="C824AC3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3CDD21AA"/>
    <w:multiLevelType w:val="hybridMultilevel"/>
    <w:tmpl w:val="914C749E"/>
    <w:lvl w:tplc="BA2828EE" w:ilvl="0">
      <w:start w:val="1"/>
      <w:numFmt w:val="decimal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6">
    <w:nsid w:val="43A7101F"/>
    <w:multiLevelType w:val="multilevel"/>
    <w:tmpl w:val="49B2849C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hanging="360" w:left="21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0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0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16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395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104"/>
      </w:pPr>
      <w:rPr>
        <w:rFonts w:hint="default"/>
      </w:rPr>
    </w:lvl>
  </w:abstractNum>
  <w:abstractNum w:abstractNumId="17">
    <w:nsid w:val="44FA61AA"/>
    <w:multiLevelType w:val="hybridMultilevel"/>
    <w:tmpl w:val="F1A61166"/>
    <w:lvl w:tplc="1EA4C0E0" w:ilvl="0">
      <w:start w:val="1"/>
      <w:numFmt w:val="decimal"/>
      <w:lvlText w:val="%1."/>
      <w:lvlJc w:val="left"/>
      <w:pPr>
        <w:ind w:hanging="360" w:left="2148"/>
      </w:pPr>
    </w:lvl>
    <w:lvl w:tplc="041A0019" w:ilvl="1">
      <w:start w:val="1"/>
      <w:numFmt w:val="lowerLetter"/>
      <w:lvlText w:val="%2."/>
      <w:lvlJc w:val="left"/>
      <w:pPr>
        <w:ind w:hanging="360" w:left="2868"/>
      </w:pPr>
    </w:lvl>
    <w:lvl w:tplc="041A001B" w:ilvl="2">
      <w:start w:val="1"/>
      <w:numFmt w:val="lowerRoman"/>
      <w:lvlText w:val="%3."/>
      <w:lvlJc w:val="right"/>
      <w:pPr>
        <w:ind w:hanging="180" w:left="3588"/>
      </w:pPr>
    </w:lvl>
    <w:lvl w:tplc="041A000F" w:ilvl="3">
      <w:start w:val="1"/>
      <w:numFmt w:val="decimal"/>
      <w:lvlText w:val="%4."/>
      <w:lvlJc w:val="left"/>
      <w:pPr>
        <w:ind w:hanging="360" w:left="4308"/>
      </w:pPr>
    </w:lvl>
    <w:lvl w:tplc="041A0019" w:ilvl="4">
      <w:start w:val="1"/>
      <w:numFmt w:val="lowerLetter"/>
      <w:lvlText w:val="%5."/>
      <w:lvlJc w:val="left"/>
      <w:pPr>
        <w:ind w:hanging="360" w:left="5028"/>
      </w:pPr>
    </w:lvl>
    <w:lvl w:tplc="041A001B" w:ilvl="5">
      <w:start w:val="1"/>
      <w:numFmt w:val="lowerRoman"/>
      <w:lvlText w:val="%6."/>
      <w:lvlJc w:val="right"/>
      <w:pPr>
        <w:ind w:hanging="180" w:left="5748"/>
      </w:pPr>
    </w:lvl>
    <w:lvl w:tplc="041A000F" w:ilvl="6">
      <w:start w:val="1"/>
      <w:numFmt w:val="decimal"/>
      <w:lvlText w:val="%7."/>
      <w:lvlJc w:val="left"/>
      <w:pPr>
        <w:ind w:hanging="360" w:left="6468"/>
      </w:pPr>
    </w:lvl>
    <w:lvl w:tplc="041A0019" w:ilvl="7">
      <w:start w:val="1"/>
      <w:numFmt w:val="lowerLetter"/>
      <w:lvlText w:val="%8."/>
      <w:lvlJc w:val="left"/>
      <w:pPr>
        <w:ind w:hanging="360" w:left="7188"/>
      </w:pPr>
    </w:lvl>
    <w:lvl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8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F391579"/>
    <w:multiLevelType w:val="hybridMultilevel"/>
    <w:tmpl w:val="8EFE274A"/>
    <w:lvl w:tplc="9762103E" w:ilvl="0">
      <w:start w:val="1"/>
      <w:numFmt w:val="decimal"/>
      <w:lvlText w:val="%1."/>
      <w:lvlJc w:val="left"/>
      <w:pPr>
        <w:ind w:hanging="360" w:left="177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28"/>
      </w:pPr>
    </w:lvl>
    <w:lvl w:tentative="true" w:tplc="041A001B" w:ilvl="2">
      <w:start w:val="1"/>
      <w:numFmt w:val="lowerRoman"/>
      <w:lvlText w:val="%3."/>
      <w:lvlJc w:val="right"/>
      <w:pPr>
        <w:ind w:hanging="180" w:left="3948"/>
      </w:pPr>
    </w:lvl>
    <w:lvl w:tentative="true" w:tplc="041A000F" w:ilvl="3">
      <w:start w:val="1"/>
      <w:numFmt w:val="decimal"/>
      <w:lvlText w:val="%4."/>
      <w:lvlJc w:val="left"/>
      <w:pPr>
        <w:ind w:hanging="360" w:left="4668"/>
      </w:pPr>
    </w:lvl>
    <w:lvl w:tentative="true" w:tplc="041A0019" w:ilvl="4">
      <w:start w:val="1"/>
      <w:numFmt w:val="lowerLetter"/>
      <w:lvlText w:val="%5."/>
      <w:lvlJc w:val="left"/>
      <w:pPr>
        <w:ind w:hanging="360" w:left="5388"/>
      </w:pPr>
    </w:lvl>
    <w:lvl w:tentative="true" w:tplc="041A001B" w:ilvl="5">
      <w:start w:val="1"/>
      <w:numFmt w:val="lowerRoman"/>
      <w:lvlText w:val="%6."/>
      <w:lvlJc w:val="right"/>
      <w:pPr>
        <w:ind w:hanging="180" w:left="6108"/>
      </w:pPr>
    </w:lvl>
    <w:lvl w:tentative="true" w:tplc="041A000F" w:ilvl="6">
      <w:start w:val="1"/>
      <w:numFmt w:val="decimal"/>
      <w:lvlText w:val="%7."/>
      <w:lvlJc w:val="left"/>
      <w:pPr>
        <w:ind w:hanging="360" w:left="6828"/>
      </w:pPr>
    </w:lvl>
    <w:lvl w:tentative="true" w:tplc="041A0019" w:ilvl="7">
      <w:start w:val="1"/>
      <w:numFmt w:val="lowerLetter"/>
      <w:lvlText w:val="%8."/>
      <w:lvlJc w:val="left"/>
      <w:pPr>
        <w:ind w:hanging="360" w:left="7548"/>
      </w:pPr>
    </w:lvl>
    <w:lvl w:tentative="true" w:tplc="041A001B" w:ilvl="8">
      <w:start w:val="1"/>
      <w:numFmt w:val="lowerRoman"/>
      <w:lvlText w:val="%9."/>
      <w:lvlJc w:val="right"/>
      <w:pPr>
        <w:ind w:hanging="180" w:left="8268"/>
      </w:pPr>
    </w:lvl>
  </w:abstractNum>
  <w:abstractNum w:abstractNumId="21">
    <w:nsid w:val="55C707B8"/>
    <w:multiLevelType w:val="hybridMultilevel"/>
    <w:tmpl w:val="1CAC7C88"/>
    <w:lvl w:tplc="AB3E1020" w:ilvl="0">
      <w:start w:val="1"/>
      <w:numFmt w:val="decimal"/>
      <w:lvlText w:val="%1."/>
      <w:lvlJc w:val="left"/>
      <w:pPr>
        <w:ind w:hanging="360" w:left="220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923"/>
      </w:pPr>
    </w:lvl>
    <w:lvl w:tentative="true" w:tplc="041A001B" w:ilvl="2">
      <w:start w:val="1"/>
      <w:numFmt w:val="lowerRoman"/>
      <w:lvlText w:val="%3."/>
      <w:lvlJc w:val="right"/>
      <w:pPr>
        <w:ind w:hanging="180" w:left="3643"/>
      </w:pPr>
    </w:lvl>
    <w:lvl w:tentative="true" w:tplc="041A000F" w:ilvl="3">
      <w:start w:val="1"/>
      <w:numFmt w:val="decimal"/>
      <w:lvlText w:val="%4."/>
      <w:lvlJc w:val="left"/>
      <w:pPr>
        <w:ind w:hanging="360" w:left="4363"/>
      </w:pPr>
    </w:lvl>
    <w:lvl w:tentative="true" w:tplc="041A0019" w:ilvl="4">
      <w:start w:val="1"/>
      <w:numFmt w:val="lowerLetter"/>
      <w:lvlText w:val="%5."/>
      <w:lvlJc w:val="left"/>
      <w:pPr>
        <w:ind w:hanging="360" w:left="5083"/>
      </w:pPr>
    </w:lvl>
    <w:lvl w:tentative="true" w:tplc="041A001B" w:ilvl="5">
      <w:start w:val="1"/>
      <w:numFmt w:val="lowerRoman"/>
      <w:lvlText w:val="%6."/>
      <w:lvlJc w:val="right"/>
      <w:pPr>
        <w:ind w:hanging="180" w:left="5803"/>
      </w:pPr>
    </w:lvl>
    <w:lvl w:tentative="true" w:tplc="041A000F" w:ilvl="6">
      <w:start w:val="1"/>
      <w:numFmt w:val="decimal"/>
      <w:lvlText w:val="%7."/>
      <w:lvlJc w:val="left"/>
      <w:pPr>
        <w:ind w:hanging="360" w:left="6523"/>
      </w:pPr>
    </w:lvl>
    <w:lvl w:tentative="true" w:tplc="041A0019" w:ilvl="7">
      <w:start w:val="1"/>
      <w:numFmt w:val="lowerLetter"/>
      <w:lvlText w:val="%8."/>
      <w:lvlJc w:val="left"/>
      <w:pPr>
        <w:ind w:hanging="360" w:left="7243"/>
      </w:pPr>
    </w:lvl>
    <w:lvl w:tentative="true" w:tplc="041A001B" w:ilvl="8">
      <w:start w:val="1"/>
      <w:numFmt w:val="lowerRoman"/>
      <w:lvlText w:val="%9."/>
      <w:lvlJc w:val="right"/>
      <w:pPr>
        <w:ind w:hanging="180" w:left="7963"/>
      </w:pPr>
    </w:lvl>
  </w:abstractNum>
  <w:abstractNum w:abstractNumId="22">
    <w:nsid w:val="58963A4A"/>
    <w:multiLevelType w:val="multilevel"/>
    <w:tmpl w:val="F354807A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hanging="360" w:left="17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500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00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3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24"/>
      </w:pPr>
      <w:rPr>
        <w:rFonts w:hint="default"/>
      </w:rPr>
    </w:lvl>
  </w:abstractNum>
  <w:abstractNum w:abstractNumId="23">
    <w:nsid w:val="5D3456A7"/>
    <w:multiLevelType w:val="multilevel"/>
    <w:tmpl w:val="0F860808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17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500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00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3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24"/>
      </w:pPr>
      <w:rPr>
        <w:rFonts w:hint="default"/>
      </w:rPr>
    </w:lvl>
  </w:abstractNum>
  <w:abstractNum w:abstractNumId="24">
    <w:nsid w:val="66087CE7"/>
    <w:multiLevelType w:val="hybridMultilevel"/>
    <w:tmpl w:val="3014F0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6312734"/>
    <w:multiLevelType w:val="multilevel"/>
    <w:tmpl w:val="812C1A38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ilvl="1">
      <w:start w:val="4"/>
      <w:numFmt w:val="decimal"/>
      <w:isLgl/>
      <w:lvlText w:val="%1.%2."/>
      <w:lvlJc w:val="left"/>
      <w:pPr>
        <w:ind w:hanging="420" w:left="11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77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1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832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1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88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236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4944"/>
      </w:pPr>
      <w:rPr>
        <w:rFonts w:hint="default"/>
      </w:rPr>
    </w:lvl>
  </w:abstractNum>
  <w:abstractNum w:abstractNumId="26">
    <w:nsid w:val="67E63A8B"/>
    <w:multiLevelType w:val="hybridMultilevel"/>
    <w:tmpl w:val="FC8C1A0E"/>
    <w:lvl w:tplc="93408F2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7">
    <w:nsid w:val="68012E4E"/>
    <w:multiLevelType w:val="hybridMultilevel"/>
    <w:tmpl w:val="5788676A"/>
    <w:lvl w:tplc="14B6CE3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8">
    <w:nsid w:val="68820DB5"/>
    <w:multiLevelType w:val="hybridMultilevel"/>
    <w:tmpl w:val="C65A2374"/>
    <w:lvl w:tplc="3B2C81E6" w:ilvl="0">
      <w:start w:val="1"/>
      <w:numFmt w:val="decimal"/>
      <w:lvlText w:val="%1."/>
      <w:lvlJc w:val="left"/>
      <w:pPr>
        <w:ind w:hanging="360" w:left="14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29">
    <w:nsid w:val="6DE7049E"/>
    <w:multiLevelType w:val="hybridMultilevel"/>
    <w:tmpl w:val="73F885DE"/>
    <w:lvl w:tplc="89400246" w:ilvl="0">
      <w:start w:val="1"/>
      <w:numFmt w:val="decimal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30">
    <w:nsid w:val="6FFF5FB9"/>
    <w:multiLevelType w:val="multilevel"/>
    <w:tmpl w:val="C2363434"/>
    <w:lvl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8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5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6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9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6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50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760"/>
      </w:pPr>
      <w:rPr>
        <w:rFonts w:hint="default"/>
      </w:rPr>
    </w:lvl>
  </w:abstractNum>
  <w:abstractNum w:abstractNumId="31">
    <w:nsid w:val="72FE4F6C"/>
    <w:multiLevelType w:val="hybridMultilevel"/>
    <w:tmpl w:val="45ECBD96"/>
    <w:lvl w:tplc="6234C91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2">
    <w:nsid w:val="7E6F42EB"/>
    <w:multiLevelType w:val="hybridMultilevel"/>
    <w:tmpl w:val="23420E18"/>
    <w:lvl w:tplc="EAE6FE16" w:ilvl="0">
      <w:start w:val="3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3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  <w:rPr>
        <w:rFonts w:hint="default"/>
      </w:rPr>
    </w:lvl>
  </w:abstractNum>
  <w:num w:numId="1">
    <w:abstractNumId w:val="0"/>
  </w:num>
  <w:num w:numId="2">
    <w:abstractNumId w:val="19"/>
  </w:num>
  <w:num w:numId="3">
    <w:abstractNumId w:val="18"/>
  </w:num>
  <w:num w:numId="4">
    <w:abstractNumId w:val="13"/>
  </w:num>
  <w:num w:numId="5">
    <w:abstractNumId w:val="6"/>
  </w:num>
  <w:num w:numId="6">
    <w:abstractNumId w:val="2"/>
  </w:num>
  <w:num w:numId="7">
    <w:abstractNumId w:val="25"/>
  </w:num>
  <w:num w:numId="8">
    <w:abstractNumId w:val="33"/>
  </w:num>
  <w:num w:numId="9">
    <w:abstractNumId w:val="5"/>
  </w:num>
  <w:num w:numId="10">
    <w:abstractNumId w:val="30"/>
  </w:num>
  <w:num w:numId="1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3"/>
  </w:num>
  <w:num w:numId="16">
    <w:abstractNumId w:val="17"/>
  </w:num>
  <w:num w:numId="17">
    <w:abstractNumId w:val="10"/>
  </w:num>
  <w:num w:numId="18">
    <w:abstractNumId w:val="16"/>
  </w:num>
  <w:num w:numId="19">
    <w:abstractNumId w:val="29"/>
  </w:num>
  <w:num w:numId="20">
    <w:abstractNumId w:val="15"/>
  </w:num>
  <w:num w:numId="21">
    <w:abstractNumId w:val="8"/>
  </w:num>
  <w:num w:numId="22">
    <w:abstractNumId w:val="23"/>
  </w:num>
  <w:num w:numId="23">
    <w:abstractNumId w:val="3"/>
  </w:num>
  <w:num w:numId="24">
    <w:abstractNumId w:val="20"/>
  </w:num>
  <w:num w:numId="25">
    <w:abstractNumId w:val="21"/>
  </w:num>
  <w:num w:numId="26">
    <w:abstractNumId w:val="11"/>
  </w:num>
  <w:num w:numId="27">
    <w:abstractNumId w:val="24"/>
  </w:num>
  <w:num w:numId="28">
    <w:abstractNumId w:val="22"/>
  </w:num>
  <w:num w:numId="29">
    <w:abstractNumId w:val="7"/>
  </w:num>
  <w:num w:numId="30">
    <w:abstractNumId w:val="27"/>
  </w:num>
  <w:num w:numId="31">
    <w:abstractNumId w:val="14"/>
  </w:num>
  <w:num w:numId="32">
    <w:abstractNumId w:val="9"/>
  </w:num>
  <w:num w:numId="33">
    <w:abstractNumId w:val="32"/>
  </w:num>
  <w:num w:numId="34">
    <w:abstractNumId w:val="26"/>
  </w:num>
  <w:num w:numId="35">
    <w:abstractNumId w:val="12"/>
  </w:num>
  <w:num w:numId="36">
    <w:abstractNumId w:val="28"/>
  </w:num>
  <w:num w:numId="3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10FF"/>
    <w:rsid w:val="000275BD"/>
    <w:rsid w:val="00053620"/>
    <w:rsid w:val="00062C27"/>
    <w:rsid w:val="00085D86"/>
    <w:rsid w:val="00096E4E"/>
    <w:rsid w:val="000B4589"/>
    <w:rsid w:val="000C0009"/>
    <w:rsid w:val="000D12B5"/>
    <w:rsid w:val="000E3FCD"/>
    <w:rsid w:val="000E48D6"/>
    <w:rsid w:val="000E4B7A"/>
    <w:rsid w:val="00112DA9"/>
    <w:rsid w:val="001255E9"/>
    <w:rsid w:val="001278DF"/>
    <w:rsid w:val="00166C6D"/>
    <w:rsid w:val="00177D7D"/>
    <w:rsid w:val="001A168D"/>
    <w:rsid w:val="001B679E"/>
    <w:rsid w:val="00207C6D"/>
    <w:rsid w:val="00275538"/>
    <w:rsid w:val="00284BEF"/>
    <w:rsid w:val="002A3955"/>
    <w:rsid w:val="002A7741"/>
    <w:rsid w:val="002C5A29"/>
    <w:rsid w:val="002C6A5B"/>
    <w:rsid w:val="002E5DA6"/>
    <w:rsid w:val="003037E6"/>
    <w:rsid w:val="00324F3E"/>
    <w:rsid w:val="003257DE"/>
    <w:rsid w:val="003471A6"/>
    <w:rsid w:val="00371FB3"/>
    <w:rsid w:val="00373244"/>
    <w:rsid w:val="003C1E42"/>
    <w:rsid w:val="003E669C"/>
    <w:rsid w:val="00410FBE"/>
    <w:rsid w:val="00450D61"/>
    <w:rsid w:val="00490E93"/>
    <w:rsid w:val="004B43D6"/>
    <w:rsid w:val="004E7ECA"/>
    <w:rsid w:val="00511110"/>
    <w:rsid w:val="00574FD2"/>
    <w:rsid w:val="00576330"/>
    <w:rsid w:val="0058326B"/>
    <w:rsid w:val="005C0C9D"/>
    <w:rsid w:val="00610B95"/>
    <w:rsid w:val="00620CD8"/>
    <w:rsid w:val="006228C0"/>
    <w:rsid w:val="00690F17"/>
    <w:rsid w:val="006C7DBF"/>
    <w:rsid w:val="006F1B0C"/>
    <w:rsid w:val="00723DB6"/>
    <w:rsid w:val="00726C9C"/>
    <w:rsid w:val="00764D42"/>
    <w:rsid w:val="0077253A"/>
    <w:rsid w:val="007A59F1"/>
    <w:rsid w:val="007E1386"/>
    <w:rsid w:val="00803CD3"/>
    <w:rsid w:val="00817828"/>
    <w:rsid w:val="008248D0"/>
    <w:rsid w:val="008309F4"/>
    <w:rsid w:val="008827DE"/>
    <w:rsid w:val="008E5CCB"/>
    <w:rsid w:val="008E75ED"/>
    <w:rsid w:val="009068DA"/>
    <w:rsid w:val="0093541B"/>
    <w:rsid w:val="009625F1"/>
    <w:rsid w:val="009862BB"/>
    <w:rsid w:val="009A7007"/>
    <w:rsid w:val="009B2282"/>
    <w:rsid w:val="009B68DC"/>
    <w:rsid w:val="009B7938"/>
    <w:rsid w:val="009D6D08"/>
    <w:rsid w:val="009E3AD5"/>
    <w:rsid w:val="00A07EE2"/>
    <w:rsid w:val="00A32D76"/>
    <w:rsid w:val="00A3625C"/>
    <w:rsid w:val="00A600A0"/>
    <w:rsid w:val="00A622FD"/>
    <w:rsid w:val="00AB5722"/>
    <w:rsid w:val="00B05E9C"/>
    <w:rsid w:val="00B14D5A"/>
    <w:rsid w:val="00B15752"/>
    <w:rsid w:val="00B214A1"/>
    <w:rsid w:val="00B3371D"/>
    <w:rsid w:val="00B918B5"/>
    <w:rsid w:val="00BA3568"/>
    <w:rsid w:val="00BB265F"/>
    <w:rsid w:val="00BB749C"/>
    <w:rsid w:val="00BC3EB0"/>
    <w:rsid w:val="00BF1A2F"/>
    <w:rsid w:val="00C53FC7"/>
    <w:rsid w:val="00C87834"/>
    <w:rsid w:val="00C92400"/>
    <w:rsid w:val="00CE5363"/>
    <w:rsid w:val="00D107F8"/>
    <w:rsid w:val="00D21C94"/>
    <w:rsid w:val="00D72F46"/>
    <w:rsid w:val="00D752E8"/>
    <w:rsid w:val="00DA0AA7"/>
    <w:rsid w:val="00DB5247"/>
    <w:rsid w:val="00DC31F5"/>
    <w:rsid w:val="00DF6668"/>
    <w:rsid w:val="00E16331"/>
    <w:rsid w:val="00E46A16"/>
    <w:rsid w:val="00E548A1"/>
    <w:rsid w:val="00E86B11"/>
    <w:rsid w:val="00E90D11"/>
    <w:rsid w:val="00EA102D"/>
    <w:rsid w:val="00EB257F"/>
    <w:rsid w:val="00EC04DD"/>
    <w:rsid w:val="00EC1540"/>
    <w:rsid w:val="00F070E3"/>
    <w:rsid w:val="00F12D3A"/>
    <w:rsid w:val="00F52E6E"/>
    <w:rsid w:val="00F54CA5"/>
    <w:rsid w:val="00F62175"/>
    <w:rsid w:val="00FB75FD"/>
    <w:rsid w:val="00FD43FA"/>
    <w:rsid w:val="00FE6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240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9B793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12D3A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16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50D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0D61"/>
    <w:rPr>
      <w:rFonts w:cs="Times New Roman" w:hAnsi="Times New Roman" w:ascii="Times New Roman"/>
      <w:b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0D61"/>
    <w:rPr>
      <w:b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0D61"/>
    <w:rPr>
      <w:rFonts w:cs="Times New Roman" w:hAnsi="Times New Roman" w:ascii="Times New Roman"/>
      <w:b w:val="false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0D61"/>
    <w:rPr>
      <w:rFonts w:cs="Times New Roman" w:hAnsi="Times New Roman" w:ascii="Times New Roman"/>
      <w:b w:val="false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240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9B793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12D3A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16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50D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0D61"/>
    <w:rPr>
      <w:rFonts w:ascii="Times New Roman" w:cs="Times New Roman" w:hAnsi="Times New Roman"/>
      <w:b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0D61"/>
    <w:rPr>
      <w:b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0D61"/>
    <w:rPr>
      <w:rFonts w:ascii="Times New Roman" w:cs="Times New Roman" w:hAnsi="Times New Roman"/>
      <w:b w:val="0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0D61"/>
    <w:rPr>
      <w:rFonts w:ascii="Times New Roman" w:cs="Times New Roman" w:hAnsi="Times New Roman"/>
      <w:b w:val="0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2520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235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538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travnja 2019.</izvorni_sadrzaj>
    <derivirana_varijabla naziv="DomainObject.DatumDonosenjaOdluke_1">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Tablica priznatih i osporenih tražbina</izvorni_sadrzaj>
    <derivirana_varijabla naziv="DomainObject.Primjedba_1">Tablica priznatih i osporenih tražbina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1558</izvorni_sadrzaj>
    <derivirana_varijabla naziv="DomainObject.Predmet.Broj_1">1558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2018.</izvorni_sadrzaj>
    <derivirana_varijabla naziv="DomainObject.Predmet.DatumOsnivanja_1">20.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St-1558/2018</izvorni_sadrzaj>
    <derivirana_varijabla naziv="DomainObject.Predmet.OznakaBroj_1">St-1558/2018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OVO NOVO - 95. d.o.o. za trgovinu i usluge u stečaju zastupanog po punomoćniku Ivan Prpić</izvorni_sadrzaj>
    <derivirana_varijabla naziv="DomainObject.Predmet.ProtustrankaFormated_1">  Stečajna masa iza OVO NOVO - 95. d.o.o. za trgovinu i usluge u stečaju zastupanog po punomoćniku Ivan Prpić</derivirana_varijabla>
  </DomainObject.Predmet.ProtustrankaFormated>
  <DomainObject.Predmet.ProtustrankaFormatedOIB>
    <izvorni_sadrzaj>  Stečajna masa iza OVO NOVO - 95. d.o.o. za trgovinu i usluge u stečaju, OIB 44388645316 zastupanog po punomoćniku Ivan Prpić</izvorni_sadrzaj>
    <derivirana_varijabla naziv="DomainObject.Predmet.ProtustrankaFormatedOIB_1">  Stečajna masa iza OVO NOVO - 95. d.o.o. za trgovinu i usluge u stečaju, OIB 44388645316 zastupanog po punomoćniku Ivan Prpić</derivirana_varijabla>
  </DomainObject.Predmet.ProtustrankaFormatedOIB>
  <DomainObject.Predmet.ProtustrankaFormatedWithAdress>
    <izvorni_sadrzaj> Stečajna masa iza OVO NOVO - 95. d.o.o. za trgovinu i usluge u stečaju, Hruševečka ulica 11, 10000 Zagreb zastupanog po punomoćniku Ivan Prpić</izvorni_sadrzaj>
    <derivirana_varijabla naziv="DomainObject.Predmet.ProtustrankaFormatedWithAdress_1"> Stečajna masa iza OVO NOVO - 95. d.o.o. za trgovinu i usluge u stečaju, Hruševečka ulica 11, 10000 Zagreb zastupanog po punomoćniku Ivan Prpić</derivirana_varijabla>
  </DomainObject.Predmet.ProtustrankaFormatedWithAdress>
  <DomainObject.Predmet.ProtustrankaFormatedWithAdressOIB>
    <izvorni_sadrzaj> Stečajna masa iza OVO NOVO - 95. d.o.o. za trgovinu i usluge u stečaju, OIB 44388645316, Hruševečka ulica 11, 10000 Zagreb zastupanog po punomoćniku Ivan Prpić</izvorni_sadrzaj>
    <derivirana_varijabla naziv="DomainObject.Predmet.ProtustrankaFormatedWithAdressOIB_1"> Stečajna masa iza OVO NOVO - 95. d.o.o. za trgovinu i usluge u stečaju, OIB 44388645316, Hruševečka ulica 11, 10000 Zagreb zastupanog po punomoćniku Ivan Prpić</derivirana_varijabla>
  </DomainObject.Predmet.ProtustrankaFormatedWithAdressOIB>
  <DomainObject.Predmet.ProtustrankaWithAdress>
    <izvorni_sadrzaj>Stečajna masa iza OVO NOVO - 95. d.o.o. za trgovinu i usluge u stečaju Hruševečka ulica 11, 10000 Zagreb</izvorni_sadrzaj>
    <derivirana_varijabla naziv="DomainObject.Predmet.ProtustrankaWithAdress_1">Stečajna masa iza OVO NOVO - 95. d.o.o. za trgovinu i usluge u stečaju Hruševečka ulica 11, 10000 Zagreb</derivirana_varijabla>
  </DomainObject.Predmet.ProtustrankaWithAdress>
  <DomainObject.Predmet.ProtustrankaWithAdressOIB>
    <izvorni_sadrzaj>Stečajna masa iza OVO NOVO - 95. d.o.o. za trgovinu i usluge u stečaju, OIB 44388645316, Hruševečka ulica 11, 10000 Zagreb</izvorni_sadrzaj>
    <derivirana_varijabla naziv="DomainObject.Predmet.ProtustrankaWithAdressOIB_1">Stečajna masa iza OVO NOVO - 95. d.o.o. za trgovinu i usluge u stečaju, OIB 44388645316, Hruševečka ulica 11, 10000 Zagreb</derivirana_varijabla>
  </DomainObject.Predmet.ProtustrankaWithAdressOIB>
  <DomainObject.Predmet.ProtustrankaNazivFormated>
    <izvorni_sadrzaj>Stečajna masa iza OVO NOVO - 95. d.o.o. za trgovinu i usluge u stečaju</izvorni_sadrzaj>
    <derivirana_varijabla naziv="DomainObject.Predmet.ProtustrankaNazivFormated_1">Stečajna masa iza OVO NOVO - 95. d.o.o. za trgovinu i usluge u stečaju</derivirana_varijabla>
  </DomainObject.Predmet.ProtustrankaNazivFormated>
  <DomainObject.Predmet.ProtustrankaNazivFormatedOIB>
    <izvorni_sadrzaj>Stečajna masa iza OVO NOVO - 95. d.o.o. za trgovinu i usluge u stečaju, OIB 44388645316</izvorni_sadrzaj>
    <derivirana_varijabla naziv="DomainObject.Predmet.ProtustrankaNazivFormatedOIB_1">Stečajna masa iza OVO NOVO - 95. d.o.o. za trgovinu i usluge u stečaju, OIB 44388645316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OVO NOVO - 95. d.o.o. za trgovinu i usluge u stečaju zastupanog po punomoćniku Ivan Prpić</item>
    </izvorni_sadrzaj>
    <derivirana_varijabla naziv="DomainObject.Predmet.ProtuStrankaListFormated_1">
      <item>Stečajna masa iza OVO NOVO - 95. d.o.o. za trgovinu i usluge u stečaju zastupanog po punomoćniku Ivan Prpić</item>
    </derivirana_varijabla>
  </DomainObject.Predmet.ProtuStrankaListFormated>
  <DomainObject.Predmet.ProtuStrankaListFormatedOIB>
    <izvorni_sadrzaj>
      <item>Stečajna masa iza OVO NOVO - 95. d.o.o. za trgovinu i usluge u stečaju, OIB 44388645316 zastupanog po punomoćniku Ivan Prpić</item>
    </izvorni_sadrzaj>
    <derivirana_varijabla naziv="DomainObject.Predmet.ProtuStrankaListFormatedOIB_1">
      <item>Stečajna masa iza OVO NOVO - 95. d.o.o. za trgovinu i usluge u stečaju, OIB 44388645316 zastupanog po punomoćniku Ivan Prpić</item>
    </derivirana_varijabla>
  </DomainObject.Predmet.ProtuStrankaListFormatedOIB>
  <DomainObject.Predmet.ProtuStrankaListFormatedWithAdress>
    <izvorni_sadrzaj>
      <item>Stečajna masa iza OVO NOVO - 95. d.o.o. za trgovinu i usluge u stečaju, Hruševečka ulica 11, 10000 Zagreb zastupanog po punomoćniku Ivan Prpić</item>
    </izvorni_sadrzaj>
    <derivirana_varijabla naziv="DomainObject.Predmet.ProtuStrankaListFormatedWithAdress_1">
      <item>Stečajna masa iza OVO NOVO - 95. d.o.o. za trgovinu i usluge u stečaju, Hruševečka ulica 11, 10000 Zagreb zastupanog po punomoćniku Ivan Prpić</item>
    </derivirana_varijabla>
  </DomainObject.Predmet.ProtuStrankaListFormatedWithAdress>
  <DomainObject.Predmet.ProtuStrankaListFormatedWithAdressOIB>
    <izvorni_sadrzaj>
      <item>Stečajna masa iza OVO NOVO - 95. d.o.o. za trgovinu i usluge u stečaju, OIB 44388645316, Hruševečka ulica 11, 10000 Zagreb zastupanog po punomoćniku Ivan Prpić</item>
    </izvorni_sadrzaj>
    <derivirana_varijabla naziv="DomainObject.Predmet.ProtuStrankaListFormatedWithAdressOIB_1">
      <item>Stečajna masa iza OVO NOVO - 95. d.o.o. za trgovinu i usluge u stečaju, OIB 44388645316, Hruševečka ulica 11, 10000 Zagreb zastupanog po punomoćniku Ivan Prpić</item>
    </derivirana_varijabla>
  </DomainObject.Predmet.ProtuStrankaListFormatedWithAdressOIB>
  <DomainObject.Predmet.ProtuStrankaListNazivFormated>
    <izvorni_sadrzaj>
      <item>Stečajna masa iza OVO NOVO - 95. d.o.o. za trgovinu i usluge u stečaju</item>
    </izvorni_sadrzaj>
    <derivirana_varijabla naziv="DomainObject.Predmet.ProtuStrankaListNazivFormated_1">
      <item>Stečajna masa iza OVO NOVO - 95. d.o.o. za trgovinu i usluge u stečaju</item>
    </derivirana_varijabla>
  </DomainObject.Predmet.ProtuStrankaListNazivFormated>
  <DomainObject.Predmet.ProtuStrankaListNazivFormatedOIB>
    <izvorni_sadrzaj>
      <item>Stečajna masa iza OVO NOVO - 95. d.o.o. za trgovinu i usluge u stečaju, OIB 44388645316</item>
    </izvorni_sadrzaj>
    <derivirana_varijabla naziv="DomainObject.Predmet.ProtuStrankaListNazivFormatedOIB_1">
      <item>Stečajna masa iza OVO NOVO - 95. d.o.o. za trgovinu i usluge u stečaju, OIB 44388645316</item>
    </derivirana_varijabla>
  </DomainObject.Predmet.ProtuStrankaListNazivFormatedOIB>
  <DomainObject.Predmet.OstaliListFormated>
    <izvorni_sadrzaj>
      <item>Ivan Prpić punomoćnik sudionika u postupku Stečajna masa iza OVO NOVO - 95. d.o.o. za trgovinu i usluge u stečaju</item>
    </izvorni_sadrzaj>
    <derivirana_varijabla naziv="DomainObject.Predmet.OstaliListFormated_1">
      <item>Ivan Prpić punomoćnik sudionika u postupku Stečajna masa iza OVO NOVO - 95. d.o.o. za trgovinu i usluge u stečaju</item>
    </derivirana_varijabla>
  </DomainObject.Predmet.OstaliListFormated>
  <DomainObject.Predmet.OstaliListFormatedOIB>
    <izvorni_sadrzaj>
      <item>Ivan Prpić punomoćnik sudionika u postupku Stečajna masa iza OVO NOVO - 95. d.o.o. za trgovinu i usluge u stečaju</item>
    </izvorni_sadrzaj>
    <derivirana_varijabla naziv="DomainObject.Predmet.OstaliListFormatedOIB_1">
      <item>Ivan Prpić punomoćnik sudionika u postupku Stečajna masa iza OVO NOVO - 95. d.o.o. za trgovinu i usluge u stečaju</item>
    </derivirana_varijabla>
  </DomainObject.Predmet.OstaliListFormatedOIB>
  <DomainObject.Predmet.OstaliListFormatedWithAdress>
    <izvorni_sadrzaj>
      <item>Ivan Prpić, Hruševečka 11, 10000 Zagreb punomoćnik sudionika u postupku Stečajna masa iza OVO NOVO - 95. d.o.o. za trgovinu i usluge u stečaju</item>
    </izvorni_sadrzaj>
    <derivirana_varijabla naziv="DomainObject.Predmet.OstaliListFormatedWithAdress_1">
      <item>Ivan Prpić, Hruševečka 11, 10000 Zagreb punomoćnik sudionika u postupku Stečajna masa iza OVO NOVO - 95. d.o.o. za trgovinu i usluge u stečaju</item>
    </derivirana_varijabla>
  </DomainObject.Predmet.OstaliListFormatedWithAdress>
  <DomainObject.Predmet.OstaliListFormatedWithAdressOIB>
    <izvorni_sadrzaj>
      <item>Ivan Prpić, Hruševečka 11, 10000 Zagreb punomoćnik sudionika u postupku Stečajna masa iza OVO NOVO - 95. d.o.o. za trgovinu i usluge u stečaju</item>
    </izvorni_sadrzaj>
    <derivirana_varijabla naziv="DomainObject.Predmet.OstaliListFormatedWithAdressOIB_1">
      <item>Ivan Prpić, Hruševečka 11, 10000 Zagreb punomoćnik sudionika u postupku Stečajna masa iza OVO NOVO - 95. d.o.o. za trgovinu i usluge u stečaju</item>
    </derivirana_varijabla>
  </DomainObject.Predmet.OstaliListFormatedWithAdressOIB>
  <DomainObject.Predmet.OstaliListNazivFormated>
    <izvorni_sadrzaj>
      <item>Ivan Prpić</item>
    </izvorni_sadrzaj>
    <derivirana_varijabla naziv="DomainObject.Predmet.OstaliListNazivFormated_1">
      <item>Ivan Prpić</item>
    </derivirana_varijabla>
  </DomainObject.Predmet.OstaliListNazivFormated>
  <DomainObject.Predmet.OstaliListNazivFormatedOIB>
    <izvorni_sadrzaj>
      <item>Ivan Prpić</item>
    </izvorni_sadrzaj>
    <derivirana_varijabla naziv="DomainObject.Predmet.OstaliListNazivFormatedOIB_1">
      <item>Ivan Prpić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2019.</izvorni_sadrzaj>
    <derivirana_varijabla naziv="DomainObject.Datum_1">9.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OVO NOVO - 95. d.o.o. za trgovinu i usluge u stečaju</izvorni_sadrzaj>
    <derivirana_varijabla naziv="DomainObject.Predmet.ProtustrankaIDrugi_1">Stečajna masa iza OVO NOVO - 95. d.o.o. za trgovinu i usluge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OVO NOVO - 95. d.o.o. za trgovinu i usluge u stečaju, OIB 44388645316, Hruševečka ulica 11, 10000 Zagreb</izvorni_sadrzaj>
    <derivirana_varijabla naziv="DomainObject.Predmet.ProtustrankaIDrugiAdressOIB_1">Stečajna masa iza OVO NOVO - 95. d.o.o. za trgovinu i usluge u stečaju, OIB 44388645316, Hruševečka ulica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OVO NOVO - 95. d.o.o. za trgovinu i usluge u stečaju</item>
      <item>FINA Regionalni centar Zagreb</item>
      <item>Ivan Prpić</item>
    </izvorni_sadrzaj>
    <derivirana_varijabla naziv="DomainObject.Predmet.SudioniciListNaziv_1">
      <item>Stečajna masa iza OVO NOVO - 95. d.o.o. za trgovinu i usluge u stečaju</item>
      <item>FINA Regionalni centar Zagreb</item>
      <item>Ivan Prpić</item>
    </derivirana_varijabla>
  </DomainObject.Predmet.SudioniciListNaziv>
  <DomainObject.Predmet.SudioniciListAdressOIB>
    <izvorni_sadrzaj>
      <item>Stečajna masa iza OVO NOVO - 95. d.o.o. za trgovinu i usluge u stečaju, OIB 44388645316, Hruševečka ulica 11,10000 Zagreb</item>
      <item>FINA Regionalni centar Zagreb, OIB 85821130368, Trg svibanjskih žrtava 1995. 1,10000 Zagreb</item>
      <item>Ivan Prpić, Hruševečka 11,10000 Zagreb</item>
    </izvorni_sadrzaj>
    <derivirana_varijabla naziv="DomainObject.Predmet.SudioniciListAdressOIB_1">
      <item>Stečajna masa iza OVO NOVO - 95. d.o.o. za trgovinu i usluge u stečaju, OIB 44388645316, Hruševečka ulica 11,10000 Zagreb</item>
      <item>FINA Regionalni centar Zagreb, OIB 85821130368, Trg svibanjskih žrtava 1995. 1,10000 Zagreb</item>
      <item>Ivan Prpić, Hruševečka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44388645316</item>
      <item>, OIB 85821130368</item>
      <item>, OIB null</item>
    </izvorni_sadrzaj>
    <derivirana_varijabla naziv="DomainObject.Predmet.SudioniciListNazivOIB_1">
      <item>, OIB 44388645316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Petera, OIB 90695323330, Srebrnjak 84 Zagreb</item>
    </izvorni_sadrzaj>
    <derivirana_varijabla naziv="DomainObject.Predmet.StecajniUpraviteljiListAddressOIB_1">
      <item>Davor Petera, OIB 90695323330, Srebrnjak 84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travnja 2019.</izvorni_sadrzaj>
    <derivirana_varijabla naziv="DomainObject.Predmet.DatumZadnjeOdrzaneSudskeRadnje_1">9. travnja 2019.</derivirana_varijabla>
  </DomainObject.Predmet.DatumZadnjeOdrzaneSudskeRadnje>
  <DomainObject.PredzadnjaOdlukaIzPredmeta.DatumDonosenjaOdluke>
    <izvorni_sadrzaj>20. veljače 2019.</izvorni_sadrzaj>
    <derivirana_varijabla naziv="DomainObject.PredzadnjaOdlukaIzPredmeta.DatumDonosenjaOdluke_1">20. veljače 2019.</derivirana_varijabla>
  </DomainObject.PredzadnjaOdlukaIzPredmeta.DatumDonosenjaOdluke>
  <DomainObject.PredzadnjaOdlukaIzPredmeta.Oznaka>
    <izvorni_sadrzaj>St-1558/2018-31</izvorni_sadrzaj>
    <derivirana_varijabla naziv="DomainObject.PredzadnjaOdlukaIzPredmeta.Oznaka_1">St-1558/2018-31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178</properties:Words>
  <properties:Characters>930</properties:Characters>
  <properties:Lines>45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2019-04-09T07:29:00Z</dcterms:created>
  <dc:creator>Korisnik</dc:creator>
  <cp:lastModifiedBy>Draženka Prpić</cp:lastModifiedBy>
  <cp:lastPrinted>2019-04-09T07:30:00Z</cp:lastPrinted>
  <dcterms:modified xmlns:xsi="http://www.w3.org/2001/XMLSchema-instance" xsi:type="dcterms:W3CDTF">2019-04-09T07:30:00Z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(tablica Stečajna masa iza OVO-NOVO-95 d.o.o.-St-1558-18.docx)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