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3601" w14:paraId="58a3601" w:rsidRDefault="008E2D0C" w:rsidP="008E2D0C" w:rsidR="008E2D0C" w:rsidRPr="00495BB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95BBE">
          <w:rPr>
            <w:rFonts w:hAnsi="Times New Roman" w:ascii="Times New Roman"/>
            <w:b/>
            <w:sz w:val="24"/>
            <w:szCs w:val="24"/>
          </w:rPr>
          <w:t>SUD U</w:t>
        </w:r>
      </w:smartTag>
      <w:r w:rsidR="00DC551A" w:rsidRPr="00495BBE">
        <w:rPr>
          <w:rFonts w:hAnsi="Times New Roman" w:ascii="Times New Roman"/>
          <w:b/>
          <w:sz w:val="24"/>
          <w:szCs w:val="24"/>
        </w:rPr>
        <w:t xml:space="preserve"> ZADRU</w:t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A92872" w:rsidRPr="00495BBE">
        <w:rPr>
          <w:rFonts w:hAnsi="Times New Roman" w:ascii="Times New Roman"/>
          <w:b/>
          <w:sz w:val="24"/>
          <w:szCs w:val="24"/>
        </w:rPr>
        <w:t xml:space="preserve">        </w:t>
      </w:r>
      <w:r w:rsidR="00DC551A" w:rsidRPr="00495BBE">
        <w:rPr>
          <w:rFonts w:hAnsi="Times New Roman" w:ascii="Times New Roman"/>
          <w:b/>
          <w:sz w:val="24"/>
          <w:szCs w:val="24"/>
        </w:rPr>
        <w:t>Posl.br. 1 St</w:t>
      </w:r>
      <w:r w:rsidR="00A92872" w:rsidRPr="00495BBE">
        <w:rPr>
          <w:rFonts w:hAnsi="Times New Roman" w:ascii="Times New Roman"/>
          <w:b/>
          <w:sz w:val="24"/>
          <w:szCs w:val="24"/>
        </w:rPr>
        <w:t>-</w:t>
      </w:r>
      <w:r w:rsidR="00495BBE" w:rsidRPr="00495BBE">
        <w:rPr>
          <w:rFonts w:hAnsi="Times New Roman" w:ascii="Times New Roman"/>
          <w:b/>
          <w:sz w:val="24"/>
          <w:szCs w:val="24"/>
        </w:rPr>
        <w:t>47</w:t>
      </w:r>
      <w:r w:rsidR="00741EFA" w:rsidRPr="00495BBE">
        <w:rPr>
          <w:rFonts w:hAnsi="Times New Roman" w:ascii="Times New Roman"/>
          <w:b/>
          <w:sz w:val="24"/>
          <w:szCs w:val="24"/>
        </w:rPr>
        <w:t>/</w:t>
      </w:r>
      <w:r w:rsidR="00915A59" w:rsidRPr="00495BBE">
        <w:rPr>
          <w:rFonts w:hAnsi="Times New Roman" w:ascii="Times New Roman"/>
          <w:b/>
          <w:sz w:val="24"/>
          <w:szCs w:val="24"/>
        </w:rPr>
        <w:t>1</w:t>
      </w:r>
      <w:r w:rsidR="00495BBE" w:rsidRPr="00495BBE">
        <w:rPr>
          <w:rFonts w:hAnsi="Times New Roman" w:ascii="Times New Roman"/>
          <w:b/>
          <w:sz w:val="24"/>
          <w:szCs w:val="24"/>
        </w:rPr>
        <w:t>5</w:t>
      </w:r>
      <w:r w:rsidR="00915A59" w:rsidRPr="00495BBE">
        <w:rPr>
          <w:rFonts w:hAnsi="Times New Roman" w:ascii="Times New Roman"/>
          <w:b/>
          <w:sz w:val="24"/>
          <w:szCs w:val="24"/>
        </w:rPr>
        <w:t>-</w:t>
      </w:r>
      <w:r w:rsidR="00495BBE" w:rsidRPr="00495BBE">
        <w:rPr>
          <w:rFonts w:hAnsi="Times New Roman" w:ascii="Times New Roman"/>
          <w:b/>
          <w:sz w:val="24"/>
          <w:szCs w:val="24"/>
        </w:rPr>
        <w:t>61</w:t>
      </w:r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center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95BBE">
          <w:rPr>
            <w:rFonts w:hAnsi="Times New Roman" w:ascii="Times New Roman"/>
            <w:sz w:val="24"/>
            <w:szCs w:val="24"/>
          </w:rPr>
          <w:t>sud u</w:t>
        </w:r>
      </w:smartTag>
      <w:r w:rsidRPr="00495BBE">
        <w:rPr>
          <w:rFonts w:hAnsi="Times New Roman" w:ascii="Times New Roman"/>
          <w:sz w:val="24"/>
          <w:szCs w:val="24"/>
        </w:rPr>
        <w:t xml:space="preserve"> Zadru po sucu ovog suda Ardeni Bajlo, u stečajnom postupku nad stečajnim dužnikom </w:t>
      </w:r>
      <w:r w:rsidR="00495BBE" w:rsidRPr="00495BBE">
        <w:rPr>
          <w:rFonts w:hAnsi="Times New Roman" w:ascii="Times New Roman"/>
          <w:sz w:val="24"/>
          <w:szCs w:val="24"/>
        </w:rPr>
        <w:t>TEKSTIL ZADAR</w:t>
      </w:r>
      <w:r w:rsidR="00741EFA" w:rsidRPr="00495BBE">
        <w:rPr>
          <w:rFonts w:hAnsi="Times New Roman" w:ascii="Times New Roman"/>
          <w:sz w:val="24"/>
          <w:szCs w:val="24"/>
        </w:rPr>
        <w:t xml:space="preserve"> d.o.o. </w:t>
      </w:r>
      <w:r w:rsidR="00A92872" w:rsidRPr="00495BBE">
        <w:rPr>
          <w:rFonts w:hAnsi="Times New Roman" w:ascii="Times New Roman"/>
          <w:sz w:val="24"/>
          <w:szCs w:val="24"/>
        </w:rPr>
        <w:t>u stečaju</w:t>
      </w:r>
      <w:r w:rsidRPr="00495BBE">
        <w:rPr>
          <w:rFonts w:hAnsi="Times New Roman" w:ascii="Times New Roman"/>
          <w:sz w:val="24"/>
          <w:szCs w:val="24"/>
        </w:rPr>
        <w:t>,</w:t>
      </w:r>
      <w:r w:rsidR="00495BBE" w:rsidRPr="00495BBE">
        <w:rPr>
          <w:rFonts w:hAnsi="Times New Roman" w:ascii="Times New Roman"/>
          <w:sz w:val="24"/>
          <w:szCs w:val="24"/>
        </w:rPr>
        <w:t xml:space="preserve"> Franka Lisice 42, Zadar,</w:t>
      </w:r>
      <w:r w:rsidR="00C31BB5" w:rsidRPr="00495BBE">
        <w:rPr>
          <w:rFonts w:hAnsi="Times New Roman" w:ascii="Times New Roman"/>
          <w:sz w:val="24"/>
          <w:szCs w:val="24"/>
        </w:rPr>
        <w:t xml:space="preserve"> </w:t>
      </w:r>
      <w:r w:rsidR="00A718E6" w:rsidRPr="00495BBE">
        <w:rPr>
          <w:rFonts w:hAnsi="Times New Roman" w:ascii="Times New Roman"/>
          <w:sz w:val="24"/>
          <w:szCs w:val="24"/>
        </w:rPr>
        <w:t>OIB:</w:t>
      </w:r>
      <w:r w:rsidR="00495BBE" w:rsidRPr="00495BBE">
        <w:rPr>
          <w:rFonts w:hAnsi="Times New Roman" w:ascii="Times New Roman"/>
          <w:sz w:val="24"/>
          <w:szCs w:val="24"/>
        </w:rPr>
        <w:t>04451653115</w:t>
      </w:r>
      <w:r w:rsidR="00A718E6" w:rsidRPr="00495BBE">
        <w:rPr>
          <w:rFonts w:hAnsi="Times New Roman" w:ascii="Times New Roman"/>
          <w:sz w:val="24"/>
          <w:szCs w:val="24"/>
        </w:rPr>
        <w:t xml:space="preserve">, </w:t>
      </w:r>
      <w:r w:rsidRPr="00495BBE">
        <w:rPr>
          <w:rFonts w:hAnsi="Times New Roman" w:ascii="Times New Roman"/>
          <w:sz w:val="24"/>
          <w:szCs w:val="24"/>
        </w:rPr>
        <w:t xml:space="preserve">dana </w:t>
      </w:r>
      <w:r w:rsidR="00495BBE" w:rsidRPr="00495BBE">
        <w:rPr>
          <w:rFonts w:hAnsi="Times New Roman" w:ascii="Times New Roman"/>
          <w:sz w:val="24"/>
          <w:szCs w:val="24"/>
        </w:rPr>
        <w:t>13. lipnja 2016</w:t>
      </w:r>
      <w:r w:rsidR="005B5D42" w:rsidRPr="00495BBE">
        <w:rPr>
          <w:rFonts w:hAnsi="Times New Roman" w:ascii="Times New Roman"/>
          <w:sz w:val="24"/>
          <w:szCs w:val="24"/>
        </w:rPr>
        <w:t>. godine</w:t>
      </w:r>
    </w:p>
    <w:p w:rsidRDefault="00453AA0" w:rsidP="008E2D0C" w:rsidR="00453AA0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center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>r i j e š i o  j e</w:t>
      </w:r>
    </w:p>
    <w:p w:rsidRDefault="00453AA0" w:rsidP="008E2D0C" w:rsidR="00453AA0" w:rsidRPr="00495BB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36809" w:rsidP="00136809" w:rsidR="008E2D0C" w:rsidRPr="00495BB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ab/>
      </w:r>
    </w:p>
    <w:p w:rsidRDefault="00A92872" w:rsidP="008E2D0C" w:rsidR="00152393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I I</w:t>
      </w:r>
      <w:r w:rsidR="008E2D0C" w:rsidRPr="00495BBE">
        <w:rPr>
          <w:rFonts w:hAnsi="Times New Roman" w:ascii="Times New Roman"/>
          <w:sz w:val="24"/>
          <w:szCs w:val="24"/>
        </w:rPr>
        <w:t xml:space="preserve">spitno </w:t>
      </w:r>
      <w:r w:rsidR="00495BBE" w:rsidRPr="00495BBE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495BBE">
        <w:rPr>
          <w:rFonts w:hAnsi="Times New Roman" w:ascii="Times New Roman"/>
          <w:sz w:val="24"/>
          <w:szCs w:val="24"/>
        </w:rPr>
        <w:t xml:space="preserve">ročište u ovom stečajnom predmetu </w:t>
      </w:r>
      <w:r w:rsidRPr="00495BBE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495BBE">
        <w:rPr>
          <w:rFonts w:hAnsi="Times New Roman" w:ascii="Times New Roman"/>
          <w:sz w:val="24"/>
          <w:szCs w:val="24"/>
        </w:rPr>
        <w:t xml:space="preserve">dan </w:t>
      </w:r>
      <w:r w:rsidR="00495BBE" w:rsidRPr="00495BBE">
        <w:rPr>
          <w:rFonts w:hAnsi="Times New Roman" w:ascii="Times New Roman"/>
          <w:b/>
          <w:sz w:val="24"/>
          <w:szCs w:val="24"/>
        </w:rPr>
        <w:t>14. lipnja</w:t>
      </w:r>
      <w:r w:rsidR="00915A59" w:rsidRPr="00495BBE">
        <w:rPr>
          <w:rFonts w:hAnsi="Times New Roman" w:ascii="Times New Roman"/>
          <w:b/>
          <w:sz w:val="24"/>
          <w:szCs w:val="24"/>
        </w:rPr>
        <w:t xml:space="preserve"> </w:t>
      </w:r>
      <w:r w:rsidRPr="00495BBE">
        <w:rPr>
          <w:rFonts w:hAnsi="Times New Roman" w:ascii="Times New Roman"/>
          <w:b/>
          <w:sz w:val="24"/>
          <w:szCs w:val="24"/>
        </w:rPr>
        <w:t>201</w:t>
      </w:r>
      <w:r w:rsidR="00495BBE" w:rsidRPr="00495BBE">
        <w:rPr>
          <w:rFonts w:hAnsi="Times New Roman" w:ascii="Times New Roman"/>
          <w:b/>
          <w:sz w:val="24"/>
          <w:szCs w:val="24"/>
        </w:rPr>
        <w:t>6</w:t>
      </w:r>
      <w:r w:rsidRPr="00495BBE">
        <w:rPr>
          <w:rFonts w:hAnsi="Times New Roman" w:ascii="Times New Roman"/>
          <w:b/>
          <w:sz w:val="24"/>
          <w:szCs w:val="24"/>
        </w:rPr>
        <w:t xml:space="preserve">. godine u </w:t>
      </w:r>
      <w:r w:rsidR="00495BBE" w:rsidRPr="00495BBE">
        <w:rPr>
          <w:rFonts w:hAnsi="Times New Roman" w:ascii="Times New Roman"/>
          <w:b/>
          <w:sz w:val="24"/>
          <w:szCs w:val="24"/>
        </w:rPr>
        <w:t>09,30</w:t>
      </w:r>
      <w:r w:rsidRPr="00495BBE">
        <w:rPr>
          <w:rFonts w:hAnsi="Times New Roman" w:ascii="Times New Roman"/>
          <w:b/>
          <w:sz w:val="24"/>
          <w:szCs w:val="24"/>
        </w:rPr>
        <w:t xml:space="preserve"> sati</w:t>
      </w:r>
      <w:r w:rsidR="00495BBE" w:rsidRPr="00495BBE">
        <w:rPr>
          <w:rFonts w:hAnsi="Times New Roman" w:ascii="Times New Roman"/>
          <w:b/>
          <w:sz w:val="24"/>
          <w:szCs w:val="24"/>
        </w:rPr>
        <w:t xml:space="preserve"> i u 09,45 sati</w:t>
      </w:r>
      <w:r w:rsidR="008E2D0C" w:rsidRPr="00495BBE">
        <w:rPr>
          <w:rFonts w:hAnsi="Times New Roman" w:ascii="Times New Roman"/>
          <w:b/>
          <w:sz w:val="24"/>
          <w:szCs w:val="24"/>
        </w:rPr>
        <w:t xml:space="preserve">, </w:t>
      </w:r>
      <w:r w:rsidRPr="00495BBE">
        <w:rPr>
          <w:rFonts w:hAnsi="Times New Roman" w:ascii="Times New Roman"/>
          <w:b/>
          <w:sz w:val="24"/>
          <w:szCs w:val="24"/>
        </w:rPr>
        <w:t>odgađa se</w:t>
      </w:r>
      <w:r w:rsidR="004163D0" w:rsidRPr="00495BBE">
        <w:rPr>
          <w:rFonts w:hAnsi="Times New Roman" w:ascii="Times New Roman"/>
          <w:b/>
          <w:sz w:val="24"/>
          <w:szCs w:val="24"/>
        </w:rPr>
        <w:t xml:space="preserve"> </w:t>
      </w:r>
      <w:r w:rsidR="00495BBE" w:rsidRPr="00495BBE">
        <w:rPr>
          <w:rFonts w:hAnsi="Times New Roman" w:ascii="Times New Roman"/>
          <w:sz w:val="24"/>
          <w:szCs w:val="24"/>
        </w:rPr>
        <w:t>jer je Visoki Trgovački sud RH rješenjem broj 43.Pž-2636/16-3 uvažio žalbu Ive Storelija, zastupnika po zakonu stečajnog dužnika, te ukinuo rješenje ovog suda pod poslovnim brojem 1St-47/1</w:t>
      </w:r>
      <w:r w:rsidR="00495BBE">
        <w:rPr>
          <w:rFonts w:hAnsi="Times New Roman" w:ascii="Times New Roman"/>
          <w:sz w:val="24"/>
          <w:szCs w:val="24"/>
        </w:rPr>
        <w:t>5-49 od 23. ožujka 2016. godine, vrativši predmet ovom sudu na ponovno postupanje.</w:t>
      </w:r>
    </w:p>
    <w:p w:rsidRDefault="00152393" w:rsidP="008E2D0C" w:rsidR="00152393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>
      <w:pPr>
        <w:jc w:val="center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U Zadru, dana </w:t>
      </w:r>
      <w:r w:rsidR="00495BBE" w:rsidRPr="00495BBE">
        <w:rPr>
          <w:rFonts w:hAnsi="Times New Roman" w:ascii="Times New Roman"/>
          <w:sz w:val="24"/>
          <w:szCs w:val="24"/>
        </w:rPr>
        <w:t>13. lipnja 2016.</w:t>
      </w:r>
    </w:p>
    <w:p w:rsidRDefault="009B5EB3" w:rsidP="008E2D0C" w:rsidR="009B5EB3" w:rsidRPr="00495BB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9B5EB3" w:rsidP="009B5EB3" w:rsidR="009B5EB3" w:rsidRPr="009B5EB3">
      <w:pPr>
        <w:rPr>
          <w:rFonts w:hAnsi="Times New Roman" w:ascii="Times New Roman"/>
          <w:sz w:val="24"/>
          <w:szCs w:val="24"/>
        </w:rPr>
      </w:pPr>
      <w:r w:rsidRPr="009B5EB3">
        <w:rPr>
          <w:rFonts w:hAnsi="Times New Roman" w:ascii="Times New Roman"/>
          <w:sz w:val="24"/>
          <w:szCs w:val="24"/>
        </w:rPr>
        <w:t>Za točnost otpravka-ovlašteni službenik:                                                     Sudac</w:t>
      </w:r>
    </w:p>
    <w:p w:rsidRDefault="009B5EB3" w:rsidP="009B5EB3" w:rsidR="009B5EB3" w:rsidRPr="009B5EB3">
      <w:pPr>
        <w:rPr>
          <w:rFonts w:hAnsi="Times New Roman" w:ascii="Times New Roman"/>
          <w:sz w:val="24"/>
          <w:szCs w:val="24"/>
        </w:rPr>
      </w:pPr>
      <w:r w:rsidRPr="009B5EB3">
        <w:rPr>
          <w:rFonts w:hAnsi="Times New Roman" w:ascii="Times New Roman"/>
          <w:sz w:val="24"/>
          <w:szCs w:val="24"/>
        </w:rPr>
        <w:t>Martina Kalmeta</w:t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  <w:t>Ardena Bajlo, v.r.</w:t>
      </w:r>
    </w:p>
    <w:p w:rsidRDefault="0039304E" w:rsidP="004163D0" w:rsidR="0039304E" w:rsidRPr="00495BB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D00AF0" w:rsidP="00D00AF0" w:rsidR="00D00AF0" w:rsidRPr="00495BB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8C5FED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ab/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stečajnom upravitelju – e-mailom</w:t>
      </w:r>
    </w:p>
    <w:p w:rsidRDefault="00495BBE" w:rsidP="00495BBE" w:rsidR="00495BBE" w:rsidRPr="00495BB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495BB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521C2E"/>
    <w:p w:rsidRDefault="008E2D0C" w:rsidP="00495BBE" w:rsidR="008E2D0C" w:rsidRPr="00152393">
      <w:pPr>
        <w:jc w:val="both"/>
        <w:rPr>
          <w:sz w:val="24"/>
        </w:rPr>
      </w:pPr>
    </w:p>
    <w:sectPr w:rsidR="008E2D0C" w:rsidRPr="00152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B5D42"/>
    <w:rsid w:val="006D5987"/>
    <w:rsid w:val="00741EFA"/>
    <w:rsid w:val="00795299"/>
    <w:rsid w:val="00855ACD"/>
    <w:rsid w:val="00856795"/>
    <w:rsid w:val="008C5FED"/>
    <w:rsid w:val="008E1367"/>
    <w:rsid w:val="008E2D0C"/>
    <w:rsid w:val="00915A59"/>
    <w:rsid w:val="00967A07"/>
    <w:rsid w:val="009B5EB3"/>
    <w:rsid w:val="00A718E6"/>
    <w:rsid w:val="00A92872"/>
    <w:rsid w:val="00A94666"/>
    <w:rsid w:val="00B6766D"/>
    <w:rsid w:val="00BE6C59"/>
    <w:rsid w:val="00C31BB5"/>
    <w:rsid w:val="00C86C50"/>
    <w:rsid w:val="00D00AF0"/>
    <w:rsid w:val="00DC551A"/>
    <w:rsid w:val="00E62106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A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A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69417-A443-416B-821E-8B52C359A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163</properties:Words>
  <properties:Characters>823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2016-06-13T09:31:00Z</dcterms:created>
  <dc:creator>Ardena Bajlo</dc:creator>
  <cp:lastModifiedBy>wsadmin</cp:lastModifiedBy>
  <cp:lastPrinted>2016-06-13T09:27:00Z</cp:lastPrinted>
  <dcterms:modified xmlns:xsi="http://www.w3.org/2001/XMLSchema-instance" xsi:type="dcterms:W3CDTF">2016-06-13T09:32:00Z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