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0D33" w:rsidR="00340D33">
        <w:tc>
          <w:tcPr>
            <w:tcW w:type="dxa" w:w="2985"/>
            <w:hideMark/>
          </w:tcPr>
          <w:p w:rsidRDefault="00340D33" w:rsidP="00340D33" w:rsidR="00340D33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D33" w:rsidP="00340D33" w:rsidR="00340D33">
            <w:pPr>
              <w:spacing w:after="0"/>
              <w:jc w:val="center"/>
            </w:pPr>
            <w:r>
              <w:t>Republika Hrvatska</w:t>
            </w:r>
          </w:p>
          <w:p w:rsidRDefault="00340D33" w:rsidP="00340D33" w:rsidR="00340D33">
            <w:pPr>
              <w:spacing w:after="0"/>
              <w:jc w:val="center"/>
            </w:pPr>
            <w:r>
              <w:t>Trgovački sud u Varaždinu</w:t>
            </w:r>
          </w:p>
          <w:p w:rsidRDefault="00340D33" w:rsidP="00340D33" w:rsidR="00340D3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1625f6" w14:paraId="01625f6" w:rsidRDefault="00340D33" w:rsidP="00340D33" w:rsidR="00340D3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40D33" w:rsidP="00340D33" w:rsidR="00340D33">
      <w:pPr>
        <w:spacing w:after="0"/>
        <w:ind w:left="5664"/>
      </w:pPr>
      <w:r>
        <w:t>Poslovni broj: 3 St-1111/2016-16</w:t>
      </w:r>
    </w:p>
    <w:p w:rsidRDefault="00340D33" w:rsidP="00340D33" w:rsidR="00340D33">
      <w:pPr>
        <w:spacing w:after="0"/>
        <w:ind w:left="5664"/>
      </w:pPr>
    </w:p>
    <w:p w:rsidRDefault="00340D33" w:rsidP="00340D33" w:rsidR="00340D33">
      <w:pPr>
        <w:spacing w:after="0"/>
      </w:pPr>
    </w:p>
    <w:p w:rsidRDefault="00340D33" w:rsidP="00340D33" w:rsidR="00340D33">
      <w:pPr>
        <w:spacing w:after="0"/>
        <w:ind w:left="5664"/>
      </w:pPr>
    </w:p>
    <w:p w:rsidRDefault="00340D33" w:rsidP="00340D33" w:rsidR="00340D33">
      <w:pPr>
        <w:spacing w:after="0"/>
        <w:jc w:val="center"/>
      </w:pPr>
      <w:r>
        <w:t>R E P U B L I K A   H R V A T S K A</w:t>
      </w:r>
    </w:p>
    <w:p w:rsidRDefault="00340D33" w:rsidP="00340D33" w:rsidR="00340D33">
      <w:pPr>
        <w:spacing w:after="0"/>
        <w:rPr>
          <w:b/>
        </w:rPr>
      </w:pPr>
    </w:p>
    <w:p w:rsidRDefault="00340D33" w:rsidP="00340D33" w:rsidR="00340D33">
      <w:pPr>
        <w:spacing w:after="0"/>
        <w:jc w:val="center"/>
      </w:pPr>
      <w:r>
        <w:t>R J E Š E N J E</w:t>
      </w:r>
    </w:p>
    <w:p w:rsidRDefault="00340D33" w:rsidP="00340D33" w:rsidR="00340D33">
      <w:pPr>
        <w:spacing w:after="0"/>
        <w:jc w:val="center"/>
      </w:pPr>
    </w:p>
    <w:p w:rsidRDefault="00340D33" w:rsidP="00340D33" w:rsidR="00340D33">
      <w:pPr>
        <w:spacing w:after="0"/>
      </w:pPr>
    </w:p>
    <w:p w:rsidRDefault="00340D33" w:rsidP="00340D33" w:rsidR="00340D33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HATLEK j.d.o.o. Podturen, Ulica Vladimira Nazora 32, OIB: 57858881663, radi otvaranja stečajnog postupka nad dužnikom, dana 20. veljače 2018. godine, 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center"/>
      </w:pPr>
      <w:r>
        <w:t xml:space="preserve">r i j e š i o   j e </w:t>
      </w:r>
    </w:p>
    <w:p w:rsidRDefault="00340D33" w:rsidP="00340D33" w:rsidR="00340D33">
      <w:pPr>
        <w:spacing w:after="0"/>
      </w:pPr>
    </w:p>
    <w:p w:rsidRDefault="00340D33" w:rsidP="00340D33" w:rsidR="00340D33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HATLEK j.d.o.o. Podturen, Ulica Vladimira Nazora 32, OIB: 57858881663, da uplate predujam za namirenje troškova prethodnog i otvorenog stečajnog postupka u iznosu od 5.000,00 kn, na žiro-račun ovog suda otvoren kod Hrvatske poštanske banke broj: HR4023900011300002754, poziv na broj odobrenja: 220111116, u roku od 15 dana od dana isteka osmog dana od dana objave ovog oglasa na mrežnoj stranici e-Oglasna ploča sudova.   </w:t>
      </w:r>
    </w:p>
    <w:p w:rsidRDefault="00340D33" w:rsidP="00340D33" w:rsidR="00340D33">
      <w:pPr>
        <w:spacing w:after="0"/>
        <w:ind w:left="1065"/>
        <w:jc w:val="both"/>
      </w:pPr>
    </w:p>
    <w:p w:rsidRDefault="00340D33" w:rsidP="00340D33" w:rsidR="00340D33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center"/>
      </w:pPr>
      <w:r>
        <w:t>Obrazloženje</w:t>
      </w:r>
    </w:p>
    <w:p w:rsidRDefault="00340D33" w:rsidP="00340D33" w:rsidR="00340D33">
      <w:pPr>
        <w:spacing w:after="0"/>
      </w:pPr>
    </w:p>
    <w:p w:rsidRDefault="00340D33" w:rsidP="00340D33" w:rsidR="00340D33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71/15, dalje skraćeno: SZ-a). Visina troškova se odnosi na najnužnije troškove koji se odnose na postavljanje stečajnog upravitelja, te troškove otvaranja stečajnog postupka koji se odnose </w:t>
      </w:r>
      <w:r>
        <w:lastRenderedPageBreak/>
        <w:t>na troškove otvaranja žiro-računa, izrade štambilja, poštanske troškove i troškove ispitivanja tražbina stečajnog dužnika.</w:t>
      </w:r>
    </w:p>
    <w:p w:rsidRDefault="00FF32C8" w:rsidP="00340D33" w:rsidR="00FF32C8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ab/>
        <w:t>Sud je donio rješenje broj 3 St-1111/16-9 od 3.7.2017. kojim se nalaže direktoru dužnika da uplati iznos predujma za namirenje troškova stečajnog postupka u iznosu od 1.000,00 kn, te ako direktor dužnika ne uplati predujam u propisanom roku, na odgovarajući način primijenit će se pravila o prisilnoj naplati novčane kazne u parničnom postupku temeljem članka 113. st. 1. SZ-a.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340D33" w:rsidP="00340D33" w:rsidR="00340D33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center"/>
      </w:pPr>
      <w:r>
        <w:t>Varaždin, 20. veljače 2018.</w:t>
      </w:r>
    </w:p>
    <w:p w:rsidRDefault="00340D33" w:rsidP="00340D33" w:rsidR="00340D33">
      <w:pPr>
        <w:spacing w:after="0"/>
        <w:jc w:val="center"/>
      </w:pPr>
    </w:p>
    <w:p w:rsidRDefault="00340D33" w:rsidP="00340D33" w:rsidR="00340D33">
      <w:pPr>
        <w:spacing w:after="0"/>
      </w:pPr>
    </w:p>
    <w:p w:rsidRDefault="00340D33" w:rsidP="00340D33" w:rsidR="00340D33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>UPUTA O PRAVNOM LIJEKU:</w:t>
      </w: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340D33" w:rsidP="00340D33" w:rsidR="00340D33">
      <w:pPr>
        <w:spacing w:after="0"/>
      </w:pPr>
    </w:p>
    <w:p w:rsidRDefault="00340D33" w:rsidP="00340D33" w:rsidR="00340D33">
      <w:pPr>
        <w:spacing w:after="0"/>
        <w:ind w:firstLine="708"/>
        <w:jc w:val="both"/>
      </w:pP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</w:p>
    <w:p w:rsidRDefault="00340D33" w:rsidP="00340D33" w:rsidR="00340D33">
      <w:pPr>
        <w:spacing w:after="0"/>
        <w:jc w:val="both"/>
      </w:pPr>
      <w:r>
        <w:t xml:space="preserve">DNA: 1. E-oglasna ploča ovog suda </w:t>
      </w:r>
    </w:p>
    <w:p w:rsidRDefault="00AE649C" w:rsidP="00340D33" w:rsidR="00AE649C" w:rsidRPr="00B76F3C">
      <w:pPr>
        <w:pStyle w:val="NormaleSPIS"/>
        <w:spacing w:after="0"/>
      </w:pPr>
    </w:p>
    <w:p w:rsidRDefault="00AB4602" w:rsidP="00340D3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40D33" w:rsidR="00AE649C" w:rsidRPr="00B76F3C">
      <w:pPr>
        <w:pStyle w:val="NormaleSPIS"/>
        <w:spacing w:after="0"/>
      </w:pP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E97" w:rsidP="00537B78" w:rsidR="005D4E97">
      <w:r>
        <w:separator/>
      </w:r>
    </w:p>
  </w:endnote>
  <w:endnote w:id="0" w:type="continuationSeparator">
    <w:p w:rsidRDefault="005D4E97" w:rsidP="00537B78" w:rsidR="005D4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E97" w:rsidP="00537B78" w:rsidR="005D4E97">
      <w:r>
        <w:separator/>
      </w:r>
    </w:p>
  </w:footnote>
  <w:footnote w:id="0" w:type="continuationSeparator">
    <w:p w:rsidRDefault="005D4E97" w:rsidP="00537B78" w:rsidR="005D4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1FA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7F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D33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E97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2C8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11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St-1111/2016-16</izvorni_sadrzaj>
    <derivirana_varijabla naziv="DomainObject.Oznaka_1">St-1111/2016-16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HATLEK jednostavno društvo s ograničenom odgovornošću za ugostiteljstvo zastupanog po punomoćniku Željko Hatlek</izvorni_sadrzaj>
    <derivirana_varijabla naziv="DomainObject.Predmet.ProtustrankaFormated_1">  HATLEK jednostavno društvo s ograničenom odgovornošću za ugostiteljstvo zastupanog po punomoćniku Željko Hatlek</derivirana_varijabla>
  </DomainObject.Predmet.ProtustrankaFormated>
  <DomainObject.Predmet.ProtustrankaFormatedOIB>
    <izvorni_sadrzaj>  HATLEK jednostavno društvo s ograničenom odgovornošću za ugostiteljstvo, OIB 57858881663 zastupanog po punomoćniku Željko Hatlek</izvorni_sadrzaj>
    <derivirana_varijabla naziv="DomainObject.Predmet.ProtustrankaFormatedOIB_1">  HATLEK jednostavno društvo s ograničenom odgovornošću za ugostiteljstvo, OIB 57858881663 zastupanog po punomoćniku Željko Hatlek</derivirana_varijabla>
  </DomainObject.Predmet.ProtustrankaFormatedOIB>
  <DomainObject.Predmet.ProtustrankaFormatedWithAdress>
    <izvorni_sadrzaj> HATLEK jednostavno društvo s ograničenom odgovornošću za ugostiteljstvo, Ulica Vladimira Nazora 32, 40000 Podturen zastupanog po punomoćniku Željko Hatlek</izvorni_sadrzaj>
    <derivirana_varijabla naziv="DomainObject.Predmet.ProtustrankaFormatedWithAdress_1"> HATLEK jednostavno društvo s ograničenom odgovornošću za ugostiteljstvo, Ulica Vladimira Nazora 32, 40000 Podturen zastupanog po punomoćniku Željko Hatlek</derivirana_varijabla>
  </DomainObject.Predmet.ProtustrankaFormatedWithAdress>
  <DomainObject.Predmet.ProtustrankaFormatedWithAdressOIB>
    <izvorni_sadrzaj> HATLEK jednostavno društvo s ograničenom odgovornošću za ugostiteljstvo, OIB 57858881663, Ulica Vladimira Nazora 32, 40000 Podturen zastupanog po punomoćniku Željko Hatlek</izvorni_sadrzaj>
    <derivirana_varijabla naziv="DomainObject.Predmet.ProtustrankaFormatedWithAdressOIB_1"> HATLEK jednostavno društvo s ograničenom odgovornošću za ugostiteljstvo, OIB 57858881663, Ulica Vladimira Nazora 32, 40000 Podturen zastupanog po punomoćniku Željko Hatlek</derivirana_varijabla>
  </DomainObject.Predmet.ProtustrankaFormatedWithAdressOIB>
  <DomainObject.Predmet.ProtustrankaWithAdress>
    <izvorni_sadrzaj>HATLEK jednostavno društvo s ograničenom odgovornošću za ugostiteljstvo Ulica Vladimira Nazora 32, 40000 Podturen</izvorni_sadrzaj>
    <derivirana_varijabla naziv="DomainObject.Predmet.ProtustrankaWithAdress_1">HATLEK jednostavno društvo s ograničenom odgovornošću za ugostiteljstvo Ulica Vladimira Nazora 32, 40000 Podturen</derivirana_varijabla>
  </DomainObject.Predmet.ProtustrankaWithAdress>
  <DomainObject.Predmet.ProtustrankaWithAdressOIB>
    <izvorni_sadrzaj>HATLEK jednostavno društvo s ograničenom odgovornošću za ugostiteljstvo, OIB 57858881663, Ulica Vladimira Nazora 32, 40000 Podturen</izvorni_sadrzaj>
    <derivirana_varijabla naziv="DomainObject.Predmet.ProtustrankaWithAdressOIB_1">HATLEK jednostavno društvo s ograničenom odgovornošću za ugostiteljstvo, OIB 57858881663, Ulica Vladimira Nazora 32, 40000 Podturen</derivirana_varijabla>
  </DomainObject.Predmet.ProtustrankaWithAdressOIB>
  <DomainObject.Predmet.ProtustrankaNazivFormated>
    <izvorni_sadrzaj>HATLEK jednostavno društvo s ograničenom odgovornošću za ugostiteljstvo</izvorni_sadrzaj>
    <derivirana_varijabla naziv="DomainObject.Predmet.ProtustrankaNazivFormated_1">HATLEK jednostavno društvo s ograničenom odgovornošću za ugostiteljstvo</derivirana_varijabla>
  </DomainObject.Predmet.ProtustrankaNazivFormated>
  <DomainObject.Predmet.ProtustrankaNazivFormatedOIB>
    <izvorni_sadrzaj>HATLEK jednostavno društvo s ograničenom odgovornošću za ugostiteljstvo, OIB 57858881663</izvorni_sadrzaj>
    <derivirana_varijabla naziv="DomainObject.Predmet.ProtustrankaNazivFormatedOIB_1">HATLEK jednostavno društvo s ograničenom odgovornošću za ugostiteljstvo, OIB 57858881663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140120.68</izvorni_sadrzaj>
    <derivirana_varijabla naziv="DomainObject.Predmet.TrenutnaVrijednost_1">140120.68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HATLEK jednostavno društvo s ograničenom odgovornošću za ugostiteljstvo zastupanog po punomoćniku Željko Hatlek</item>
    </izvorni_sadrzaj>
    <derivirana_varijabla naziv="DomainObject.Predmet.ProtuStrankaListFormated_1">
      <item>HATLEK jednostavno društvo s ograničenom odgovornošću za ugostiteljstvo zastupanog po punomoćniku Željko Hatlek</item>
    </derivirana_varijabla>
  </DomainObject.Predmet.ProtuStrankaListFormated>
  <DomainObject.Predmet.ProtuStrankaListFormatedOIB>
    <izvorni_sadrzaj>
      <item>HATLEK jednostavno društvo s ograničenom odgovornošću za ugostiteljstvo, OIB 57858881663 zastupanog po punomoćniku Željko Hatlek</item>
    </izvorni_sadrzaj>
    <derivirana_varijabla naziv="DomainObject.Predmet.ProtuStrankaListFormatedOIB_1">
      <item>HATLEK jednostavno društvo s ograničenom odgovornošću za ugostiteljstvo, OIB 57858881663 zastupanog po punomoćniku Željko Hatlek</item>
    </derivirana_varijabla>
  </DomainObject.Predmet.ProtuStrankaListFormatedOIB>
  <DomainObject.Predmet.ProtuStrankaListFormatedWithAdress>
    <izvorni_sadrzaj>
      <item>HATLEK jednostavno društvo s ograničenom odgovornošću za ugostiteljstvo, Ulica Vladimira Nazora 32, 40000 Podturen zastupanog po punomoćniku Željko Hatlek</item>
    </izvorni_sadrzaj>
    <derivirana_varijabla naziv="DomainObject.Predmet.ProtuStrankaListFormatedWithAdress_1">
      <item>HATLEK jednostavno društvo s ograničenom odgovornošću za ugostiteljstvo, Ulica Vladimira Nazora 32, 40000 Podturen zastupanog po punomoćniku Željko Hatlek</item>
    </derivirana_varijabla>
  </DomainObject.Predmet.ProtuStrankaListFormatedWithAdress>
  <DomainObject.Predmet.ProtuStrankaListFormatedWithAdressOIB>
    <izvorni_sadrzaj>
      <item>HATLEK jednostavno društvo s ograničenom odgovornošću za ugostiteljstvo, OIB 57858881663, Ulica Vladimira Nazora 32, 40000 Podturen zastupanog po punomoćniku Željko Hatlek</item>
    </izvorni_sadrzaj>
    <derivirana_varijabla naziv="DomainObject.Predmet.ProtuStrankaListFormatedWithAdressOIB_1">
      <item>HATLEK jednostavno društvo s ograničenom odgovornošću za ugostiteljstvo, OIB 57858881663, Ulica Vladimira Nazora 32, 40000 Podturen zastupanog po punomoćniku Željko Hatlek</item>
    </derivirana_varijabla>
  </DomainObject.Predmet.ProtuStrankaListFormatedWithAdressOIB>
  <DomainObject.Predmet.ProtuStrankaListNazivFormated>
    <izvorni_sadrzaj>
      <item>HATLEK jednostavno društvo s ograničenom odgovornošću za ugostiteljstvo</item>
    </izvorni_sadrzaj>
    <derivirana_varijabla naziv="DomainObject.Predmet.ProtuStrankaListNazivFormated_1">
      <item>HATLEK jednostavno društvo s ograničenom odgovornošću za ugostiteljstvo</item>
    </derivirana_varijabla>
  </DomainObject.Predmet.ProtuStrankaListNazivFormated>
  <DomainObject.Predmet.ProtuStrankaListNazivFormatedOIB>
    <izvorni_sadrzaj>
      <item>HATLEK jednostavno društvo s ograničenom odgovornošću za ugostiteljstvo, OIB 57858881663</item>
    </izvorni_sadrzaj>
    <derivirana_varijabla naziv="DomainObject.Predmet.ProtuStrankaListNazivFormatedOIB_1">
      <item>HATLEK jednostavno društvo s ograničenom odgovornošću za ugostiteljstvo, OIB 57858881663</item>
    </derivirana_varijabla>
  </DomainObject.Predmet.ProtuStrankaListNazivFormatedOIB>
  <DomainObject.Predmet.OstaliListFormated>
    <izvorni_sadrzaj>
      <item>Sudski registar</item>
      <item>e-oglasna ploča</item>
      <item>Željko Hatlek punomoćnik sudionika u postupku HATLEK jednostavno društvo s ograničenom odgovornošću za ugostiteljstvo</item>
    </izvorni_sadrzaj>
    <derivirana_varijabla naziv="DomainObject.Predmet.OstaliListFormated_1">
      <item>Sudski registar</item>
      <item>e-oglasna ploča</item>
      <item>Željko Hatlek punomoćnik sudionika u postupku HATLEK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Željko Hatlek, OIB 61235691368 punomoćnik sudionika u postupku HATLEK jednostavno društvo s ograničenom odgovornošću za ugostiteljstvo</item>
    </izvorni_sadrzaj>
    <derivirana_varijabla naziv="DomainObject.Predmet.OstaliListFormatedOIB_1">
      <item>Sudski registar</item>
      <item>e-oglasna ploča</item>
      <item>Željko Hatlek, OIB 61235691368 punomoćnik sudionika u postupku HATLEK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Željko Hatlek, Ulica Vladimira Nazora 32, 40000 Podturen punomoćnik sudionika u postupku HATLEK jednostavno društvo s ograničenom odgovornošću za ugostiteljstvo</item>
    </izvorni_sadrzaj>
    <derivirana_varijabla naziv="DomainObject.Predmet.OstaliListFormatedWithAdress_1">
      <item>Sudski registar</item>
      <item>e-oglasna ploča</item>
      <item>Željko Hatlek, Ulica Vladimira Nazora 32, 40000 Podturen punomoćnik sudionika u postupku HATLEK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Željko Hatlek, OIB 61235691368, Ulica Vladimira Nazora 32, 40000 Podturen punomoćnik sudionika u postupku HATLEK jednostavno društvo s ograničenom odgovornošću za ugostiteljstvo</item>
    </izvorni_sadrzaj>
    <derivirana_varijabla naziv="DomainObject.Predmet.OstaliListFormatedWithAdressOIB_1">
      <item>Sudski registar</item>
      <item>e-oglasna ploča</item>
      <item>Željko Hatlek, OIB 61235691368, Ulica Vladimira Nazora 32, 40000 Podturen punomoćnik sudionika u postupku HATLEK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Željko Hatlek</item>
    </izvorni_sadrzaj>
    <derivirana_varijabla naziv="DomainObject.Predmet.OstaliListNazivFormated_1">
      <item>Sudski registar</item>
      <item>e-oglasna ploča</item>
      <item>Željko Hatlek</item>
    </derivirana_varijabla>
  </DomainObject.Predmet.OstaliListNazivFormated>
  <DomainObject.Predmet.OstaliListNazivFormatedOIB>
    <izvorni_sadrzaj>
      <item>Sudski registar</item>
      <item>e-oglasna ploča</item>
      <item>Željko Hatlek, OIB 61235691368</item>
    </izvorni_sadrzaj>
    <derivirana_varijabla naziv="DomainObject.Predmet.OstaliListNazivFormatedOIB_1">
      <item>Sudski registar</item>
      <item>e-oglasna ploča</item>
      <item>Željko Hatlek, OIB 61235691368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St-1111/2016-16</izvorni_sadrzaj>
    <derivirana_varijabla naziv="DomainObject.PoslovniBrojDokumenta_1">St-1111/2016-16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HATLEK jednostavno društvo s ograničenom odgovornošću za ugostiteljstvo</izvorni_sadrzaj>
    <derivirana_varijabla naziv="DomainObject.Predmet.ProtustrankaIDrugi_1">HATLEK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HATLEK jednostavno društvo s ograničenom odgovornošću za ugostiteljstvo, OIB 57858881663, Ulica Vladimira Nazora 32, 40000 Podturen</izvorni_sadrzaj>
    <derivirana_varijabla naziv="DomainObject.Predmet.ProtustrankaIDrugiAdressOIB_1">HATLEK jednostavno društvo s ograničenom odgovornošću za ugostiteljstvo, OIB 57858881663, Ulica Vladimira Nazora 32,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HATLEK jednostavno društvo s ograničenom odgovornošću za ugostiteljstvo</item>
      <item>Sudski registar</item>
      <item>e-oglasna ploča</item>
      <item>Željko Hatlek</item>
    </izvorni_sadrzaj>
    <derivirana_varijabla naziv="DomainObject.Predmet.SudioniciListNaziv_1">
      <item>Financijska agencija</item>
      <item>HATLEK jednostavno društvo s ograničenom odgovornošću za ugostiteljstvo</item>
      <item>Sudski registar</item>
      <item>e-oglasna ploča</item>
      <item>Željko Hatlek</item>
    </derivirana_varijabla>
  </DomainObject.Predmet.SudioniciListNaziv>
  <DomainObject.Predmet.SudioniciListAdressOIB>
    <izvorni_sadrzaj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  <item>Željko Hatlek, OIB 61235691368, Ulica Vladimira Nazora 32,40000 Podturen</item>
    </izvorni_sadrzaj>
    <derivirana_varijabla naziv="DomainObject.Predmet.SudioniciListAdressOIB_1"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  <item>Željko Hatlek, OIB 61235691368, Ulica Vladimira Nazora 32,40000 Podturen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DE7C9-AC80-4E20-8648-AFBEFC0CB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2822</properties:Characters>
  <properties:Lines>86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2018-02-20T13:23:00Z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odluka_St-1111_2016-16.docx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