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e80d" w14:paraId="96ae80d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17F06" w:rsidP="005B5D7E" w:rsidR="00D17F06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D17F06" w:rsidR="005B5D7E">
      <w:pPr>
        <w:pStyle w:val="SudNaziv"/>
        <w:jc w:val="right"/>
        <w:rPr>
          <w:rFonts w:cs="Times New Roman" w:eastAsia="Times New Roman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83463D">
        <w:rPr>
          <w:rFonts w:cs="Times New Roman" w:eastAsia="Times New Roman"/>
          <w:b w:val="false"/>
          <w:lang w:eastAsia="hr-HR"/>
        </w:rPr>
        <w:t>1121/2014</w:t>
      </w: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187593" w:rsidP="005B5D7E" w:rsidR="00187593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83463D">
        <w:t>ROBAK d.o.o. u stečaju, Sisak, Božidara Adžije 2, OIB: 48783352395</w:t>
      </w:r>
      <w:r w:rsidR="00993C5B">
        <w:t>,</w:t>
      </w:r>
      <w:r>
        <w:t xml:space="preserve"> </w:t>
      </w:r>
      <w:r w:rsidR="0083463D">
        <w:t>10. travnja</w:t>
      </w:r>
      <w:r w:rsidR="00062F98">
        <w:t xml:space="preserve"> 2019.</w:t>
      </w:r>
    </w:p>
    <w:p w:rsidRDefault="005B5D7E" w:rsidP="005B5D7E" w:rsidR="005B5D7E"/>
    <w:p w:rsidRDefault="00187593" w:rsidP="005B5D7E" w:rsidR="00187593"/>
    <w:p w:rsidRDefault="005B5D7E" w:rsidP="005B5D7E" w:rsidR="005B5D7E">
      <w:pPr>
        <w:jc w:val="center"/>
      </w:pPr>
      <w:r>
        <w:t>r i j e š i o   j e</w:t>
      </w:r>
    </w:p>
    <w:p w:rsidRDefault="00187593" w:rsidP="005B5D7E" w:rsidR="00187593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FE56BE" w:rsidR="00257651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83463D">
        <w:t>KorBox d.o.o., Zagreb, Trgovačka 6, OIB: 54253942164,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83463D">
        <w:t>ROBAK d.o.o. u stečaju, Sisak, Božidara Adžije 2, OIB: 48783352395</w:t>
      </w:r>
      <w:r w:rsidR="004E7503">
        <w:t xml:space="preserve">, </w:t>
      </w:r>
      <w:r w:rsidR="0083463D">
        <w:t>upisana u z.k.ul. 4936 k.o. Novi Sisak, k.č.br. 1938/1 – dvorište Božidara Adžije površine 2.524 m2 i poslovna zgrada Božidara Adžije površine 119 m2, sveukupne površine 2.643 m2.</w:t>
      </w:r>
    </w:p>
    <w:p w:rsidRDefault="00FE56BE" w:rsidP="00FE56BE" w:rsidR="00FE56BE">
      <w:pPr>
        <w:pStyle w:val="Odlomakpopisa"/>
        <w:ind w:left="1701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83463D">
        <w:rPr>
          <w:lang w:val="en-US"/>
        </w:rPr>
        <w:t>157.550,00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83463D" w:rsidP="0083463D" w:rsidR="0083463D">
      <w:pPr>
        <w:pStyle w:val="Odlomakpopisa"/>
        <w:numPr>
          <w:ilvl w:val="0"/>
          <w:numId w:val="23"/>
        </w:numPr>
        <w:jc w:val="both"/>
      </w:pPr>
      <w:r>
        <w:t xml:space="preserve">Kupac KorBox d.o.o., Zagreb, Trgovačka 6, OIB: 54253942164, je dužan u roku od 30 dana od dana pravomoćnosti rješenja o dosudi uplatiti razliku kupovnine preko uplaćene jamčevine i to u iznosu od 97.330,00 kn na poseban račun Financijske agencije otvoren za tu namjenu broj IBAN: HR1123900011300028787, model: HR11. </w:t>
      </w:r>
    </w:p>
    <w:p w:rsidRDefault="0083463D" w:rsidP="0083463D" w:rsidR="0083463D">
      <w:pPr>
        <w:pStyle w:val="Odlomakpopisa"/>
      </w:pPr>
    </w:p>
    <w:p w:rsidRDefault="0083463D" w:rsidP="0083463D" w:rsidR="0083463D">
      <w:pPr>
        <w:ind w:left="1608"/>
        <w:contextualSpacing/>
        <w:jc w:val="both"/>
      </w:pPr>
      <w:r>
        <w:t>Pod "Poziv na broj" (PNB) kao podatak prvi (P1) treba upisati broj 134805, a   kao podatak drugi (P2) treba upisati broj 73474 (Lista ponuditelja sa zadnjom najvišom valjanom ponudom u nadmetanju).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ind w:left="1608"/>
        <w:contextualSpacing/>
        <w:jc w:val="both"/>
      </w:pPr>
      <w:r>
        <w:t>Podatak P1 i P2 nužno je odvojiti crticom (-).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KorBox d.o.o., Zagreb, Trgovačka 6, OIB: 54253942164, zaključkom o predaji nakon što ovo rješenje postane pravomoćno, a kupac uplati kupovninu umanjenu za iznos jamčevine.  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Default="0083463D" w:rsidP="0083463D" w:rsidR="0083463D">
      <w:pPr>
        <w:pStyle w:val="Odlomakpopisa"/>
        <w:ind w:left="1608"/>
        <w:jc w:val="both"/>
      </w:pPr>
    </w:p>
    <w:p w:rsidRDefault="0083463D" w:rsidP="0083463D" w:rsidR="0083463D">
      <w:pPr>
        <w:pStyle w:val="Odlomakpopisa"/>
        <w:numPr>
          <w:ilvl w:val="0"/>
          <w:numId w:val="23"/>
        </w:numPr>
        <w:ind w:hanging="708" w:left="1701"/>
        <w:jc w:val="both"/>
      </w:pPr>
      <w:r>
        <w:t>Određuje se brisanje u z.k.ulošku 4936 k.o. Novi Sisak, k.č.br. 1938/1:</w:t>
      </w:r>
    </w:p>
    <w:p w:rsidRDefault="0083463D" w:rsidP="0083463D" w:rsidR="00F92A34">
      <w:pPr>
        <w:ind w:left="1608"/>
        <w:contextualSpacing/>
        <w:jc w:val="both"/>
      </w:pPr>
      <w:r>
        <w:t>- založnog prava u korist H-ABDUCO d.o.o., Zagreb, Slavonska avenija 6a, OIB: 13667298928, za iznos od 3.381.000,00 kn i iznos od 700.000,00 kn,</w:t>
      </w:r>
      <w:r w:rsidR="00F92A34">
        <w:t xml:space="preserve"> temeljem zapisnika broj</w:t>
      </w:r>
      <w:r>
        <w:t xml:space="preserve"> Z-2024/2008/4936</w:t>
      </w:r>
      <w:r w:rsidR="00F92A34">
        <w:t xml:space="preserve"> prenosi se slijedeći upis: primljeno: 8. prosinca 2006. Z-6992/06.</w:t>
      </w:r>
    </w:p>
    <w:p w:rsidRDefault="0083463D" w:rsidP="00F92A34" w:rsidR="00F92A34">
      <w:pPr>
        <w:ind w:left="1608"/>
        <w:contextualSpacing/>
        <w:jc w:val="both"/>
      </w:pPr>
      <w:r>
        <w:t xml:space="preserve">- </w:t>
      </w:r>
      <w:r w:rsidR="00F92A34">
        <w:t>založnog prava u korist H-ABDUCO d.o.o., Zagreb, Slavonska avenija 6a, OIB: 13667298928, za iznos od 1.278.000,00 kn, temeljem zapisnika broj Z-2024/2008/4936 prenosi se slijedeći upis: primljeno: 23. rujna 2008. Z-5659/08,</w:t>
      </w:r>
    </w:p>
    <w:p w:rsidRDefault="00F92A34" w:rsidP="00F92A34" w:rsidR="00F92A34">
      <w:pPr>
        <w:ind w:left="1608"/>
        <w:contextualSpacing/>
        <w:jc w:val="both"/>
      </w:pPr>
      <w:r>
        <w:t>- založnog prava u korist H-ABDUCO d.o.o., Zagreb, Slavonska avenija 6a, OIB: 13667298928, za iznos od 2.298.480,00 kn, temeljem zapisnika broj Z-2024/2008/4936 prenosi se slijedeći upis: primljeno: 27. srpnja 2009. Z-4258/09,</w:t>
      </w:r>
    </w:p>
    <w:p w:rsidRDefault="00F92A34" w:rsidP="00445891" w:rsidR="00445891">
      <w:pPr>
        <w:ind w:left="1608"/>
        <w:contextualSpacing/>
        <w:jc w:val="both"/>
      </w:pPr>
      <w:r>
        <w:t>-</w:t>
      </w:r>
      <w:r w:rsidRPr="00F92A34">
        <w:t xml:space="preserve"> </w:t>
      </w:r>
      <w:r w:rsidR="00445891">
        <w:t>zabilježbe zaloga uknjiženog u z.k.ul. 4935 k.o. Novi Sisak kao sporedna hipoteka temeljem zapisnika broj Z-2024/2008/4936 prenosi se slijedeći upis: primljeno: 27. srpnja 2009. Z-4258/09,</w:t>
      </w:r>
    </w:p>
    <w:p w:rsidRDefault="00445891" w:rsidP="00F92A34" w:rsidR="00445891">
      <w:pPr>
        <w:ind w:left="1608"/>
        <w:contextualSpacing/>
        <w:jc w:val="both"/>
      </w:pPr>
      <w:r>
        <w:t xml:space="preserve">- </w:t>
      </w:r>
      <w:r w:rsidR="00F92A34">
        <w:t xml:space="preserve">založnog prava u korist </w:t>
      </w:r>
      <w:r>
        <w:t xml:space="preserve">BALENOVIĆ BERISLAV, Sisak, Franje Lovrića 31, </w:t>
      </w:r>
      <w:r w:rsidR="00F92A34">
        <w:t xml:space="preserve">za iznos od </w:t>
      </w:r>
      <w:r>
        <w:t>76.501,66</w:t>
      </w:r>
      <w:r w:rsidR="00F92A34">
        <w:t xml:space="preserve"> kn, </w:t>
      </w:r>
      <w:r>
        <w:t>pod</w:t>
      </w:r>
      <w:r w:rsidR="00CD1724">
        <w:t xml:space="preserve"> </w:t>
      </w:r>
      <w:r>
        <w:t>brojem Z-6365/12 od 25. listopada 2012.,</w:t>
      </w:r>
    </w:p>
    <w:p w:rsidRDefault="00445891" w:rsidP="00F92A34" w:rsidR="00F92A34">
      <w:pPr>
        <w:ind w:left="1608"/>
        <w:contextualSpacing/>
        <w:jc w:val="both"/>
      </w:pPr>
      <w:r>
        <w:t>- zabilježbe zaloga uknjiženog u podulošku 1,2,3 i 4 z.k.ul. 4935 k.o. Novi Sisak, kao sporednom ulošku zaprimljeno 25. listopada 2012. pod brojem Z-6365/12,</w:t>
      </w:r>
    </w:p>
    <w:p w:rsidRDefault="00445891" w:rsidP="00445891" w:rsidR="00EB37ED">
      <w:pPr>
        <w:ind w:left="1608"/>
        <w:contextualSpacing/>
        <w:jc w:val="both"/>
      </w:pPr>
      <w:r>
        <w:t>- založnog prava u korist REPUBLIKA HRVATSKA, za iznos od 290.691,71 kn pod brojem Z-1808/2011 od 19. travnja 2011.,</w:t>
      </w:r>
    </w:p>
    <w:p w:rsidRDefault="00445891" w:rsidP="00445891" w:rsidR="00445891">
      <w:pPr>
        <w:ind w:left="1608"/>
        <w:contextualSpacing/>
        <w:jc w:val="both"/>
      </w:pPr>
      <w:r>
        <w:t>- zabilježbe da je zalog na C 8.4. uknjižen u podulošku broj 1/z.k.ul. 4935 k.o. Novi Sisak kao glavnom ulošku,</w:t>
      </w:r>
    </w:p>
    <w:p w:rsidRDefault="00EB37ED" w:rsidP="00445891" w:rsidR="00EB37ED">
      <w:pPr>
        <w:ind w:left="1608"/>
        <w:contextualSpacing/>
        <w:jc w:val="both"/>
      </w:pPr>
      <w:r>
        <w:t>- založnog prava u korist CROM d.o.o., Zagreb, Obrtnička 2, OIB: 17145318195, za iznos od 2.866,15 kn, pod brojem Z-10516/2017 od 10.07.2017.,</w:t>
      </w:r>
    </w:p>
    <w:p w:rsidRDefault="00445891" w:rsidP="00445891" w:rsidR="00445891">
      <w:pPr>
        <w:ind w:left="1608"/>
        <w:contextualSpacing/>
        <w:jc w:val="both"/>
      </w:pPr>
      <w:r>
        <w:t>- zabilježbe ovrhe pod brojem Z-2628/13 od 26. travnja 2013.,</w:t>
      </w:r>
    </w:p>
    <w:p w:rsidRDefault="00445891" w:rsidP="00445891" w:rsidR="00445891">
      <w:pPr>
        <w:ind w:left="1608"/>
        <w:contextualSpacing/>
        <w:jc w:val="both"/>
      </w:pPr>
      <w:r>
        <w:t>- zabilježbe pod brojem Z-25</w:t>
      </w:r>
      <w:r w:rsidR="00EB37ED">
        <w:t>86/2015 od 1. lipnja 2015. ovosu</w:t>
      </w:r>
      <w:r>
        <w:t>dnog rješenja</w:t>
      </w:r>
      <w:r w:rsidR="00EB37ED">
        <w:t xml:space="preserve"> St-1121/14 od 29. svibnja 2015. </w:t>
      </w:r>
      <w:r>
        <w:t>o otvaranju steča</w:t>
      </w:r>
      <w:r w:rsidR="00EB37ED">
        <w:t>j</w:t>
      </w:r>
      <w:r>
        <w:t>nog postupka</w:t>
      </w:r>
      <w:r w:rsidR="00EB37ED">
        <w:t>,</w:t>
      </w:r>
    </w:p>
    <w:p w:rsidRDefault="00EB37ED" w:rsidP="00445891" w:rsidR="00EB37ED">
      <w:pPr>
        <w:ind w:left="1608"/>
        <w:contextualSpacing/>
        <w:jc w:val="both"/>
      </w:pPr>
      <w:r>
        <w:t>- zabilježbe pod brojem Z-9706/2018 od 1. lipnja 2018.,</w:t>
      </w:r>
    </w:p>
    <w:p w:rsidRDefault="00EB37ED" w:rsidP="00445891" w:rsidR="00EB37ED">
      <w:pPr>
        <w:ind w:left="1608"/>
        <w:contextualSpacing/>
        <w:jc w:val="both"/>
      </w:pPr>
      <w:r>
        <w:t>- zabilježbe ovosudnog rješenja St-1121/2014 od 18.04.2018. o prodaji nekretnine,</w:t>
      </w:r>
    </w:p>
    <w:p w:rsidRDefault="0083463D" w:rsidP="0083463D" w:rsidR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83463D" w:rsidP="0083463D" w:rsidR="0083463D">
      <w:pPr>
        <w:ind w:left="1608"/>
        <w:contextualSpacing/>
        <w:jc w:val="both"/>
      </w:pPr>
    </w:p>
    <w:p w:rsidRDefault="0083463D" w:rsidP="0083463D" w:rsidR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83463D" w:rsidP="0083463D" w:rsidR="0083463D">
      <w:pPr>
        <w:pStyle w:val="Odlomakpopisa"/>
        <w:ind w:left="1608"/>
        <w:jc w:val="both"/>
      </w:pPr>
    </w:p>
    <w:p w:rsidRDefault="00187593" w:rsidP="00187593" w:rsidR="00187593">
      <w:pPr>
        <w:pStyle w:val="Odlomakpopisa"/>
        <w:numPr>
          <w:ilvl w:val="0"/>
          <w:numId w:val="23"/>
        </w:numPr>
        <w:jc w:val="both"/>
      </w:pPr>
      <w:r>
        <w:t>Ako kupac u određenom roku ne položi dio kupovnine, nekretnine će se dosuditi i kupcima koji su ponudili nižu cijenu, redom prema veličini cijene koju su ponudili, ako kupci koji su ponudili veću cijenu ne polože kupovninu u roku koji im je određen .</w:t>
      </w:r>
    </w:p>
    <w:p w:rsidRDefault="00187593" w:rsidP="00187593" w:rsidR="00187593">
      <w:pPr>
        <w:pStyle w:val="Odlomakpopisa"/>
        <w:ind w:left="1713"/>
        <w:jc w:val="both"/>
      </w:pPr>
    </w:p>
    <w:p w:rsidRDefault="00187593" w:rsidP="00187593" w:rsidR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Default="00187593" w:rsidP="00187593" w:rsidR="00187593">
      <w:pPr>
        <w:pStyle w:val="Odlomakpopisa"/>
        <w:ind w:left="1713"/>
        <w:jc w:val="both"/>
      </w:pPr>
    </w:p>
    <w:p w:rsidRDefault="00187593" w:rsidP="00187593" w:rsidR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187593" w:rsidP="00187593" w:rsidR="00187593">
      <w:pPr>
        <w:pStyle w:val="Odlomakpopisa"/>
        <w:ind w:left="1713"/>
        <w:jc w:val="both"/>
      </w:pPr>
    </w:p>
    <w:p w:rsidRDefault="00187593" w:rsidP="00187593" w:rsidR="00187593">
      <w:pPr>
        <w:pStyle w:val="Odlomakpopisa"/>
        <w:numPr>
          <w:ilvl w:val="0"/>
          <w:numId w:val="23"/>
        </w:numPr>
        <w:jc w:val="both"/>
      </w:pPr>
      <w:r>
        <w:t>Nalaže se Općinskom sudu u Sisku, Zemljišnoknjižni odjel Sisak zabilježiti u zemljišnim knjigama dosudu nekretnina navedenih u točki I. ovog rješenja.</w:t>
      </w:r>
    </w:p>
    <w:p w:rsidRDefault="00187593" w:rsidP="00187593" w:rsidR="00187593">
      <w:pPr>
        <w:pStyle w:val="Odlomakpopisa"/>
        <w:ind w:left="1713"/>
        <w:jc w:val="both"/>
      </w:pPr>
    </w:p>
    <w:p w:rsidRDefault="00187593" w:rsidP="0083463D" w:rsidR="00187593">
      <w:pPr>
        <w:ind w:firstLine="708"/>
        <w:jc w:val="center"/>
      </w:pPr>
    </w:p>
    <w:p w:rsidRDefault="0083463D" w:rsidP="0083463D" w:rsidR="0083463D">
      <w:pPr>
        <w:ind w:firstLine="708"/>
        <w:jc w:val="center"/>
      </w:pPr>
      <w:r>
        <w:t>Obrazloženje</w:t>
      </w:r>
    </w:p>
    <w:p w:rsidRDefault="00187593" w:rsidP="0083463D" w:rsidR="00187593">
      <w:pPr>
        <w:ind w:firstLine="708"/>
        <w:jc w:val="center"/>
      </w:pPr>
    </w:p>
    <w:p w:rsidRDefault="0083463D" w:rsidP="0083463D" w:rsidR="0083463D">
      <w:pPr>
        <w:ind w:firstLine="708"/>
        <w:jc w:val="center"/>
        <w:rPr>
          <w:b/>
        </w:rPr>
      </w:pPr>
    </w:p>
    <w:p w:rsidRDefault="0083463D" w:rsidP="0083463D" w:rsidR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dalje:SZ).</w:t>
      </w:r>
    </w:p>
    <w:p w:rsidRDefault="0083463D" w:rsidP="0083463D" w:rsidR="0083463D">
      <w:pPr>
        <w:ind w:firstLine="708"/>
        <w:jc w:val="both"/>
      </w:pPr>
    </w:p>
    <w:p w:rsidRDefault="0083463D" w:rsidP="0083463D" w:rsidR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83463D" w:rsidP="0083463D" w:rsidR="0083463D">
      <w:pPr>
        <w:ind w:firstLine="708"/>
        <w:jc w:val="both"/>
      </w:pPr>
    </w:p>
    <w:p w:rsidRDefault="0083463D" w:rsidP="0083463D" w:rsidR="0083463D">
      <w:pPr>
        <w:ind w:firstLine="708"/>
        <w:jc w:val="both"/>
      </w:pPr>
      <w:r>
        <w:t xml:space="preserve">Na </w:t>
      </w:r>
      <w:r w:rsidR="00187593">
        <w:t>trećoj</w:t>
      </w:r>
      <w:r>
        <w:t xml:space="preserve"> dražbi radi prodaje dužnikove nekretnine kao u izreci rješenja sudjeloval</w:t>
      </w:r>
      <w:r w:rsidR="00187593">
        <w:t>a su</w:t>
      </w:r>
      <w:r>
        <w:t xml:space="preserve"> </w:t>
      </w:r>
      <w:r w:rsidR="00187593">
        <w:t>četiri</w:t>
      </w:r>
      <w:r>
        <w:t xml:space="preserve"> ponuditelja, i to </w:t>
      </w:r>
      <w:r w:rsidR="00187593">
        <w:t>Josip Blažeković, Staro Pračno, Prvi lijevi od</w:t>
      </w:r>
      <w:r w:rsidR="00CD1724">
        <w:t>v</w:t>
      </w:r>
      <w:r w:rsidR="00187593">
        <w:t>ojak 2, BOXKOR d.o.o., Zagreb, Trgovačka 6, KorBox d.o.o., Zagreb, Trgovačka 6, i TAURUS USLUGE d.o.o., Sisa</w:t>
      </w:r>
      <w:r w:rsidR="00CD1724">
        <w:t>k</w:t>
      </w:r>
      <w:r w:rsidR="00187593">
        <w:t>, Božidara Adžije 2</w:t>
      </w:r>
      <w:r>
        <w:t xml:space="preserve">. </w:t>
      </w:r>
    </w:p>
    <w:p w:rsidRDefault="0083463D" w:rsidP="0083463D" w:rsidR="0083463D">
      <w:pPr>
        <w:ind w:firstLine="708"/>
        <w:jc w:val="both"/>
      </w:pPr>
    </w:p>
    <w:p w:rsidRDefault="0083463D" w:rsidP="0083463D" w:rsidR="0083463D">
      <w:pPr>
        <w:ind w:firstLine="708"/>
        <w:jc w:val="both"/>
      </w:pPr>
      <w:r>
        <w:t xml:space="preserve">Prema Izvještaju o provedenoj elektroničkoj javnoj dražbi od </w:t>
      </w:r>
      <w:r w:rsidR="00187593">
        <w:t>21. ožujka 2019</w:t>
      </w:r>
      <w:r>
        <w:t xml:space="preserve">., zaprimljenog na sudu </w:t>
      </w:r>
      <w:r w:rsidR="00187593">
        <w:t>29. ožujka 2019</w:t>
      </w:r>
      <w:r>
        <w:t xml:space="preserve">., proizlazi da je ponuditelj </w:t>
      </w:r>
      <w:r w:rsidR="00187593">
        <w:t>KorBox d.o.o., Zagreb, Trgovačka 6, dao zadnju, najvišu valjanu ponudu u iznosu od 157.550,00 kn</w:t>
      </w:r>
      <w:r>
        <w:t>.</w:t>
      </w:r>
    </w:p>
    <w:p w:rsidRDefault="0083463D" w:rsidP="0083463D" w:rsidR="0083463D">
      <w:pPr>
        <w:ind w:firstLine="708"/>
        <w:jc w:val="both"/>
      </w:pPr>
    </w:p>
    <w:p w:rsidRDefault="0083463D" w:rsidP="0083463D" w:rsidR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187593">
        <w:t>KorBox d.o.o., Zagreb, Trgovačka 6</w:t>
      </w:r>
      <w:r>
        <w:t>, ponudio najveću cijenu i da su ispunjene pretpostavke da mu se dosudi nekretnina.</w:t>
      </w:r>
    </w:p>
    <w:p w:rsidRDefault="0083463D" w:rsidP="0083463D" w:rsidR="0083463D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83463D" w:rsidP="0083463D" w:rsidR="0083463D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83463D" w:rsidP="0083463D" w:rsidR="0083463D">
      <w:pPr>
        <w:ind w:firstLine="708"/>
        <w:jc w:val="both"/>
      </w:pPr>
    </w:p>
    <w:p w:rsidRDefault="00187593" w:rsidP="0083463D" w:rsidR="00187593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187593">
        <w:t>10. travnja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CD1724">
        <w:t>, v.r.</w:t>
      </w:r>
    </w:p>
    <w:p w:rsidRDefault="00CD1724" w:rsidP="00952D10" w:rsidR="00CD1724">
      <w:pPr>
        <w:jc w:val="center"/>
      </w:pPr>
    </w:p>
    <w:p w:rsidRDefault="00CD1724" w:rsidP="00952D10" w:rsidR="00CD1724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FE56BE" w:rsidP="005B5D7E" w:rsidR="00FE56BE">
      <w:pPr>
        <w:tabs>
          <w:tab w:pos="6420" w:val="left"/>
        </w:tabs>
        <w:jc w:val="both"/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187593">
        <w:t>KorBox</w:t>
      </w:r>
      <w:r w:rsidR="00FE56BE">
        <w:t xml:space="preserve">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187593">
        <w:t>Nebojša Antolić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187593">
        <w:t>Sisak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0A9" w:rsidR="000270A9">
      <w:r>
        <w:separator/>
      </w:r>
    </w:p>
  </w:endnote>
  <w:endnote w:id="0" w:type="continuationSeparator">
    <w:p w:rsidRDefault="000270A9" w:rsidR="0002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0A9" w:rsidR="000270A9">
      <w:r>
        <w:separator/>
      </w:r>
    </w:p>
  </w:footnote>
  <w:footnote w:id="0" w:type="continuationSeparator">
    <w:p w:rsidRDefault="000270A9" w:rsidR="00027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724">
          <w:rPr>
            <w:noProof/>
          </w:rPr>
          <w:t>4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87593">
      <w:t>1121/2014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D1724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2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72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72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72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2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172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172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172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St-1121/2014</izvorni_sadrzaj>
    <derivirana_varijabla naziv="DomainObject.Predmet.OznakaBroj_1">St-1121/2014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ROBAK,  d.o.o. u stečaju</izvorni_sadrzaj>
    <derivirana_varijabla naziv="DomainObject.Predmet.ProtustrankaFormated_1">  ROBAK,  d.o.o. u stečaju</derivirana_varijabla>
  </DomainObject.Predmet.ProtustrankaFormated>
  <DomainObject.Predmet.ProtustrankaFormatedOIB>
    <izvorni_sadrzaj>  ROBAK,  d.o.o. u stečaju, OIB 48783352395</izvorni_sadrzaj>
    <derivirana_varijabla naziv="DomainObject.Predmet.ProtustrankaFormatedOIB_1">  ROBAK,  d.o.o. u stečaju, OIB 48783352395</derivirana_varijabla>
  </DomainObject.Predmet.ProtustrankaFormatedOIB>
  <DomainObject.Predmet.ProtustrankaFormatedWithAdress>
    <izvorni_sadrzaj> ROBAK,  d.o.o. u stečaju, Božidara Adžije 2, 44000 Sisak</izvorni_sadrzaj>
    <derivirana_varijabla naziv="DomainObject.Predmet.ProtustrankaFormatedWithAdress_1"> ROBAK,  d.o.o. u stečaju, Božidara Adžije 2, 44000 Sisak</derivirana_varijabla>
  </DomainObject.Predmet.ProtustrankaFormatedWithAdress>
  <DomainObject.Predmet.ProtustrankaFormatedWithAdressOIB>
    <izvorni_sadrzaj> ROBAK,  d.o.o. u stečaju, OIB 48783352395, Božidara Adžije 2, 44000 Sisak</izvorni_sadrzaj>
    <derivirana_varijabla naziv="DomainObject.Predmet.ProtustrankaFormatedWithAdressOIB_1"> ROBAK,  d.o.o. u stečaju, OIB 48783352395, Božidara Adžije 2, 44000 Sisak</derivirana_varijabla>
  </DomainObject.Predmet.ProtustrankaFormatedWithAdressOIB>
  <DomainObject.Predmet.ProtustrankaWithAdress>
    <izvorni_sadrzaj>ROBAK,  d.o.o. u stečaju Božidara Adžije 2, 44000 Sisak</izvorni_sadrzaj>
    <derivirana_varijabla naziv="DomainObject.Predmet.ProtustrankaWithAdress_1">ROBAK,  d.o.o. u stečaju Božidara Adžije 2, 44000 Sisak</derivirana_varijabla>
  </DomainObject.Predmet.ProtustrankaWithAdress>
  <DomainObject.Predmet.ProtustrankaWithAdressOIB>
    <izvorni_sadrzaj>ROBAK,  d.o.o. u stečaju, OIB 48783352395, Božidara Adžije 2, 44000 Sisak</izvorni_sadrzaj>
    <derivirana_varijabla naziv="DomainObject.Predmet.ProtustrankaWithAdressOIB_1">ROBAK,  d.o.o. u stečaju, OIB 48783352395, Božidara Adžije 2, 44000 Sisak</derivirana_varijabla>
  </DomainObject.Predmet.ProtustrankaWithAdressOIB>
  <DomainObject.Predmet.ProtustrankaNazivFormated>
    <izvorni_sadrzaj>ROBAK,  d.o.o. u stečaju</izvorni_sadrzaj>
    <derivirana_varijabla naziv="DomainObject.Predmet.ProtustrankaNazivFormated_1">ROBAK,  d.o.o. u stečaju</derivirana_varijabla>
  </DomainObject.Predmet.ProtustrankaNazivFormated>
  <DomainObject.Predmet.ProtustrankaNazivFormatedOIB>
    <izvorni_sadrzaj>ROBAK,  d.o.o. u stečaju, OIB 48783352395</izvorni_sadrzaj>
    <derivirana_varijabla naziv="DomainObject.Predmet.ProtustrankaNazivFormatedOIB_1">ROBAK,  d.o.o. u stečaju, OIB 48783352395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RH ŽUPANIJSKO DRŽAVNO ODVJETNIŠTVO</izvorni_sadrzaj>
    <derivirana_varijabla naziv="DomainObject.Predmet.StrankaFormated_1">  RH MINISTARSTVO FINANCIJA, POREZNA UPRAVA zastupanog po punomoćniku RH ŽUPANIJSKO DRŽAVNO ODVJETNIŠTVO</derivirana_varijabla>
  </DomainObject.Predmet.StrankaFormated>
  <DomainObject.Predmet.StrankaFormatedOIB>
    <izvorni_sadrzaj>  RH MINISTARSTVO FINANCIJA, POREZNA UPRAVA, OIB 52634238587 zastupanog po punomoćniku RH ŽUPANIJSKO DRŽAVNO ODVJETNIŠTVO</izvorni_sadrzaj>
    <derivirana_varijabla naziv="DomainObject.Predmet.StrankaFormatedOIB_1">  RH MINISTARSTVO FINANCIJA, POREZNA UPRAVA, OIB 52634238587 zastupanog po punomoćniku RH ŽUPANIJSKO DRŽAVNO ODVJETNIŠTVO</derivirana_varijabla>
  </DomainObject.Predmet.StrankaFormatedOIB>
  <DomainObject.Predmet.StrankaFormatedWithAdress>
    <izvorni_sadrzaj> RH MINISTARSTVO FINANCIJA, POREZNA UPRAVA, Av. Dubrovnik 32, 10000 Zagreb zastupanog po punomoćniku RH ŽUPANIJSKO DRŽAVNO ODVJETNIŠTVO</izvorni_sadrzaj>
    <derivirana_varijabla naziv="DomainObject.Predmet.StrankaFormatedWithAdress_1"> RH MINISTARSTVO FINANCIJA, POREZNA UPRAVA, Av. Dubrovnik 32, 10000 Zagreb zastupanog po punomoćniku RH ŽUPANIJSKO DRŽAVNO ODVJETNIŠTVO</derivirana_varijabla>
  </DomainObject.Predmet.StrankaFormatedWithAdress>
  <DomainObject.Predmet.StrankaFormatedWithAdressOIB>
    <izvorni_sadrzaj> RH MINISTARSTVO FINANCIJA, POREZNA UPRAVA, OIB 52634238587, Av. Dubrovnik 32, 10000 Zagreb zastupanog po punomoćniku RH ŽUPANIJSKO DRŽAVNO ODVJETNIŠTVO</izvorni_sadrzaj>
    <derivirana_varijabla naziv="DomainObject.Predmet.StrankaFormatedWithAdressOIB_1"> RH MINISTARSTVO FINANCIJA, POREZNA UPRAVA, OIB 52634238587, Av. Dubrovnik 32, 10000 Zagreb zastupanog po punomoćniku RH ŽUPANIJSKO DRŽAVNO ODVJETNIŠTVO</derivirana_varijabla>
  </DomainObject.Predmet.StrankaFormatedWithAdressOIB>
  <DomainObject.Predmet.StrankaWithAdress>
    <izvorni_sadrzaj>RH MINISTARSTVO FINANCIJA, POREZNA UPRAVA Av. Dubrovnik 32,10000 Zagreb</izvorni_sadrzaj>
    <derivirana_varijabla naziv="DomainObject.Predmet.StrankaWithAdress_1">RH MINISTARSTVO FINANCIJA, POREZNA UPRAVA Av. Dubrovnik 32,10000 Zagreb</derivirana_varijabla>
  </DomainObject.Predmet.StrankaWithAdress>
  <DomainObject.Predmet.StrankaWithAdressOIB>
    <izvorni_sadrzaj>RH MINISTARSTVO FINANCIJA, POREZNA UPRAVA, OIB 52634238587, Av. Dubrovnik 32,10000 Zagreb</izvorni_sadrzaj>
    <derivirana_varijabla naziv="DomainObject.Predmet.StrankaWithAdressOIB_1">RH MINISTARSTVO FINANCIJA, POREZNA UPRAVA, OIB 52634238587, Av. Dubrovnik 32,10000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52634238587</izvorni_sadrzaj>
    <derivirana_varijabla naziv="DomainObject.Predmet.StrankaNazivFormatedOIB_1">RH MINISTARSTVO FINANCIJA, POREZNA UPRAVA,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 zastupanog po punomoćniku RH ŽUPANIJSKO DRŽAVNO ODVJETNIŠTVO</item>
    </izvorni_sadrzaj>
    <derivirana_varijabla naziv="DomainObject.Predmet.StrankaListFormated_1">
      <item>RH MINISTARSTVO FINANCIJA, POREZNA UPRAVA zastupanog po punomoćniku RH ŽUPANIJSKO DRŽAVNO ODVJETNIŠTVO</item>
    </derivirana_varijabla>
  </DomainObject.Predmet.StrankaListFormated>
  <DomainObject.Predmet.StrankaListFormatedOIB>
    <izvorni_sadrzaj>
      <item>RH MINISTARSTVO FINANCIJA, POREZNA UPRAVA, OIB 52634238587 zastupanog po punomoćniku RH ŽUPANIJSKO DRŽAVNO ODVJETNIŠTVO</item>
    </izvorni_sadrzaj>
    <derivirana_varijabla naziv="DomainObject.Predmet.StrankaListFormatedOIB_1">
      <item>RH MINISTARSTVO FINANCIJA, POREZNA UPRAVA, OIB 52634238587 zastupanog po punomoćniku RH ŽUPANIJSKO DRŽAVNO ODVJETNIŠTVO</item>
    </derivirana_varijabla>
  </DomainObject.Predmet.StrankaListFormatedOIB>
  <DomainObject.Predmet.StrankaListFormatedWithAdress>
    <izvorni_sadrzaj>
      <item>RH MINISTARSTVO FINANCIJA, POREZNA UPRAVA, Av. Dubrovnik 32, 10000 Zagreb zastupanog po punomoćniku RH ŽUPANIJSKO DRŽAVNO ODVJETNIŠTVO</item>
    </izvorni_sadrzaj>
    <derivirana_varijabla naziv="DomainObject.Predmet.StrankaListFormatedWithAdress_1">
      <item>RH MINISTARSTVO FINANCIJA, POREZNA UPRAVA, Av. Dubrovnik 32, 10000 Zagreb zastupanog po punomoćniku RH ŽUPANIJSKO DRŽAVNO ODVJETNIŠTVO</item>
    </derivirana_varijabla>
  </DomainObject.Predmet.StrankaListFormatedWithAdress>
  <DomainObject.Predmet.StrankaListFormatedWithAdressOIB>
    <izvorni_sadrzaj>
      <item>RH MINISTARSTVO FINANCIJA, POREZNA UPRAVA, OIB 52634238587, Av. Dubrovnik 32, 10000 Zagreb zastupanog po punomoćniku RH ŽUPANIJSKO DRŽAVNO ODVJETNIŠTVO</item>
    </izvorni_sadrzaj>
    <derivirana_varijabla naziv="DomainObject.Predmet.StrankaListFormatedWithAdressOIB_1">
      <item>RH MINISTARSTVO FINANCIJA, POREZNA UPRAVA, OIB 52634238587, Av. Dubrovnik 32, 10000 Zagreb zastupanog po punomoćniku RH ŽUPANIJSKO DRŽAVNO ODVJETNIŠTVO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52634238587</item>
    </izvorni_sadrzaj>
    <derivirana_varijabla naziv="DomainObject.Predmet.StrankaListNazivFormatedOIB_1">
      <item>RH MINISTARSTVO FINANCIJA, POREZNA UPRAVA, OIB 52634238587</item>
    </derivirana_varijabla>
  </DomainObject.Predmet.StrankaListNazivFormatedOIB>
  <DomainObject.Predmet.ProtuStrankaListFormated>
    <izvorni_sadrzaj>
      <item>ROBAK,  d.o.o. u stečaju</item>
    </izvorni_sadrzaj>
    <derivirana_varijabla naziv="DomainObject.Predmet.ProtuStrankaListFormated_1">
      <item>ROBAK,  d.o.o. u stečaju</item>
    </derivirana_varijabla>
  </DomainObject.Predmet.ProtuStrankaListFormated>
  <DomainObject.Predmet.ProtuStrankaListFormatedOIB>
    <izvorni_sadrzaj>
      <item>ROBAK,  d.o.o. u stečaju, OIB 48783352395</item>
    </izvorni_sadrzaj>
    <derivirana_varijabla naziv="DomainObject.Predmet.ProtuStrankaListFormatedOIB_1">
      <item>ROBAK,  d.o.o. u stečaju, OIB 48783352395</item>
    </derivirana_varijabla>
  </DomainObject.Predmet.ProtuStrankaListFormatedOIB>
  <DomainObject.Predmet.ProtuStrankaListFormatedWithAdress>
    <izvorni_sadrzaj>
      <item>ROBAK,  d.o.o. u stečaju, Božidara Adžije 2, 44000 Sisak</item>
    </izvorni_sadrzaj>
    <derivirana_varijabla naziv="DomainObject.Predmet.ProtuStrankaListFormatedWithAdress_1">
      <item>ROBAK,  d.o.o. u stečaju, Božidara Adžije 2, 44000 Sisak</item>
    </derivirana_varijabla>
  </DomainObject.Predmet.ProtuStrankaListFormatedWithAdress>
  <DomainObject.Predmet.ProtuStrankaListFormatedWithAdressOIB>
    <izvorni_sadrzaj>
      <item>ROBAK,  d.o.o. u stečaju, OIB 48783352395, Božidara Adžije 2, 44000 Sisak</item>
    </izvorni_sadrzaj>
    <derivirana_varijabla naziv="DomainObject.Predmet.ProtuStrankaListFormatedWithAdressOIB_1">
      <item>ROBAK,  d.o.o. u stečaju, OIB 48783352395, Božidara Adžije 2, 44000 Sisak</item>
    </derivirana_varijabla>
  </DomainObject.Predmet.ProtuStrankaListFormatedWithAdressOIB>
  <DomainObject.Predmet.ProtuStrankaListNazivFormated>
    <izvorni_sadrzaj>
      <item>ROBAK,  d.o.o. u stečaju</item>
    </izvorni_sadrzaj>
    <derivirana_varijabla naziv="DomainObject.Predmet.ProtuStrankaListNazivFormated_1">
      <item>ROBAK,  d.o.o. u stečaju</item>
    </derivirana_varijabla>
  </DomainObject.Predmet.ProtuStrankaListNazivFormated>
  <DomainObject.Predmet.ProtuStrankaListNazivFormatedOIB>
    <izvorni_sadrzaj>
      <item>ROBAK,  d.o.o. u stečaju, OIB 48783352395</item>
    </izvorni_sadrzaj>
    <derivirana_varijabla naziv="DomainObject.Predmet.ProtuStrankaListNazivFormatedOIB_1">
      <item>ROBAK,  d.o.o. u stečaju, OIB 48783352395</item>
    </derivirana_varijabla>
  </DomainObject.Predmet.ProtuStrankaListNazivFormatedOIB>
  <DomainObject.Predmet.OstaliListFormated>
    <izvorni_sadrzaj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izvorni_sadrzaj>
    <derivirana_varijabla naziv="DomainObject.Predmet.OstaliListFormated_1">
      <item>RH ŽUPANIJSKO DRŽAVNO ODVJETNIŠTVO punomoćnik sudionika u postupku RH MINISTARSTVO FINANCIJA, POREZNA UPRAVA</item>
      <item>Ivan Slaviček</item>
      <item>Nebojša Antolić</item>
      <item>Ilić, Orehovec &amp; Partneri, odvjetničko društvo d.o.o.</item>
    </derivirana_varijabla>
  </DomainObject.Predmet.OstaliListFormated>
  <DomainObject.Predmet.OstaliListFormatedOIB>
    <izvorni_sadrzaj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FormatedOIB_1">
      <item>RH ŽUPANIJSKO DRŽAVNO ODVJETNIŠTVO, OIB 52634238587 punomoćnik sudionika u postupku RH MINISTARSTVO FINANCIJA, POREZNA UPRAVA</item>
      <item>Ivan Slaviček, OIB 57765835792</item>
      <item>Nebojša Antolić, OIB 94511496457</item>
      <item>Ilić, Orehovec &amp; Partneri, odvjetničko društvo d.o.o., OIB 95898073413</item>
    </derivirana_varijabla>
  </DomainObject.Predmet.OstaliListFormatedOIB>
  <DomainObject.Predmet.OstaliListFormatedWithAdress>
    <izvorni_sadrzaj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izvorni_sadrzaj>
    <derivirana_varijabla naziv="DomainObject.Predmet.OstaliListFormatedWithAdress_1">
      <item>RH ŽUPANIJSKO DRŽAVNO ODVJETNIŠTVO punomoćnik sudionika u postupku RH MINISTARSTVO FINANCIJA, POREZNA UPRAVA</item>
      <item>Ivan Slaviček, Kruge 23, Zagreb</item>
      <item>Nebojša Antolić, Ulica Pavla Hatza 3,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izvorni_sadrzaj>
    <derivirana_varijabla naziv="DomainObject.Predmet.OstaliListFormatedWithAdressOIB_1">
      <item>RH ŽUPANIJSKO DRŽAVNO ODVJETNIŠTVO, OIB 52634238587 punomoćnik sudionika u postupku RH MINISTARSTVO FINANCIJA, POREZNA UPRAVA</item>
      <item>Ivan Slaviček, OIB 57765835792, Kruge 23, Zagreb</item>
      <item>Nebojša Antolić, OIB 94511496457, Ulica Pavla Hatza 3,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RH ŽUPANIJSKO DRŽAVNO ODVJETNIŠTVO</item>
      <item>Ivan Slaviček</item>
      <item>Nebojša Antolić</item>
      <item>Ilić, Orehovec &amp; Partneri, odvjetničko društvo d.o.o.</item>
    </izvorni_sadrzaj>
    <derivirana_varijabla naziv="DomainObject.Predmet.OstaliListNazivFormated_1">
      <item>RH ŽUPANIJSKO DRŽAVNO ODVJETNIŠTVO</item>
      <item>Ivan Slaviček</item>
      <item>Nebojša Antolić</item>
      <item>Ilić, Orehovec &amp; Partneri, odvjetničko društvo d.o.o.</item>
    </derivirana_varijabla>
  </DomainObject.Predmet.OstaliListNazivFormated>
  <DomainObject.Predmet.OstaliListNazivFormatedOIB>
    <izvorni_sadrzaj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izvorni_sadrzaj>
    <derivirana_varijabla naziv="DomainObject.Predmet.OstaliListNazivFormatedOIB_1">
      <item>RH ŽUPANIJSKO DRŽAVNO ODVJETNIŠTVO, OIB 52634238587</item>
      <item>Ivan Slaviček, OIB 57765835792</item>
      <item>Nebojša Antolić, OIB 94511496457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ROBAK,  d.o.o. u stečaju</izvorni_sadrzaj>
    <derivirana_varijabla naziv="DomainObject.Predmet.ProtustrankaIDrugi_1">ROBAK,  d.o.o. u stečaju</derivirana_varijabla>
  </DomainObject.Predmet.ProtustrankaIDrugi>
  <DomainObject.Predmet.StrankaIDrugiAdressOIB>
    <izvorni_sadrzaj>RH MINISTARSTVO FINANCIJA, POREZNA UPRAVA, OIB 52634238587, Av. Dubrovnik 32, 10000 Zagreb</izvorni_sadrzaj>
    <derivirana_varijabla naziv="DomainObject.Predmet.StrankaIDrugiAdressOIB_1">RH MINISTARSTVO FINANCIJA, POREZNA UPRAVA, OIB 52634238587, Av. Dubrovnik 32, 10000 Zagreb</derivirana_varijabla>
  </DomainObject.Predmet.StrankaIDrugiAdressOIB>
  <DomainObject.Predmet.ProtustrankaIDrugiAdressOIB>
    <izvorni_sadrzaj>ROBAK,  d.o.o. u stečaju, OIB 48783352395, Božidara Adžije 2, 44000 Sisak</izvorni_sadrzaj>
    <derivirana_varijabla naziv="DomainObject.Predmet.ProtustrankaIDrugiAdressOIB_1">ROBAK,  d.o.o. u stečaju, OIB 48783352395,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RH ŽUPANIJSKO DRŽAVNO ODVJETNIŠTVO</item>
      <item>ROBAK,  d.o.o. u stečaju</item>
      <item>Ivan Slaviček</item>
      <item>Nebojša Antolić</item>
      <item>Ilić, Orehovec &amp; Partneri, odvjetničko društvo d.o.o.</item>
    </izvorni_sadrzaj>
    <derivirana_varijabla naziv="DomainObject.Predmet.SudioniciListNaziv_1">
      <item>RH MINISTARSTVO FINANCIJA, POREZNA UPRAVA</item>
      <item>RH ŽUPANIJSKO DRŽAVNO ODVJETNIŠTVO</item>
      <item>ROBAK,  d.o.o. u stečaju</item>
      <item>Ivan Slaviček</item>
      <item>Nebojša Antolić</item>
      <item>Ilić, Orehovec &amp; Partneri, odvjetničko društvo d.o.o.</item>
    </derivirana_varijabla>
  </DomainObject.Predmet.SudioniciListNaziv>
  <DomainObject.Predmet.SudioniciListAdressOIB>
    <izvorni_sadrzaj>
      <item>RH MINISTARSTVO FINANCIJA, POREZNA UPRAVA, OIB 52634238587, Av. Dubrovnik 32,10000 Zagreb</item>
      <item>RH ŽUPANIJSKO DRŽAVNO ODVJETNIŠTVO, OIB 52634238587</item>
      <item>ROBAK,  d.o.o. u stečaju,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izvorni_sadrzaj>
    <derivirana_varijabla naziv="DomainObject.Predmet.SudioniciListAdressOIB_1">
      <item>RH MINISTARSTVO FINANCIJA, POREZNA UPRAVA, OIB 52634238587, Av. Dubrovnik 32,10000 Zagreb</item>
      <item>RH ŽUPANIJSKO DRŽAVNO ODVJETNIŠTVO, OIB 52634238587</item>
      <item>ROBAK,  d.o.o. u stečaju, OIB 48783352395, Božidara Adžije 2,44000 Sisak</item>
      <item>Ivan Slaviček, OIB 57765835792, Kruge 23,Zagreb</item>
      <item>Nebojša Antolić, OIB 94511496457, Ulica Pavla Hatza 3,10000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52634238587</item>
      <item>, OIB 48783352395</item>
      <item>, OIB 57765835792</item>
      <item>, OIB 94511496457</item>
      <item>, OIB 95898073413</item>
    </izvorni_sadrzaj>
    <derivirana_varijabla naziv="DomainObject.Predmet.SudioniciListNazivOIB_1">
      <item>, OIB 52634238587</item>
      <item>, OIB 52634238587</item>
      <item>, OIB 48783352395</item>
      <item>, OIB 57765835792</item>
      <item>, OIB 94511496457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2015.</izvorni_sadrzaj>
    <derivirana_varijabla naziv="DomainObject.Predmet.DatumZadnjeOdrzaneSudskeRadnje_1">13. srpnja 2015.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St-1121/2014-40</izvorni_sadrzaj>
    <derivirana_varijabla naziv="DomainObject.PredzadnjaOdlukaIzPredmeta.Oznaka_1">St-1121/2014-40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A6070-A2E6-4324-A3BE-8C0F8F816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1080</properties:Words>
  <properties:Characters>5924</properties:Characters>
  <properties:Lines>178</properties:Lines>
  <properties:Paragraphs>59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2019-04-10T07:33:00Z</dcterms:created>
  <dc:creator>Korisnik</dc:creator>
  <cp:lastModifiedBy>Draženka Prpić</cp:lastModifiedBy>
  <cp:lastPrinted>2019-04-10T07:45:00Z</cp:lastPrinted>
  <dcterms:modified xmlns:xsi="http://www.w3.org/2001/XMLSchema-instance" xsi:type="dcterms:W3CDTF">2019-04-10T07:45:00Z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nekretnine-ROBAK d.o.o.-ST-1121-14-PRODAJA PREKO FINE-KorBox.docx)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