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a84c" w14:paraId="22ba84c" w:rsidRDefault="00146043" w:rsidP="00146043" w:rsidR="00146043" w:rsidRPr="002D097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D097F">
        <w:rPr>
          <w:rFonts w:hAnsi="Times New Roman" w:ascii="Times New Roman"/>
          <w:szCs w:val="24"/>
          <w:lang w:val="hr-HR"/>
        </w:rPr>
        <w:t xml:space="preserve">    </w:t>
      </w:r>
      <w:r w:rsidRPr="002D097F">
        <w:rPr>
          <w:rFonts w:hAnsi="Times New Roman" w:ascii="Times New Roman"/>
          <w:noProof/>
          <w:szCs w:val="24"/>
          <w:lang w:val="hr-HR"/>
        </w:rPr>
        <w:t xml:space="preserve">   </w:t>
      </w:r>
      <w:r w:rsidR="00DC34DC" w:rsidRPr="002D097F">
        <w:rPr>
          <w:rFonts w:hAnsi="Times New Roman" w:ascii="Times New Roman"/>
          <w:noProof/>
          <w:szCs w:val="24"/>
          <w:lang w:val="hr-HR"/>
        </w:rPr>
        <w:t xml:space="preserve"> </w:t>
      </w:r>
      <w:r w:rsidRPr="002D097F">
        <w:rPr>
          <w:rFonts w:hAnsi="Times New Roman" w:ascii="Times New Roman"/>
          <w:noProof/>
          <w:szCs w:val="24"/>
          <w:lang w:val="hr-HR"/>
        </w:rPr>
        <w:t xml:space="preserve"> </w:t>
      </w:r>
      <w:r w:rsidR="00EC3898" w:rsidRPr="002D097F">
        <w:rPr>
          <w:rFonts w:hAnsi="Times New Roman" w:ascii="Times New Roman"/>
          <w:noProof/>
          <w:szCs w:val="24"/>
          <w:lang w:val="hr-HR"/>
        </w:rPr>
        <w:t xml:space="preserve"> </w:t>
      </w:r>
      <w:r w:rsidR="00E03AFE" w:rsidRPr="002D097F">
        <w:rPr>
          <w:rFonts w:hAnsi="Times New Roman" w:ascii="Times New Roman"/>
          <w:noProof/>
          <w:szCs w:val="24"/>
          <w:lang w:val="hr-HR"/>
        </w:rPr>
        <w:t xml:space="preserve">     </w:t>
      </w:r>
      <w:r w:rsidRPr="002D097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2D097F">
      <w:pPr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 xml:space="preserve">    REPUBLIKA HRVATSKA</w:t>
      </w:r>
    </w:p>
    <w:p w:rsidRDefault="00E03AFE" w:rsidR="00146043" w:rsidRPr="002D097F">
      <w:pPr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>TRGOVAČKI SUD U ZAGREBU</w:t>
      </w:r>
    </w:p>
    <w:p w:rsidRDefault="00146043" w:rsidR="00146043" w:rsidRPr="002D097F">
      <w:pPr>
        <w:tabs>
          <w:tab w:pos="2340" w:val="center"/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 xml:space="preserve"> </w:t>
      </w:r>
      <w:r w:rsidR="00E03AFE" w:rsidRPr="002D097F">
        <w:rPr>
          <w:rFonts w:hAnsi="Times New Roman" w:ascii="Times New Roman"/>
          <w:szCs w:val="24"/>
          <w:lang w:val="hr-HR"/>
        </w:rPr>
        <w:t xml:space="preserve"> </w:t>
      </w:r>
      <w:r w:rsidR="00CF6DC8" w:rsidRPr="002D097F">
        <w:rPr>
          <w:rFonts w:hAnsi="Times New Roman" w:ascii="Times New Roman"/>
          <w:szCs w:val="24"/>
          <w:lang w:val="hr-HR"/>
        </w:rPr>
        <w:t xml:space="preserve"> </w:t>
      </w:r>
      <w:r w:rsidR="00E03AFE" w:rsidRPr="002D097F">
        <w:rPr>
          <w:rFonts w:hAnsi="Times New Roman" w:ascii="Times New Roman"/>
          <w:szCs w:val="24"/>
          <w:lang w:val="hr-HR"/>
        </w:rPr>
        <w:t xml:space="preserve">   </w:t>
      </w:r>
      <w:r w:rsidRPr="002D097F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Pr="002D097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2D097F">
        <w:rPr>
          <w:rFonts w:hAnsi="Times New Roman" w:ascii="Times New Roman"/>
          <w:szCs w:val="24"/>
          <w:lang w:val="hr-HR"/>
        </w:rPr>
        <w:t xml:space="preserve"> 2/II</w:t>
      </w:r>
    </w:p>
    <w:p w:rsidRDefault="00E03AFE" w:rsidP="00014F8A" w:rsidR="00146043" w:rsidRPr="002D097F">
      <w:pPr>
        <w:jc w:val="right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>68. St-</w:t>
      </w:r>
      <w:r w:rsidR="003E0213" w:rsidRPr="002D097F">
        <w:rPr>
          <w:rFonts w:hAnsi="Times New Roman" w:ascii="Times New Roman"/>
          <w:szCs w:val="24"/>
          <w:lang w:val="hr-HR"/>
        </w:rPr>
        <w:t>2996/18</w:t>
      </w:r>
    </w:p>
    <w:p w:rsidRDefault="00AB6C5F" w:rsidP="00146043" w:rsidR="00AB6C5F" w:rsidRPr="002D097F">
      <w:pPr>
        <w:jc w:val="right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2D097F">
      <w:pPr>
        <w:jc w:val="center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2D097F">
        <w:rPr>
          <w:rFonts w:hAnsi="Times New Roman" w:ascii="Times New Roman"/>
          <w:szCs w:val="24"/>
          <w:lang w:val="hr-HR"/>
        </w:rPr>
        <w:t xml:space="preserve">R E P U B L I K </w:t>
      </w:r>
      <w:r w:rsidRPr="002D097F">
        <w:rPr>
          <w:rFonts w:hAnsi="Times New Roman" w:ascii="Times New Roman"/>
          <w:szCs w:val="24"/>
          <w:lang w:val="hr-HR"/>
        </w:rPr>
        <w:t>E</w:t>
      </w:r>
      <w:r w:rsidR="00DB4528" w:rsidRPr="002D097F">
        <w:rPr>
          <w:rFonts w:hAnsi="Times New Roman" w:ascii="Times New Roman"/>
          <w:szCs w:val="24"/>
          <w:lang w:val="hr-HR"/>
        </w:rPr>
        <w:t xml:space="preserve"> </w:t>
      </w:r>
      <w:r w:rsidRPr="002D097F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2D097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097F">
      <w:pPr>
        <w:jc w:val="center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D097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14F8A" w:rsidR="00AB6C5F" w:rsidRPr="002D097F">
      <w:pPr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ab/>
      </w:r>
      <w:r w:rsidR="00014F8A" w:rsidRPr="002D097F">
        <w:rPr>
          <w:rFonts w:hAnsi="Times New Roman" w:ascii="Times New Roman"/>
          <w:szCs w:val="24"/>
          <w:lang w:val="hr-HR"/>
        </w:rPr>
        <w:t xml:space="preserve">Trgovački sud u Zagrebu, po sucu Maji Hilje, u </w:t>
      </w:r>
      <w:r w:rsidR="0069310C">
        <w:rPr>
          <w:rFonts w:hAnsi="Times New Roman" w:ascii="Times New Roman"/>
          <w:szCs w:val="24"/>
          <w:lang w:val="hr-HR"/>
        </w:rPr>
        <w:t xml:space="preserve">skraćenom </w:t>
      </w:r>
      <w:r w:rsidR="00014F8A" w:rsidRPr="002D097F">
        <w:rPr>
          <w:rFonts w:hAnsi="Times New Roman" w:ascii="Times New Roman"/>
          <w:szCs w:val="24"/>
          <w:lang w:val="hr-HR"/>
        </w:rPr>
        <w:t xml:space="preserve">stečajnom </w:t>
      </w:r>
      <w:r w:rsidR="0069310C">
        <w:rPr>
          <w:rFonts w:hAnsi="Times New Roman" w:ascii="Times New Roman"/>
          <w:szCs w:val="24"/>
          <w:lang w:val="hr-HR"/>
        </w:rPr>
        <w:t>postupku</w:t>
      </w:r>
      <w:r w:rsidR="00014F8A" w:rsidRPr="002D097F">
        <w:rPr>
          <w:rFonts w:hAnsi="Times New Roman" w:ascii="Times New Roman"/>
          <w:szCs w:val="24"/>
          <w:lang w:val="hr-HR"/>
        </w:rPr>
        <w:t xml:space="preserve"> </w:t>
      </w:r>
      <w:r w:rsidR="0069310C">
        <w:rPr>
          <w:rFonts w:hAnsi="Times New Roman" w:ascii="Times New Roman"/>
          <w:szCs w:val="24"/>
          <w:lang w:val="hr-HR"/>
        </w:rPr>
        <w:t>pokrenutom nad</w:t>
      </w:r>
      <w:r w:rsidR="00014F8A" w:rsidRPr="002D097F">
        <w:rPr>
          <w:rFonts w:hAnsi="Times New Roman" w:ascii="Times New Roman"/>
          <w:szCs w:val="24"/>
          <w:lang w:val="hr-HR"/>
        </w:rPr>
        <w:t xml:space="preserve"> dužnikom </w:t>
      </w:r>
      <w:r w:rsidR="003E0213" w:rsidRPr="002D097F">
        <w:rPr>
          <w:rFonts w:hAnsi="Times New Roman" w:ascii="Times New Roman"/>
          <w:szCs w:val="24"/>
        </w:rPr>
        <w:t xml:space="preserve">DADO </w:t>
      </w:r>
      <w:proofErr w:type="spellStart"/>
      <w:r w:rsidR="003E0213" w:rsidRPr="002D097F">
        <w:rPr>
          <w:rFonts w:hAnsi="Times New Roman" w:ascii="Times New Roman"/>
          <w:szCs w:val="24"/>
        </w:rPr>
        <w:t>SISAK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</w:t>
      </w:r>
      <w:proofErr w:type="spellStart"/>
      <w:r w:rsidR="003E0213" w:rsidRPr="002D097F">
        <w:rPr>
          <w:rFonts w:hAnsi="Times New Roman" w:ascii="Times New Roman"/>
          <w:szCs w:val="24"/>
        </w:rPr>
        <w:t>d.o.o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., Zagreb, </w:t>
      </w:r>
      <w:proofErr w:type="spellStart"/>
      <w:r w:rsidR="003E0213" w:rsidRPr="002D097F">
        <w:rPr>
          <w:rFonts w:hAnsi="Times New Roman" w:ascii="Times New Roman"/>
          <w:szCs w:val="24"/>
        </w:rPr>
        <w:t>Pijavišće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</w:t>
      </w:r>
      <w:proofErr w:type="spellStart"/>
      <w:r w:rsidR="003E0213" w:rsidRPr="002D097F">
        <w:rPr>
          <w:rFonts w:hAnsi="Times New Roman" w:ascii="Times New Roman"/>
          <w:szCs w:val="24"/>
        </w:rPr>
        <w:t>17G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, </w:t>
      </w:r>
      <w:proofErr w:type="spellStart"/>
      <w:r w:rsidR="003E0213" w:rsidRPr="002D097F">
        <w:rPr>
          <w:rFonts w:hAnsi="Times New Roman" w:ascii="Times New Roman"/>
          <w:szCs w:val="24"/>
        </w:rPr>
        <w:t>OIB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: 79282509413, </w:t>
      </w:r>
      <w:proofErr w:type="spellStart"/>
      <w:r w:rsidR="003E0213" w:rsidRPr="002D097F">
        <w:rPr>
          <w:rFonts w:hAnsi="Times New Roman" w:ascii="Times New Roman"/>
          <w:szCs w:val="24"/>
        </w:rPr>
        <w:t>kojeg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</w:t>
      </w:r>
      <w:proofErr w:type="spellStart"/>
      <w:r w:rsidR="003E0213" w:rsidRPr="002D097F">
        <w:rPr>
          <w:rFonts w:hAnsi="Times New Roman" w:ascii="Times New Roman"/>
          <w:szCs w:val="24"/>
        </w:rPr>
        <w:t>zastupa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</w:t>
      </w:r>
      <w:proofErr w:type="spellStart"/>
      <w:r w:rsidR="003E0213" w:rsidRPr="002D097F">
        <w:rPr>
          <w:rFonts w:hAnsi="Times New Roman" w:ascii="Times New Roman"/>
          <w:szCs w:val="24"/>
        </w:rPr>
        <w:t>punomoćnik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</w:t>
      </w:r>
      <w:proofErr w:type="spellStart"/>
      <w:r w:rsidR="003E0213" w:rsidRPr="002D097F">
        <w:rPr>
          <w:rFonts w:hAnsi="Times New Roman" w:ascii="Times New Roman"/>
          <w:szCs w:val="24"/>
        </w:rPr>
        <w:t>Rajka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</w:t>
      </w:r>
      <w:proofErr w:type="spellStart"/>
      <w:r w:rsidR="003E0213" w:rsidRPr="002D097F">
        <w:rPr>
          <w:rFonts w:hAnsi="Times New Roman" w:ascii="Times New Roman"/>
          <w:szCs w:val="24"/>
        </w:rPr>
        <w:t>Jagmarević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, </w:t>
      </w:r>
      <w:proofErr w:type="spellStart"/>
      <w:r w:rsidR="003E0213" w:rsidRPr="002D097F">
        <w:rPr>
          <w:rFonts w:hAnsi="Times New Roman" w:ascii="Times New Roman"/>
          <w:szCs w:val="24"/>
        </w:rPr>
        <w:t>odvjetnica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</w:t>
      </w:r>
      <w:proofErr w:type="spellStart"/>
      <w:r w:rsidR="003E0213" w:rsidRPr="002D097F">
        <w:rPr>
          <w:rFonts w:hAnsi="Times New Roman" w:ascii="Times New Roman"/>
          <w:szCs w:val="24"/>
        </w:rPr>
        <w:t>iz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</w:t>
      </w:r>
      <w:proofErr w:type="spellStart"/>
      <w:r w:rsidR="003E0213" w:rsidRPr="002D097F">
        <w:rPr>
          <w:rFonts w:hAnsi="Times New Roman" w:ascii="Times New Roman"/>
          <w:szCs w:val="24"/>
        </w:rPr>
        <w:t>Zagreba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, </w:t>
      </w:r>
      <w:proofErr w:type="spellStart"/>
      <w:r w:rsidR="003E0213" w:rsidRPr="002D097F">
        <w:rPr>
          <w:rFonts w:hAnsi="Times New Roman" w:ascii="Times New Roman"/>
          <w:szCs w:val="24"/>
        </w:rPr>
        <w:t>Jurja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</w:t>
      </w:r>
      <w:proofErr w:type="spellStart"/>
      <w:r w:rsidR="003E0213" w:rsidRPr="002D097F">
        <w:rPr>
          <w:rFonts w:hAnsi="Times New Roman" w:ascii="Times New Roman"/>
          <w:szCs w:val="24"/>
        </w:rPr>
        <w:t>Dalmatinca</w:t>
      </w:r>
      <w:proofErr w:type="spellEnd"/>
      <w:r w:rsidR="003E0213" w:rsidRPr="002D097F">
        <w:rPr>
          <w:rFonts w:hAnsi="Times New Roman" w:ascii="Times New Roman"/>
          <w:szCs w:val="24"/>
        </w:rPr>
        <w:t xml:space="preserve"> 7</w:t>
      </w:r>
      <w:r w:rsidR="00014F8A" w:rsidRPr="002D097F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14F8A" w:rsidRPr="002D097F">
        <w:rPr>
          <w:rFonts w:hAnsi="Times New Roman" w:ascii="Times New Roman"/>
          <w:szCs w:val="24"/>
          <w:lang w:val="hr-HR"/>
        </w:rPr>
        <w:t>dana</w:t>
      </w:r>
      <w:proofErr w:type="gramEnd"/>
      <w:r w:rsidR="00014F8A" w:rsidRPr="002D097F">
        <w:rPr>
          <w:rFonts w:hAnsi="Times New Roman" w:ascii="Times New Roman"/>
          <w:szCs w:val="24"/>
          <w:lang w:val="hr-HR"/>
        </w:rPr>
        <w:t xml:space="preserve"> </w:t>
      </w:r>
      <w:r w:rsidR="003E0213" w:rsidRPr="002D097F">
        <w:rPr>
          <w:rFonts w:hAnsi="Times New Roman" w:ascii="Times New Roman"/>
          <w:szCs w:val="24"/>
          <w:lang w:val="hr-HR"/>
        </w:rPr>
        <w:t xml:space="preserve">25. travnja 2019., </w:t>
      </w:r>
    </w:p>
    <w:p w:rsidRDefault="003E0213" w:rsidP="00014F8A" w:rsidR="003E0213" w:rsidRPr="002D097F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2D097F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ab/>
      </w:r>
      <w:r w:rsidR="00182088" w:rsidRPr="002D097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D097F">
        <w:rPr>
          <w:rFonts w:hAnsi="Times New Roman" w:ascii="Times New Roman"/>
          <w:szCs w:val="24"/>
          <w:lang w:val="hr-HR"/>
        </w:rPr>
        <w:t>i o    j</w:t>
      </w:r>
      <w:r w:rsidR="00EC3898" w:rsidRPr="002D097F">
        <w:rPr>
          <w:rFonts w:hAnsi="Times New Roman" w:ascii="Times New Roman"/>
          <w:szCs w:val="24"/>
          <w:lang w:val="hr-HR"/>
        </w:rPr>
        <w:t xml:space="preserve"> </w:t>
      </w:r>
      <w:r w:rsidR="00997BA9" w:rsidRPr="002D097F">
        <w:rPr>
          <w:rFonts w:hAnsi="Times New Roman" w:ascii="Times New Roman"/>
          <w:szCs w:val="24"/>
          <w:lang w:val="hr-HR"/>
        </w:rPr>
        <w:t>e</w:t>
      </w:r>
      <w:r w:rsidRPr="002D097F">
        <w:rPr>
          <w:rFonts w:hAnsi="Times New Roman" w:ascii="Times New Roman"/>
          <w:szCs w:val="24"/>
          <w:lang w:val="hr-HR"/>
        </w:rPr>
        <w:tab/>
      </w:r>
    </w:p>
    <w:p w:rsidRDefault="00840E3D" w:rsidP="00997BA9" w:rsidR="00840E3D" w:rsidRPr="002D097F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2D097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2D097F">
        <w:rPr>
          <w:rFonts w:hAnsi="Times New Roman" w:ascii="Times New Roman"/>
          <w:szCs w:val="24"/>
        </w:rPr>
        <w:t>I.</w:t>
      </w:r>
      <w:r w:rsidRPr="002D097F">
        <w:rPr>
          <w:rFonts w:hAnsi="Times New Roman" w:ascii="Times New Roman"/>
          <w:szCs w:val="24"/>
        </w:rPr>
        <w:tab/>
        <w:t xml:space="preserve">Otvara se stečajni postupak nad dužnikom </w:t>
      </w:r>
      <w:proofErr w:type="spellStart"/>
      <w:r w:rsidR="009F20DB" w:rsidRPr="002D097F">
        <w:rPr>
          <w:rFonts w:hAnsi="Times New Roman" w:ascii="Times New Roman"/>
          <w:szCs w:val="24"/>
        </w:rPr>
        <w:t>DADO</w:t>
      </w:r>
      <w:proofErr w:type="spellEnd"/>
      <w:r w:rsidR="009F20DB" w:rsidRPr="002D097F">
        <w:rPr>
          <w:rFonts w:hAnsi="Times New Roman" w:ascii="Times New Roman"/>
          <w:szCs w:val="24"/>
        </w:rPr>
        <w:t xml:space="preserve"> SISAK d.o.o., Zagreb, </w:t>
      </w:r>
      <w:proofErr w:type="spellStart"/>
      <w:r w:rsidR="009F20DB" w:rsidRPr="002D097F">
        <w:rPr>
          <w:rFonts w:hAnsi="Times New Roman" w:ascii="Times New Roman"/>
          <w:szCs w:val="24"/>
        </w:rPr>
        <w:t>Pijavišće</w:t>
      </w:r>
      <w:proofErr w:type="spellEnd"/>
      <w:r w:rsidR="009F20DB" w:rsidRPr="002D097F">
        <w:rPr>
          <w:rFonts w:hAnsi="Times New Roman" w:ascii="Times New Roman"/>
          <w:szCs w:val="24"/>
        </w:rPr>
        <w:t xml:space="preserve"> </w:t>
      </w:r>
      <w:proofErr w:type="spellStart"/>
      <w:r w:rsidR="009F20DB" w:rsidRPr="002D097F">
        <w:rPr>
          <w:rFonts w:hAnsi="Times New Roman" w:ascii="Times New Roman"/>
          <w:szCs w:val="24"/>
        </w:rPr>
        <w:t>17G</w:t>
      </w:r>
      <w:proofErr w:type="spellEnd"/>
      <w:r w:rsidR="009F20DB" w:rsidRPr="002D097F">
        <w:rPr>
          <w:rFonts w:hAnsi="Times New Roman" w:ascii="Times New Roman"/>
          <w:szCs w:val="24"/>
        </w:rPr>
        <w:t xml:space="preserve">, </w:t>
      </w:r>
      <w:proofErr w:type="spellStart"/>
      <w:r w:rsidR="009F20DB" w:rsidRPr="002D097F">
        <w:rPr>
          <w:rFonts w:hAnsi="Times New Roman" w:ascii="Times New Roman"/>
          <w:szCs w:val="24"/>
        </w:rPr>
        <w:t>OIB</w:t>
      </w:r>
      <w:proofErr w:type="spellEnd"/>
      <w:r w:rsidR="009F20DB" w:rsidRPr="002D097F">
        <w:rPr>
          <w:rFonts w:hAnsi="Times New Roman" w:ascii="Times New Roman"/>
          <w:szCs w:val="24"/>
        </w:rPr>
        <w:t>: 79282509413</w:t>
      </w:r>
      <w:r w:rsidRPr="002D097F">
        <w:rPr>
          <w:rFonts w:hAnsi="Times New Roman" w:ascii="Times New Roman"/>
          <w:szCs w:val="24"/>
        </w:rPr>
        <w:t xml:space="preserve">.  Stečajni postupak otvoren je dana </w:t>
      </w:r>
      <w:r w:rsidR="00840D1D" w:rsidRPr="002D097F">
        <w:rPr>
          <w:rFonts w:hAnsi="Times New Roman" w:ascii="Times New Roman"/>
          <w:szCs w:val="24"/>
        </w:rPr>
        <w:t>25. travnja 2019</w:t>
      </w:r>
      <w:r w:rsidRPr="002D097F">
        <w:rPr>
          <w:rFonts w:hAnsi="Times New Roman" w:ascii="Times New Roman"/>
          <w:szCs w:val="24"/>
        </w:rPr>
        <w:t>. u 14:00 sati kada je ovo rješenje objavljeno na mrežnoj stranici e-Oglasna ploča ovog suda.</w:t>
      </w:r>
    </w:p>
    <w:p w:rsidRDefault="00401EB2" w:rsidP="00401EB2" w:rsidR="00401EB2" w:rsidRPr="002D097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01EB2" w:rsidP="00401EB2" w:rsidR="00401EB2" w:rsidRPr="002D097F">
      <w:pPr>
        <w:pStyle w:val="BodyText21"/>
        <w:rPr>
          <w:rFonts w:hAnsi="Times New Roman" w:ascii="Times New Roman"/>
          <w:szCs w:val="24"/>
        </w:rPr>
      </w:pPr>
      <w:r w:rsidRPr="002D097F">
        <w:rPr>
          <w:rFonts w:hAnsi="Times New Roman" w:ascii="Times New Roman"/>
          <w:szCs w:val="24"/>
        </w:rPr>
        <w:t>II.</w:t>
      </w:r>
      <w:r w:rsidRPr="002D097F">
        <w:rPr>
          <w:rFonts w:hAnsi="Times New Roman" w:ascii="Times New Roman"/>
          <w:szCs w:val="24"/>
        </w:rPr>
        <w:tab/>
        <w:t xml:space="preserve">Za stečajnog upravitelja imenuje se </w:t>
      </w:r>
      <w:r w:rsidR="00840D1D" w:rsidRPr="002D097F">
        <w:rPr>
          <w:rFonts w:hAnsi="Times New Roman" w:ascii="Times New Roman"/>
          <w:szCs w:val="24"/>
        </w:rPr>
        <w:t xml:space="preserve">Davorin </w:t>
      </w:r>
      <w:proofErr w:type="spellStart"/>
      <w:r w:rsidR="00840D1D" w:rsidRPr="002D097F">
        <w:rPr>
          <w:rFonts w:hAnsi="Times New Roman" w:ascii="Times New Roman"/>
          <w:szCs w:val="24"/>
        </w:rPr>
        <w:t>Kapustić</w:t>
      </w:r>
      <w:proofErr w:type="spellEnd"/>
      <w:r w:rsidRPr="002D097F">
        <w:rPr>
          <w:rFonts w:hAnsi="Times New Roman" w:ascii="Times New Roman"/>
          <w:szCs w:val="24"/>
        </w:rPr>
        <w:t xml:space="preserve">, </w:t>
      </w:r>
      <w:proofErr w:type="spellStart"/>
      <w:r w:rsidRPr="002D097F">
        <w:rPr>
          <w:rFonts w:hAnsi="Times New Roman" w:ascii="Times New Roman"/>
          <w:szCs w:val="24"/>
        </w:rPr>
        <w:t>OIB</w:t>
      </w:r>
      <w:proofErr w:type="spellEnd"/>
      <w:r w:rsidRPr="002D097F">
        <w:rPr>
          <w:rFonts w:hAnsi="Times New Roman" w:ascii="Times New Roman"/>
          <w:szCs w:val="24"/>
        </w:rPr>
        <w:t xml:space="preserve">: 50835813248, </w:t>
      </w:r>
      <w:r w:rsidR="00840D1D" w:rsidRPr="002D097F">
        <w:rPr>
          <w:rFonts w:hAnsi="Times New Roman" w:ascii="Times New Roman"/>
          <w:szCs w:val="24"/>
        </w:rPr>
        <w:t xml:space="preserve">Ivanec, </w:t>
      </w:r>
      <w:r w:rsidR="004D6A96" w:rsidRPr="002D097F">
        <w:rPr>
          <w:rFonts w:hAnsi="Times New Roman" w:ascii="Times New Roman"/>
          <w:szCs w:val="24"/>
        </w:rPr>
        <w:t xml:space="preserve">Ak. Mirka </w:t>
      </w:r>
      <w:proofErr w:type="spellStart"/>
      <w:r w:rsidR="004D6A96" w:rsidRPr="002D097F">
        <w:rPr>
          <w:rFonts w:hAnsi="Times New Roman" w:ascii="Times New Roman"/>
          <w:szCs w:val="24"/>
        </w:rPr>
        <w:t>Maleza</w:t>
      </w:r>
      <w:proofErr w:type="spellEnd"/>
      <w:r w:rsidR="004D6A96" w:rsidRPr="002D097F">
        <w:rPr>
          <w:rFonts w:hAnsi="Times New Roman" w:ascii="Times New Roman"/>
          <w:szCs w:val="24"/>
        </w:rPr>
        <w:t xml:space="preserve"> 4, </w:t>
      </w:r>
      <w:proofErr w:type="spellStart"/>
      <w:r w:rsidR="004D6A96" w:rsidRPr="002D097F">
        <w:rPr>
          <w:rFonts w:hAnsi="Times New Roman" w:ascii="Times New Roman"/>
          <w:szCs w:val="24"/>
        </w:rPr>
        <w:t>OIB</w:t>
      </w:r>
      <w:proofErr w:type="spellEnd"/>
      <w:r w:rsidR="004D6A96" w:rsidRPr="002D097F">
        <w:rPr>
          <w:rFonts w:hAnsi="Times New Roman" w:ascii="Times New Roman"/>
          <w:szCs w:val="24"/>
        </w:rPr>
        <w:t>: 58634265045.</w:t>
      </w:r>
    </w:p>
    <w:p w:rsidRDefault="004D6A96" w:rsidP="00401EB2" w:rsidR="004D6A96" w:rsidRPr="002D097F">
      <w:pPr>
        <w:pStyle w:val="BodyText21"/>
        <w:rPr>
          <w:rFonts w:hAnsi="Times New Roman" w:ascii="Times New Roman"/>
          <w:szCs w:val="24"/>
        </w:rPr>
      </w:pPr>
    </w:p>
    <w:p w:rsidRDefault="004D6A96" w:rsidP="00401EB2" w:rsidR="004D6A96" w:rsidRPr="002D097F">
      <w:pPr>
        <w:pStyle w:val="BodyText21"/>
        <w:rPr>
          <w:rFonts w:hAnsi="Times New Roman" w:ascii="Times New Roman"/>
          <w:szCs w:val="24"/>
        </w:rPr>
      </w:pPr>
      <w:r w:rsidRPr="002D097F">
        <w:rPr>
          <w:rFonts w:hAnsi="Times New Roman" w:ascii="Times New Roman"/>
          <w:szCs w:val="24"/>
        </w:rPr>
        <w:t>III.</w:t>
      </w:r>
      <w:r w:rsidRPr="002D097F">
        <w:rPr>
          <w:rFonts w:hAnsi="Times New Roman" w:ascii="Times New Roman"/>
          <w:szCs w:val="24"/>
        </w:rPr>
        <w:tab/>
        <w:t>N</w:t>
      </w:r>
      <w:r w:rsidR="008D1F58" w:rsidRPr="002D097F">
        <w:rPr>
          <w:rFonts w:hAnsi="Times New Roman" w:ascii="Times New Roman"/>
          <w:szCs w:val="24"/>
        </w:rPr>
        <w:t xml:space="preserve">alaže se Financijskoj agenciji da u roku 8 (osam) dana naloži banci dužnika prijenos zaplijenjenog iznosa predujma od 5.000,00 kn na račun suda </w:t>
      </w:r>
      <w:proofErr w:type="spellStart"/>
      <w:r w:rsidR="008D1F58" w:rsidRPr="002D097F">
        <w:rPr>
          <w:rFonts w:hAnsi="Times New Roman" w:ascii="Times New Roman"/>
          <w:szCs w:val="24"/>
        </w:rPr>
        <w:t>IBAN</w:t>
      </w:r>
      <w:proofErr w:type="spellEnd"/>
      <w:r w:rsidR="008D1F58" w:rsidRPr="002D097F">
        <w:rPr>
          <w:rFonts w:hAnsi="Times New Roman" w:ascii="Times New Roman"/>
          <w:szCs w:val="24"/>
        </w:rPr>
        <w:t xml:space="preserve">: </w:t>
      </w:r>
      <w:proofErr w:type="spellStart"/>
      <w:r w:rsidR="008D1F58" w:rsidRPr="002D097F">
        <w:rPr>
          <w:rFonts w:hAnsi="Times New Roman" w:ascii="Times New Roman"/>
          <w:szCs w:val="24"/>
        </w:rPr>
        <w:t>HR9223900011300000460</w:t>
      </w:r>
      <w:proofErr w:type="spellEnd"/>
      <w:r w:rsidR="008D1F58" w:rsidRPr="002D097F">
        <w:rPr>
          <w:rFonts w:hAnsi="Times New Roman" w:ascii="Times New Roman"/>
          <w:szCs w:val="24"/>
        </w:rPr>
        <w:t>, model 00, poziv na broj 2001-29962018.</w:t>
      </w:r>
    </w:p>
    <w:p w:rsidRDefault="00401EB2" w:rsidP="00401EB2" w:rsidR="00401EB2" w:rsidRPr="002D097F">
      <w:pPr>
        <w:pStyle w:val="BodyText21"/>
        <w:rPr>
          <w:rFonts w:hAnsi="Times New Roman" w:ascii="Times New Roman"/>
          <w:szCs w:val="24"/>
          <w:u w:val="single"/>
        </w:rPr>
      </w:pPr>
    </w:p>
    <w:p w:rsidRDefault="00401EB2" w:rsidP="00401EB2" w:rsidR="00401EB2" w:rsidRPr="002D097F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>I</w:t>
      </w:r>
      <w:r w:rsidR="004D6A96" w:rsidRPr="002D097F">
        <w:rPr>
          <w:rFonts w:hAnsi="Times New Roman" w:ascii="Times New Roman"/>
          <w:szCs w:val="24"/>
          <w:lang w:val="hr-HR"/>
        </w:rPr>
        <w:t>V</w:t>
      </w:r>
      <w:r w:rsidRPr="002D097F">
        <w:rPr>
          <w:rFonts w:hAnsi="Times New Roman" w:ascii="Times New Roman"/>
          <w:szCs w:val="24"/>
          <w:lang w:val="hr-HR"/>
        </w:rPr>
        <w:t>.</w:t>
      </w:r>
      <w:r w:rsidRPr="002D097F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4D6A96" w:rsidRPr="002D097F">
        <w:rPr>
          <w:rFonts w:hAnsi="Times New Roman" w:ascii="Times New Roman"/>
          <w:szCs w:val="24"/>
        </w:rPr>
        <w:t xml:space="preserve">DADO </w:t>
      </w:r>
      <w:proofErr w:type="spellStart"/>
      <w:r w:rsidR="004D6A96" w:rsidRPr="002D097F">
        <w:rPr>
          <w:rFonts w:hAnsi="Times New Roman" w:ascii="Times New Roman"/>
          <w:szCs w:val="24"/>
        </w:rPr>
        <w:t>SISAK</w:t>
      </w:r>
      <w:proofErr w:type="spellEnd"/>
      <w:r w:rsidR="004D6A96" w:rsidRPr="002D097F">
        <w:rPr>
          <w:rFonts w:hAnsi="Times New Roman" w:ascii="Times New Roman"/>
          <w:szCs w:val="24"/>
        </w:rPr>
        <w:t xml:space="preserve"> </w:t>
      </w:r>
      <w:proofErr w:type="spellStart"/>
      <w:r w:rsidR="004D6A96" w:rsidRPr="002D097F">
        <w:rPr>
          <w:rFonts w:hAnsi="Times New Roman" w:ascii="Times New Roman"/>
          <w:szCs w:val="24"/>
        </w:rPr>
        <w:t>d.o.o</w:t>
      </w:r>
      <w:proofErr w:type="spellEnd"/>
      <w:r w:rsidR="004D6A96" w:rsidRPr="002D097F">
        <w:rPr>
          <w:rFonts w:hAnsi="Times New Roman" w:ascii="Times New Roman"/>
          <w:szCs w:val="24"/>
        </w:rPr>
        <w:t xml:space="preserve">., Zagreb, </w:t>
      </w:r>
      <w:proofErr w:type="spellStart"/>
      <w:r w:rsidR="004D6A96" w:rsidRPr="002D097F">
        <w:rPr>
          <w:rFonts w:hAnsi="Times New Roman" w:ascii="Times New Roman"/>
          <w:szCs w:val="24"/>
        </w:rPr>
        <w:t>Pijavišće</w:t>
      </w:r>
      <w:proofErr w:type="spellEnd"/>
      <w:r w:rsidR="004D6A96" w:rsidRPr="002D097F">
        <w:rPr>
          <w:rFonts w:hAnsi="Times New Roman" w:ascii="Times New Roman"/>
          <w:szCs w:val="24"/>
        </w:rPr>
        <w:t xml:space="preserve"> </w:t>
      </w:r>
      <w:proofErr w:type="spellStart"/>
      <w:r w:rsidR="004D6A96" w:rsidRPr="002D097F">
        <w:rPr>
          <w:rFonts w:hAnsi="Times New Roman" w:ascii="Times New Roman"/>
          <w:szCs w:val="24"/>
        </w:rPr>
        <w:t>17G</w:t>
      </w:r>
      <w:proofErr w:type="spellEnd"/>
      <w:r w:rsidR="004D6A96" w:rsidRPr="002D097F">
        <w:rPr>
          <w:rFonts w:hAnsi="Times New Roman" w:ascii="Times New Roman"/>
          <w:szCs w:val="24"/>
        </w:rPr>
        <w:t xml:space="preserve">, </w:t>
      </w:r>
      <w:proofErr w:type="spellStart"/>
      <w:r w:rsidR="004D6A96" w:rsidRPr="002D097F">
        <w:rPr>
          <w:rFonts w:hAnsi="Times New Roman" w:ascii="Times New Roman"/>
          <w:szCs w:val="24"/>
        </w:rPr>
        <w:t>OIB</w:t>
      </w:r>
      <w:proofErr w:type="spellEnd"/>
      <w:r w:rsidR="004D6A96" w:rsidRPr="002D097F">
        <w:rPr>
          <w:rFonts w:hAnsi="Times New Roman" w:ascii="Times New Roman"/>
          <w:szCs w:val="24"/>
        </w:rPr>
        <w:t>: 79282509413</w:t>
      </w:r>
      <w:r w:rsidRPr="002D097F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2D097F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2D097F">
      <w:pPr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>V.</w:t>
      </w:r>
      <w:r w:rsidRPr="002D097F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01EB2" w:rsidP="00401EB2" w:rsidR="00401EB2" w:rsidRPr="002D097F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2D097F">
      <w:pPr>
        <w:jc w:val="center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>Obrazloženje</w:t>
      </w:r>
    </w:p>
    <w:p w:rsidRDefault="00401EB2" w:rsidP="00401EB2" w:rsidR="00401EB2" w:rsidRPr="002D097F">
      <w:pPr>
        <w:rPr>
          <w:rFonts w:hAnsi="Times New Roman" w:ascii="Times New Roman"/>
          <w:szCs w:val="24"/>
          <w:lang w:val="hr-HR"/>
        </w:rPr>
      </w:pPr>
    </w:p>
    <w:p w:rsidRDefault="00401EB2" w:rsidP="00401EB2" w:rsidR="0012266B">
      <w:pPr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 sudu Financijska agencija (dalje: FINA) temeljem odredbe čl. </w:t>
      </w:r>
      <w:r w:rsidR="00526F89" w:rsidRPr="002D097F">
        <w:rPr>
          <w:rFonts w:hAnsi="Times New Roman" w:ascii="Times New Roman"/>
          <w:szCs w:val="24"/>
          <w:lang w:val="hr-HR"/>
        </w:rPr>
        <w:t xml:space="preserve">429 </w:t>
      </w:r>
      <w:r w:rsidRPr="002D097F">
        <w:rPr>
          <w:rFonts w:hAnsi="Times New Roman" w:ascii="Times New Roman"/>
          <w:szCs w:val="24"/>
          <w:lang w:val="hr-HR"/>
        </w:rPr>
        <w:t xml:space="preserve">st. 1 Stečajnog zakona ("Narodne novine" broj: 71/15 </w:t>
      </w:r>
      <w:r w:rsidR="00526F89" w:rsidRPr="002D097F">
        <w:rPr>
          <w:rFonts w:hAnsi="Times New Roman" w:ascii="Times New Roman"/>
          <w:szCs w:val="24"/>
          <w:lang w:val="hr-HR"/>
        </w:rPr>
        <w:t xml:space="preserve">i 104/17 </w:t>
      </w:r>
      <w:r w:rsidRPr="002D097F">
        <w:rPr>
          <w:rFonts w:hAnsi="Times New Roman" w:ascii="Times New Roman"/>
          <w:szCs w:val="24"/>
          <w:lang w:val="hr-HR"/>
        </w:rPr>
        <w:t>– dalje: SZ).</w:t>
      </w:r>
    </w:p>
    <w:p w:rsidRDefault="0069310C" w:rsidP="00401EB2" w:rsidR="0069310C" w:rsidRPr="002D097F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C0721C" w:rsidRPr="002D097F">
      <w:pPr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ab/>
      </w:r>
      <w:r w:rsidR="00922277" w:rsidRPr="002D097F">
        <w:rPr>
          <w:rFonts w:hAnsi="Times New Roman" w:ascii="Times New Roman"/>
          <w:szCs w:val="24"/>
          <w:lang w:val="hr-HR"/>
        </w:rPr>
        <w:t xml:space="preserve">Obzirom da su bile ispunjene pretpostavke iz čl. 428 SZ, sud je sukladno čl. 430 SZ </w:t>
      </w:r>
      <w:r w:rsidR="002D097F">
        <w:rPr>
          <w:rFonts w:hAnsi="Times New Roman" w:ascii="Times New Roman"/>
          <w:szCs w:val="24"/>
          <w:lang w:val="hr-HR"/>
        </w:rPr>
        <w:t xml:space="preserve">dana 22. veljače 2019. </w:t>
      </w:r>
      <w:r w:rsidR="00922277" w:rsidRPr="002D097F">
        <w:rPr>
          <w:rFonts w:hAnsi="Times New Roman" w:ascii="Times New Roman"/>
          <w:szCs w:val="24"/>
          <w:lang w:val="hr-HR"/>
        </w:rPr>
        <w:t>objavio oglas na e-oglasnoj ploči suda</w:t>
      </w:r>
      <w:r w:rsidR="00C0721C" w:rsidRPr="002D097F">
        <w:rPr>
          <w:rFonts w:hAnsi="Times New Roman" w:ascii="Times New Roman"/>
          <w:szCs w:val="24"/>
          <w:lang w:val="hr-HR"/>
        </w:rPr>
        <w:t xml:space="preserve"> kojim su pozvane osobe ovlaštene za</w:t>
      </w:r>
      <w:r w:rsidR="0012266B" w:rsidRPr="002D097F">
        <w:rPr>
          <w:rFonts w:hAnsi="Times New Roman" w:ascii="Times New Roman"/>
          <w:szCs w:val="24"/>
          <w:lang w:val="hr-HR"/>
        </w:rPr>
        <w:t xml:space="preserve"> zastupanje dužnika po zakonu </w:t>
      </w:r>
      <w:r w:rsidR="0012266B" w:rsidRPr="002D097F">
        <w:rPr>
          <w:rFonts w:hAnsi="Times New Roman" w:ascii="Times New Roman"/>
        </w:rPr>
        <w:t xml:space="preserve">u </w:t>
      </w:r>
      <w:proofErr w:type="spellStart"/>
      <w:r w:rsidR="0012266B" w:rsidRPr="002D097F">
        <w:rPr>
          <w:rFonts w:hAnsi="Times New Roman" w:ascii="Times New Roman"/>
        </w:rPr>
        <w:t>roku</w:t>
      </w:r>
      <w:proofErr w:type="spellEnd"/>
      <w:r w:rsidR="0012266B" w:rsidRPr="002D097F">
        <w:rPr>
          <w:rFonts w:hAnsi="Times New Roman" w:ascii="Times New Roman"/>
        </w:rPr>
        <w:t xml:space="preserve"> 15 dana od dana </w:t>
      </w:r>
      <w:proofErr w:type="spellStart"/>
      <w:r w:rsidR="0012266B" w:rsidRPr="002D097F">
        <w:rPr>
          <w:rFonts w:hAnsi="Times New Roman" w:ascii="Times New Roman"/>
        </w:rPr>
        <w:t>objave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oglasa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podnijeti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sudu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javnobilježnički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ovjerovljen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popis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imovine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i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obveza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na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propisanom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obrascu</w:t>
      </w:r>
      <w:proofErr w:type="spellEnd"/>
      <w:r w:rsidR="0012266B" w:rsidRPr="002D097F">
        <w:rPr>
          <w:rFonts w:hAnsi="Times New Roman" w:ascii="Times New Roman"/>
        </w:rPr>
        <w:t xml:space="preserve">. </w:t>
      </w:r>
      <w:proofErr w:type="spellStart"/>
      <w:r w:rsidR="0012266B" w:rsidRPr="002D097F">
        <w:rPr>
          <w:rFonts w:hAnsi="Times New Roman" w:ascii="Times New Roman"/>
        </w:rPr>
        <w:t>Istim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su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oglasom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pozvani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dužnikovi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12266B" w:rsidRPr="002D097F">
        <w:rPr>
          <w:rFonts w:hAnsi="Times New Roman" w:ascii="Times New Roman"/>
        </w:rPr>
        <w:t>vjerovnici</w:t>
      </w:r>
      <w:proofErr w:type="spellEnd"/>
      <w:r w:rsidR="0012266B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najkasnije</w:t>
      </w:r>
      <w:proofErr w:type="spellEnd"/>
      <w:r w:rsidR="002D097F" w:rsidRPr="002D097F">
        <w:rPr>
          <w:rFonts w:hAnsi="Times New Roman" w:ascii="Times New Roman"/>
        </w:rPr>
        <w:t xml:space="preserve"> u </w:t>
      </w:r>
      <w:proofErr w:type="spellStart"/>
      <w:r w:rsidR="002D097F" w:rsidRPr="002D097F">
        <w:rPr>
          <w:rFonts w:hAnsi="Times New Roman" w:ascii="Times New Roman"/>
        </w:rPr>
        <w:t>roku</w:t>
      </w:r>
      <w:proofErr w:type="spellEnd"/>
      <w:r w:rsidR="002D097F" w:rsidRPr="002D097F">
        <w:rPr>
          <w:rFonts w:hAnsi="Times New Roman" w:ascii="Times New Roman"/>
        </w:rPr>
        <w:t xml:space="preserve"> od 45 dana od dana </w:t>
      </w:r>
      <w:proofErr w:type="spellStart"/>
      <w:r w:rsidR="002D097F" w:rsidRPr="002D097F">
        <w:rPr>
          <w:rFonts w:hAnsi="Times New Roman" w:ascii="Times New Roman"/>
        </w:rPr>
        <w:t>objave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oglasa</w:t>
      </w:r>
      <w:proofErr w:type="spellEnd"/>
      <w:r w:rsidR="002D097F" w:rsidRPr="002D097F">
        <w:rPr>
          <w:rFonts w:hAnsi="Times New Roman" w:ascii="Times New Roman"/>
        </w:rPr>
        <w:t xml:space="preserve">, </w:t>
      </w:r>
      <w:proofErr w:type="spellStart"/>
      <w:r w:rsidR="002D097F" w:rsidRPr="002D097F">
        <w:rPr>
          <w:rFonts w:hAnsi="Times New Roman" w:ascii="Times New Roman"/>
        </w:rPr>
        <w:t>predložiti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otvaranje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stečajnog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postupka</w:t>
      </w:r>
      <w:proofErr w:type="spellEnd"/>
      <w:r w:rsidR="002D097F" w:rsidRPr="002D097F">
        <w:rPr>
          <w:rFonts w:hAnsi="Times New Roman" w:ascii="Times New Roman"/>
        </w:rPr>
        <w:t xml:space="preserve">, </w:t>
      </w:r>
      <w:proofErr w:type="spellStart"/>
      <w:r w:rsidR="002D097F" w:rsidRPr="002D097F">
        <w:rPr>
          <w:rFonts w:hAnsi="Times New Roman" w:ascii="Times New Roman"/>
        </w:rPr>
        <w:t>te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po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pozivu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suda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predujmiti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sredstva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za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namirenje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troškova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postupka</w:t>
      </w:r>
      <w:proofErr w:type="spellEnd"/>
      <w:r w:rsidR="002D097F" w:rsidRPr="002D097F">
        <w:rPr>
          <w:rFonts w:hAnsi="Times New Roman" w:ascii="Times New Roman"/>
        </w:rPr>
        <w:t xml:space="preserve">, </w:t>
      </w:r>
      <w:proofErr w:type="spellStart"/>
      <w:r w:rsidR="002D097F" w:rsidRPr="002D097F">
        <w:rPr>
          <w:rFonts w:hAnsi="Times New Roman" w:ascii="Times New Roman"/>
        </w:rPr>
        <w:t>uz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upozorenje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na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pravne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posljedice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nepodnošenja</w:t>
      </w:r>
      <w:proofErr w:type="spellEnd"/>
      <w:r w:rsidR="002D097F" w:rsidRPr="002D097F">
        <w:rPr>
          <w:rFonts w:hAnsi="Times New Roman" w:ascii="Times New Roman"/>
        </w:rPr>
        <w:t xml:space="preserve"> </w:t>
      </w:r>
      <w:proofErr w:type="spellStart"/>
      <w:r w:rsidR="002D097F" w:rsidRPr="002D097F">
        <w:rPr>
          <w:rFonts w:hAnsi="Times New Roman" w:ascii="Times New Roman"/>
        </w:rPr>
        <w:t>istog</w:t>
      </w:r>
      <w:proofErr w:type="spellEnd"/>
      <w:r w:rsidR="002D097F" w:rsidRPr="002D097F">
        <w:rPr>
          <w:rFonts w:hAnsi="Times New Roman" w:ascii="Times New Roman"/>
        </w:rPr>
        <w:t xml:space="preserve">. </w:t>
      </w:r>
    </w:p>
    <w:p w:rsidRDefault="00827659" w:rsidP="00401EB2" w:rsidR="008276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2D09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 xml:space="preserve">Osobe ovlaštene za zastupanje dužnika po zakonu nisu u ostavljenom roku postupile po predmetnom pozivu iz oglasa niti su vjerovnici dužnika u ostavljenom roku podnijeli prijedlog za otvaranje redovnog stečajnog postupka. </w:t>
      </w:r>
    </w:p>
    <w:p w:rsidRDefault="00827659" w:rsidP="00401EB2" w:rsidR="008276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2D097F">
      <w:pPr>
        <w:ind w:firstLine="720"/>
        <w:jc w:val="both"/>
        <w:rPr>
          <w:rFonts w:hAnsi="Times New Roman" w:ascii="Times New Roman"/>
          <w:szCs w:val="24"/>
        </w:rPr>
      </w:pPr>
      <w:r w:rsidRPr="002D097F">
        <w:rPr>
          <w:rFonts w:hAnsi="Times New Roman" w:ascii="Times New Roman"/>
          <w:szCs w:val="24"/>
          <w:lang w:val="hr-HR"/>
        </w:rPr>
        <w:t xml:space="preserve">Provjerom na internet stranici </w:t>
      </w:r>
      <w:r w:rsidR="008476B6">
        <w:rPr>
          <w:rFonts w:hAnsi="Times New Roman" w:ascii="Times New Roman"/>
          <w:szCs w:val="24"/>
          <w:lang w:val="hr-HR"/>
        </w:rPr>
        <w:t>FINA-e</w:t>
      </w:r>
      <w:r w:rsidRPr="002D097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D097F">
        <w:rPr>
          <w:rFonts w:hAnsi="Times New Roman" w:ascii="Times New Roman"/>
          <w:szCs w:val="24"/>
          <w:lang w:val="hr-HR"/>
        </w:rPr>
        <w:t>eBlokade</w:t>
      </w:r>
      <w:proofErr w:type="spellEnd"/>
      <w:r w:rsidRPr="002D097F">
        <w:rPr>
          <w:rFonts w:hAnsi="Times New Roman" w:ascii="Times New Roman"/>
          <w:szCs w:val="24"/>
          <w:lang w:val="hr-HR"/>
        </w:rPr>
        <w:t xml:space="preserve"> na dan 25. travnja 2019., utvrđeno je da dužnik u Očevidniku neizvršenih osnova plaćanja </w:t>
      </w:r>
      <w:r w:rsidR="00A71E34" w:rsidRPr="002D097F">
        <w:rPr>
          <w:rFonts w:hAnsi="Times New Roman" w:ascii="Times New Roman"/>
          <w:szCs w:val="24"/>
          <w:lang w:val="hr-HR"/>
        </w:rPr>
        <w:t xml:space="preserve">ima evidentirane neizvršene osnove za plaćanje u </w:t>
      </w:r>
      <w:r w:rsidR="00A4713B">
        <w:rPr>
          <w:rFonts w:hAnsi="Times New Roman" w:ascii="Times New Roman"/>
          <w:szCs w:val="24"/>
          <w:lang w:val="hr-HR"/>
        </w:rPr>
        <w:t xml:space="preserve">neprekinutom razdoblju od 120 dana u </w:t>
      </w:r>
      <w:r w:rsidR="00A71E34" w:rsidRPr="002D097F">
        <w:rPr>
          <w:rFonts w:hAnsi="Times New Roman" w:ascii="Times New Roman"/>
          <w:szCs w:val="24"/>
          <w:lang w:val="hr-HR"/>
        </w:rPr>
        <w:t xml:space="preserve">iznosu od </w:t>
      </w:r>
      <w:r w:rsidR="00A71E34" w:rsidRPr="002D097F">
        <w:rPr>
          <w:rFonts w:hAnsi="Times New Roman" w:ascii="Times New Roman"/>
          <w:szCs w:val="24"/>
        </w:rPr>
        <w:t xml:space="preserve">4.954.678,38 kn. </w:t>
      </w:r>
    </w:p>
    <w:p w:rsidRDefault="00827659" w:rsidP="00401EB2" w:rsidR="00827659">
      <w:pPr>
        <w:ind w:firstLine="720"/>
        <w:jc w:val="both"/>
        <w:rPr>
          <w:rFonts w:hAnsi="Times New Roman" w:ascii="Times New Roman"/>
          <w:szCs w:val="24"/>
        </w:rPr>
      </w:pPr>
    </w:p>
    <w:p w:rsidRDefault="008476B6" w:rsidP="00401EB2" w:rsidR="00827659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Slijedom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navedenog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smatra</w:t>
      </w:r>
      <w:proofErr w:type="spellEnd"/>
      <w:r>
        <w:rPr>
          <w:rFonts w:hAnsi="Times New Roman" w:ascii="Times New Roman"/>
          <w:szCs w:val="24"/>
        </w:rPr>
        <w:t xml:space="preserve"> se da je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nesposoban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plaćanje</w:t>
      </w:r>
      <w:proofErr w:type="spellEnd"/>
      <w:r>
        <w:rPr>
          <w:rFonts w:hAnsi="Times New Roman" w:ascii="Times New Roman"/>
          <w:szCs w:val="24"/>
        </w:rPr>
        <w:t xml:space="preserve"> pa je </w:t>
      </w:r>
      <w:proofErr w:type="spellStart"/>
      <w:r>
        <w:rPr>
          <w:rFonts w:hAnsi="Times New Roman" w:ascii="Times New Roman"/>
          <w:szCs w:val="24"/>
        </w:rPr>
        <w:t>stoga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odredbe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431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1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2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odlučeno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izreci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827659" w:rsidP="00401EB2" w:rsidR="00827659">
      <w:pPr>
        <w:ind w:firstLine="720"/>
        <w:jc w:val="both"/>
        <w:rPr>
          <w:rFonts w:hAnsi="Times New Roman" w:ascii="Times New Roman"/>
          <w:szCs w:val="24"/>
        </w:rPr>
      </w:pPr>
    </w:p>
    <w:p w:rsidRDefault="00401EB2" w:rsidP="00401EB2" w:rsidR="00401E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>Izbor stečajnog upravitelja izvršen je primjenom odredbe čl. 432 SZ</w:t>
      </w:r>
      <w:r w:rsidR="00827659">
        <w:rPr>
          <w:rFonts w:hAnsi="Times New Roman" w:ascii="Times New Roman"/>
          <w:szCs w:val="24"/>
          <w:lang w:val="hr-HR"/>
        </w:rPr>
        <w:t xml:space="preserve"> (stavak II izreke)</w:t>
      </w:r>
      <w:r w:rsidRPr="002D097F">
        <w:rPr>
          <w:rFonts w:hAnsi="Times New Roman" w:ascii="Times New Roman"/>
          <w:szCs w:val="24"/>
          <w:lang w:val="hr-HR"/>
        </w:rPr>
        <w:t>.</w:t>
      </w:r>
    </w:p>
    <w:p w:rsidRDefault="00827659" w:rsidP="00401EB2" w:rsidR="008276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76B6" w:rsidP="00401EB2" w:rsidR="008476B6" w:rsidRPr="002D09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je zahtjevom za provedbu skraćenog stečajnog postupka F</w:t>
      </w:r>
      <w:r w:rsidR="00827659">
        <w:rPr>
          <w:rFonts w:hAnsi="Times New Roman" w:ascii="Times New Roman"/>
          <w:szCs w:val="24"/>
          <w:lang w:val="hr-HR"/>
        </w:rPr>
        <w:t xml:space="preserve">INA u skladu s čl. 112 st. </w:t>
      </w:r>
      <w:r w:rsidR="004744C9">
        <w:rPr>
          <w:rFonts w:hAnsi="Times New Roman" w:ascii="Times New Roman"/>
          <w:szCs w:val="24"/>
          <w:lang w:val="hr-HR"/>
        </w:rPr>
        <w:t>5 SZ obavijestila sud da dužnik</w:t>
      </w:r>
      <w:r w:rsidR="00827659">
        <w:rPr>
          <w:rFonts w:hAnsi="Times New Roman" w:ascii="Times New Roman"/>
          <w:szCs w:val="24"/>
          <w:lang w:val="hr-HR"/>
        </w:rPr>
        <w:t xml:space="preserve"> na ime predujma za namirenje troškova stečajnog postupka ima zaplijenjena novčana sredstva u iznosu od 5.000,00 kn, odlučeno je primjenom čl. 112 st. 6 SZ kao pod stavkom III izreke. </w:t>
      </w:r>
    </w:p>
    <w:p w:rsidRDefault="00401EB2" w:rsidP="00401EB2" w:rsidR="00401EB2" w:rsidRPr="002D097F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2D097F">
      <w:pPr>
        <w:jc w:val="center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 xml:space="preserve">U Zagrebu, </w:t>
      </w:r>
      <w:r w:rsidR="00A4713B">
        <w:rPr>
          <w:rFonts w:hAnsi="Times New Roman" w:ascii="Times New Roman"/>
          <w:szCs w:val="24"/>
          <w:lang w:val="hr-HR"/>
        </w:rPr>
        <w:t>25. travnja 2019</w:t>
      </w:r>
      <w:r w:rsidRPr="002D097F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2D097F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2D097F">
      <w:pPr>
        <w:ind w:left="6480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>SUDAC</w:t>
      </w:r>
    </w:p>
    <w:p w:rsidRDefault="00401EB2" w:rsidP="00401EB2" w:rsidR="00401EB2" w:rsidRPr="002D097F">
      <w:pPr>
        <w:ind w:left="6480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 xml:space="preserve">Maja Hilje            </w:t>
      </w:r>
    </w:p>
    <w:p w:rsidRDefault="00F86F83" w:rsidP="0088293F" w:rsidR="00F86F83" w:rsidRPr="002D097F">
      <w:pPr>
        <w:jc w:val="right"/>
        <w:rPr>
          <w:rFonts w:hAnsi="Times New Roman" w:ascii="Times New Roman"/>
          <w:szCs w:val="24"/>
          <w:lang w:val="hr-HR"/>
        </w:rPr>
      </w:pPr>
    </w:p>
    <w:p w:rsidRDefault="00401EB2" w:rsidP="0088293F" w:rsidR="00401EB2" w:rsidRPr="002D097F">
      <w:pPr>
        <w:jc w:val="right"/>
        <w:rPr>
          <w:rFonts w:hAnsi="Times New Roman" w:ascii="Times New Roman"/>
          <w:szCs w:val="24"/>
          <w:lang w:val="hr-HR"/>
        </w:rPr>
      </w:pPr>
    </w:p>
    <w:p w:rsidRDefault="00E03AFE" w:rsidR="00AB7883" w:rsidRPr="002D097F">
      <w:pPr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2D097F">
      <w:pPr>
        <w:jc w:val="both"/>
        <w:rPr>
          <w:rFonts w:hAnsi="Times New Roman" w:ascii="Times New Roman"/>
          <w:szCs w:val="24"/>
          <w:lang w:val="hr-HR"/>
        </w:rPr>
      </w:pPr>
      <w:r w:rsidRPr="002D097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D097F">
        <w:rPr>
          <w:rFonts w:hAnsi="Times New Roman" w:ascii="Times New Roman"/>
          <w:szCs w:val="24"/>
          <w:lang w:val="hr-HR"/>
        </w:rPr>
        <w:t xml:space="preserve">rješenja </w:t>
      </w:r>
      <w:r w:rsidRPr="002D097F">
        <w:rPr>
          <w:rFonts w:hAnsi="Times New Roman" w:ascii="Times New Roman"/>
          <w:szCs w:val="24"/>
          <w:lang w:val="hr-HR"/>
        </w:rPr>
        <w:t>dopuštena</w:t>
      </w:r>
      <w:r w:rsidR="00182088" w:rsidRPr="002D097F">
        <w:rPr>
          <w:rFonts w:hAnsi="Times New Roman" w:ascii="Times New Roman"/>
          <w:szCs w:val="24"/>
          <w:lang w:val="hr-HR"/>
        </w:rPr>
        <w:t xml:space="preserve"> je</w:t>
      </w:r>
      <w:r w:rsidRPr="002D097F">
        <w:rPr>
          <w:rFonts w:hAnsi="Times New Roman" w:ascii="Times New Roman"/>
          <w:szCs w:val="24"/>
          <w:lang w:val="hr-HR"/>
        </w:rPr>
        <w:t xml:space="preserve"> žalba</w:t>
      </w:r>
      <w:r w:rsidR="00F86F83" w:rsidRPr="002D097F">
        <w:rPr>
          <w:rFonts w:hAnsi="Times New Roman" w:ascii="Times New Roman"/>
          <w:szCs w:val="24"/>
          <w:lang w:val="hr-HR"/>
        </w:rPr>
        <w:t xml:space="preserve"> </w:t>
      </w:r>
      <w:r w:rsidR="00E03AFE" w:rsidRPr="002D097F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2D097F">
        <w:rPr>
          <w:rFonts w:hAnsi="Times New Roman" w:ascii="Times New Roman"/>
          <w:szCs w:val="24"/>
          <w:lang w:val="hr-HR"/>
        </w:rPr>
        <w:t>Visok</w:t>
      </w:r>
      <w:r w:rsidR="00E03AFE" w:rsidRPr="002D097F">
        <w:rPr>
          <w:rFonts w:hAnsi="Times New Roman" w:ascii="Times New Roman"/>
          <w:szCs w:val="24"/>
          <w:lang w:val="hr-HR"/>
        </w:rPr>
        <w:t>i</w:t>
      </w:r>
      <w:r w:rsidR="00F86F83" w:rsidRPr="002D097F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2D097F">
        <w:rPr>
          <w:rFonts w:hAnsi="Times New Roman" w:ascii="Times New Roman"/>
          <w:szCs w:val="24"/>
          <w:lang w:val="hr-HR"/>
        </w:rPr>
        <w:t>i</w:t>
      </w:r>
      <w:r w:rsidR="00F86F83" w:rsidRPr="002D097F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2D097F">
        <w:rPr>
          <w:rFonts w:hAnsi="Times New Roman" w:ascii="Times New Roman"/>
          <w:szCs w:val="24"/>
          <w:lang w:val="hr-HR"/>
        </w:rPr>
        <w:t>.</w:t>
      </w:r>
    </w:p>
    <w:p w:rsidRDefault="00F86F83" w:rsidR="00F86F83" w:rsidRPr="002D097F">
      <w:pPr>
        <w:jc w:val="both"/>
        <w:rPr>
          <w:rFonts w:hAnsi="Times New Roman" w:ascii="Times New Roman"/>
          <w:szCs w:val="24"/>
          <w:lang w:val="hr-HR"/>
        </w:rPr>
      </w:pPr>
    </w:p>
    <w:p w:rsidRDefault="00F000B2" w:rsidP="00C3758E" w:rsidR="00F000B2" w:rsidRPr="002D097F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F000B2" w:rsidRPr="002D097F">
      <w:headerReference w:type="default" r:id="rId10"/>
      <w:headerReference w:type="first" r:id="rId11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14F8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A4713B">
          <w:rPr>
            <w:rFonts w:hAnsi="Times New Roman" w:ascii="Times New Roman"/>
          </w:rPr>
          <w:t>2996/18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4F8A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2266B"/>
    <w:rsid w:val="00146043"/>
    <w:rsid w:val="00160C5A"/>
    <w:rsid w:val="00182088"/>
    <w:rsid w:val="00192F79"/>
    <w:rsid w:val="001963C9"/>
    <w:rsid w:val="001C360D"/>
    <w:rsid w:val="002138EE"/>
    <w:rsid w:val="002D097F"/>
    <w:rsid w:val="00343AEE"/>
    <w:rsid w:val="00385410"/>
    <w:rsid w:val="003E0213"/>
    <w:rsid w:val="003E324C"/>
    <w:rsid w:val="003E3A62"/>
    <w:rsid w:val="00401EB2"/>
    <w:rsid w:val="0042162E"/>
    <w:rsid w:val="0044662D"/>
    <w:rsid w:val="004744C9"/>
    <w:rsid w:val="004B4DE0"/>
    <w:rsid w:val="004C69B9"/>
    <w:rsid w:val="004D6A96"/>
    <w:rsid w:val="00526F89"/>
    <w:rsid w:val="00532B71"/>
    <w:rsid w:val="005940E9"/>
    <w:rsid w:val="005D55AF"/>
    <w:rsid w:val="006223F5"/>
    <w:rsid w:val="006356C5"/>
    <w:rsid w:val="00685E1A"/>
    <w:rsid w:val="006866A9"/>
    <w:rsid w:val="0069310C"/>
    <w:rsid w:val="006D13C5"/>
    <w:rsid w:val="006F3197"/>
    <w:rsid w:val="0071050D"/>
    <w:rsid w:val="00730EAB"/>
    <w:rsid w:val="007A29F9"/>
    <w:rsid w:val="007B31E5"/>
    <w:rsid w:val="00805AB1"/>
    <w:rsid w:val="00813326"/>
    <w:rsid w:val="0081718B"/>
    <w:rsid w:val="00827659"/>
    <w:rsid w:val="00840D1D"/>
    <w:rsid w:val="00840E3D"/>
    <w:rsid w:val="008476B6"/>
    <w:rsid w:val="00867F16"/>
    <w:rsid w:val="0088293F"/>
    <w:rsid w:val="008D1F58"/>
    <w:rsid w:val="00922277"/>
    <w:rsid w:val="00961D9E"/>
    <w:rsid w:val="00997BA9"/>
    <w:rsid w:val="009C6C32"/>
    <w:rsid w:val="009F20DB"/>
    <w:rsid w:val="009F5765"/>
    <w:rsid w:val="00A06394"/>
    <w:rsid w:val="00A40131"/>
    <w:rsid w:val="00A4713B"/>
    <w:rsid w:val="00A57763"/>
    <w:rsid w:val="00A67C9A"/>
    <w:rsid w:val="00A71E34"/>
    <w:rsid w:val="00A95334"/>
    <w:rsid w:val="00AB1856"/>
    <w:rsid w:val="00AB6C5F"/>
    <w:rsid w:val="00AB7883"/>
    <w:rsid w:val="00AF40B4"/>
    <w:rsid w:val="00B03169"/>
    <w:rsid w:val="00B2463B"/>
    <w:rsid w:val="00B36ABC"/>
    <w:rsid w:val="00B8494A"/>
    <w:rsid w:val="00C0721C"/>
    <w:rsid w:val="00C105EB"/>
    <w:rsid w:val="00C17143"/>
    <w:rsid w:val="00C33511"/>
    <w:rsid w:val="00C3758E"/>
    <w:rsid w:val="00C531C8"/>
    <w:rsid w:val="00C57CAF"/>
    <w:rsid w:val="00CA2B28"/>
    <w:rsid w:val="00CD71C7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B503951"/>
  <w15:docId w15:val="{7E151563-C4C5-4750-913D-3671F30BE97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87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2996</izvorni_sadrzaj>
    <derivirana_varijabla naziv="DomainObject.Predmet.Broj_1">2996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St-2996/2018</izvorni_sadrzaj>
    <derivirana_varijabla naziv="DomainObject.Predmet.OznakaBroj_1">St-2996/2018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 SISAK d.o.o.</izvorni_sadrzaj>
    <derivirana_varijabla naziv="DomainObject.Predmet.ProtustrankaFormated_1">  DADO SISAK d.o.o.</derivirana_varijabla>
  </DomainObject.Predmet.ProtustrankaFormated>
  <DomainObject.Predmet.ProtustrankaFormatedOIB>
    <izvorni_sadrzaj>  DADO SISAK d.o.o., OIB 79282509413</izvorni_sadrzaj>
    <derivirana_varijabla naziv="DomainObject.Predmet.ProtustrankaFormatedOIB_1">  DADO SISAK d.o.o., OIB 79282509413</derivirana_varijabla>
  </DomainObject.Predmet.ProtustrankaFormatedOIB>
  <DomainObject.Predmet.ProtustrankaFormatedWithAdress>
    <izvorni_sadrzaj> DADO SISAK d.o.o., Pijavišće 17 G, 10000 Zagreb</izvorni_sadrzaj>
    <derivirana_varijabla naziv="DomainObject.Predmet.ProtustrankaFormatedWithAdress_1"> DADO SISAK d.o.o., Pijavišće 17 G, 10000 Zagreb</derivirana_varijabla>
  </DomainObject.Predmet.ProtustrankaFormatedWithAdress>
  <DomainObject.Predmet.ProtustrankaFormatedWithAdressOIB>
    <izvorni_sadrzaj> DADO SISAK d.o.o., OIB 79282509413, Pijavišće 17 G, 10000 Zagreb</izvorni_sadrzaj>
    <derivirana_varijabla naziv="DomainObject.Predmet.ProtustrankaFormatedWithAdressOIB_1"> DADO SISAK d.o.o., OIB 79282509413, Pijavišće 17 G, 10000 Zagreb</derivirana_varijabla>
  </DomainObject.Predmet.ProtustrankaFormatedWithAdressOIB>
  <DomainObject.Predmet.ProtustrankaWithAdress>
    <izvorni_sadrzaj>DADO SISAK d.o.o. Pijavišće 17 G, 10000 Zagreb</izvorni_sadrzaj>
    <derivirana_varijabla naziv="DomainObject.Predmet.ProtustrankaWithAdress_1">DADO SISAK d.o.o. Pijavišće 17 G, 10000 Zagreb</derivirana_varijabla>
  </DomainObject.Predmet.ProtustrankaWithAdress>
  <DomainObject.Predmet.ProtustrankaWithAdressOIB>
    <izvorni_sadrzaj>DADO SISAK d.o.o., OIB 79282509413, Pijavišće 17 G, 10000 Zagreb</izvorni_sadrzaj>
    <derivirana_varijabla naziv="DomainObject.Predmet.ProtustrankaWithAdressOIB_1">DADO SISAK d.o.o., OIB 79282509413, Pijavišće 17 G, 10000 Zagreb</derivirana_varijabla>
  </DomainObject.Predmet.ProtustrankaWithAdressOIB>
  <DomainObject.Predmet.ProtustrankaNazivFormated>
    <izvorni_sadrzaj>DADO SISAK d.o.o.</izvorni_sadrzaj>
    <derivirana_varijabla naziv="DomainObject.Predmet.ProtustrankaNazivFormated_1">DADO SISAK d.o.o.</derivirana_varijabla>
  </DomainObject.Predmet.ProtustrankaNazivFormated>
  <DomainObject.Predmet.ProtustrankaNazivFormatedOIB>
    <izvorni_sadrzaj>DADO SISAK d.o.o., OIB 79282509413</izvorni_sadrzaj>
    <derivirana_varijabla naziv="DomainObject.Predmet.ProtustrankaNazivFormatedOIB_1">DADO SISAK d.o.o., OIB 79282509413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 SISAK d.o.o.</item>
    </izvorni_sadrzaj>
    <derivirana_varijabla naziv="DomainObject.Predmet.ProtuStrankaListFormated_1">
      <item>DADO SISAK d.o.o.</item>
    </derivirana_varijabla>
  </DomainObject.Predmet.ProtuStrankaListFormated>
  <DomainObject.Predmet.ProtuStrankaListFormatedOIB>
    <izvorni_sadrzaj>
      <item>DADO SISAK d.o.o., OIB 79282509413</item>
    </izvorni_sadrzaj>
    <derivirana_varijabla naziv="DomainObject.Predmet.ProtuStrankaListFormatedOIB_1">
      <item>DADO SISAK d.o.o., OIB 79282509413</item>
    </derivirana_varijabla>
  </DomainObject.Predmet.ProtuStrankaListFormatedOIB>
  <DomainObject.Predmet.ProtuStrankaListFormatedWithAdress>
    <izvorni_sadrzaj>
      <item>DADO SISAK d.o.o., Pijavišće 17 G, 10000 Zagreb</item>
    </izvorni_sadrzaj>
    <derivirana_varijabla naziv="DomainObject.Predmet.ProtuStrankaListFormatedWithAdress_1">
      <item>DADO SISAK d.o.o., Pijavišće 17 G, 10000 Zagreb</item>
    </derivirana_varijabla>
  </DomainObject.Predmet.ProtuStrankaListFormatedWithAdress>
  <DomainObject.Predmet.ProtuStrankaListFormatedWithAdressOIB>
    <izvorni_sadrzaj>
      <item>DADO SISAK d.o.o., OIB 79282509413, Pijavišće 17 G, 10000 Zagreb</item>
    </izvorni_sadrzaj>
    <derivirana_varijabla naziv="DomainObject.Predmet.ProtuStrankaListFormatedWithAdressOIB_1">
      <item>DADO SISAK d.o.o., OIB 79282509413, Pijavišće 17 G, 10000 Zagreb</item>
    </derivirana_varijabla>
  </DomainObject.Predmet.ProtuStrankaListFormatedWithAdressOIB>
  <DomainObject.Predmet.ProtuStrankaListNazivFormated>
    <izvorni_sadrzaj>
      <item>DADO SISAK d.o.o.</item>
    </izvorni_sadrzaj>
    <derivirana_varijabla naziv="DomainObject.Predmet.ProtuStrankaListNazivFormated_1">
      <item>DADO SISAK d.o.o.</item>
    </derivirana_varijabla>
  </DomainObject.Predmet.ProtuStrankaListNazivFormated>
  <DomainObject.Predmet.ProtuStrankaListNazivFormatedOIB>
    <izvorni_sadrzaj>
      <item>DADO SISAK d.o.o., OIB 79282509413</item>
    </izvorni_sadrzaj>
    <derivirana_varijabla naziv="DomainObject.Predmet.ProtuStrankaListNazivFormatedOIB_1">
      <item>DADO SISAK d.o.o., OIB 79282509413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 SISAK d.o.o.</izvorni_sadrzaj>
    <derivirana_varijabla naziv="DomainObject.Predmet.ProtustrankaIDrugi_1">DADO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 SISAK d.o.o., OIB 79282509413, Pijavišće 17 G, 10000 Zagreb</izvorni_sadrzaj>
    <derivirana_varijabla naziv="DomainObject.Predmet.ProtustrankaIDrugiAdressOIB_1">DADO SISAK d.o.o., OIB 79282509413,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 SISAK d.o.o.</item>
    </izvorni_sadrzaj>
    <derivirana_varijabla naziv="DomainObject.Predmet.SudioniciListNaziv_1">
      <item>FINA Regionalni centar Zagreb</item>
      <item>DADO SISAK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DADO SISAK d.o.o., OIB 79282509413, Pijavišće 17 G,10000 Zagreb</item>
    </izvorni_sadrzaj>
    <derivirana_varijabla naziv="DomainObject.Predmet.SudioniciListAdressOIB_1">
      <item>FINA Regionalni centar Zagreb, OIB 85821130368, Trg svibanjskih žrtava 1995. 1,10000 Zagreb</item>
      <item>DADO SISAK d.o.o., OIB 79282509413, Pijavišće 17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79282509413</item>
    </izvorni_sadrzaj>
    <derivirana_varijabla naziv="DomainObject.Predmet.SudioniciListNazivOIB_1">
      <item>, OIB 85821130368</item>
      <item>, OIB 79282509413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478FD-0484-4EB1-BA40-91E2D7184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531</properties:Words>
  <properties:Characters>2792</properties:Characters>
  <properties:Lines>76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2019-04-25T06:54:00Z</dcterms:created>
  <dc:creator>Sudsko vijeæe</dc:creator>
  <cp:lastModifiedBy>Maja Hilje</cp:lastModifiedBy>
  <cp:lastPrinted>2019-04-25T06:58:00Z</cp:lastPrinted>
  <dcterms:modified xmlns:xsi="http://www.w3.org/2001/XMLSchema-instance" xsi:type="dcterms:W3CDTF">2019-04-25T08:47:00Z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(St-2996-18-otvaranje i zaključenje stečajnog postupka - uz nalog FINA-i.docx)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