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8875" w14:paraId="ceb8875" w:rsidRDefault="00580415" w:rsidP="00580415" w:rsidR="00580415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580415" w:rsidP="00580415" w:rsidR="005804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580415" w:rsidP="00580415" w:rsidR="005804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580415" w:rsidP="00580415" w:rsidR="00580415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580415" w:rsidP="00580415" w:rsidR="00580415">
      <w:pPr>
        <w:rPr>
          <w:rFonts w:cs="Times New Roman" w:hAnsi="Times New Roman" w:ascii="Times New Roman"/>
          <w:sz w:val="24"/>
          <w:szCs w:val="24"/>
        </w:rPr>
      </w:pPr>
    </w:p>
    <w:p w:rsidRDefault="00580415" w:rsidP="00580415" w:rsidR="0058041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580415" w:rsidP="00580415" w:rsidR="0058041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580415" w:rsidP="00580415" w:rsidR="005804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0415" w:rsidP="00580415" w:rsidR="005804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stečajnom sucu u stečajnom predmetu povodom prijedloga</w:t>
      </w:r>
      <w:r w:rsidR="004F607C">
        <w:rPr>
          <w:rFonts w:cs="Times New Roman" w:hAnsi="Times New Roman" w:ascii="Times New Roman"/>
          <w:sz w:val="24"/>
          <w:szCs w:val="24"/>
        </w:rPr>
        <w:t xml:space="preserve"> Republike Hrvatske, Ministarstva financija, Porezne uprave, područnog ureda Sjeverna Hrvatska, kojeg zastupa Županijsko državno odvjetništvo u Varaždinu</w:t>
      </w:r>
      <w:r>
        <w:rPr>
          <w:rFonts w:cs="Times New Roman" w:hAnsi="Times New Roman" w:ascii="Times New Roman"/>
          <w:sz w:val="24"/>
          <w:szCs w:val="24"/>
        </w:rPr>
        <w:t>, za otvaranje stečajnog postupka nad dužnikom</w:t>
      </w:r>
      <w:r w:rsidR="004F607C">
        <w:rPr>
          <w:rFonts w:cs="Times New Roman" w:hAnsi="Times New Roman" w:ascii="Times New Roman"/>
          <w:sz w:val="24"/>
          <w:szCs w:val="24"/>
        </w:rPr>
        <w:t xml:space="preserve"> PIMS d.o.o., Ivanec, Ivanečko naselje 7, OIB: 53219397734</w:t>
      </w:r>
      <w:r>
        <w:rPr>
          <w:rFonts w:cs="Times New Roman" w:hAnsi="Times New Roman" w:ascii="Times New Roman"/>
          <w:sz w:val="24"/>
          <w:szCs w:val="24"/>
        </w:rPr>
        <w:t>, 2. siječnja 2017.</w:t>
      </w:r>
    </w:p>
    <w:p w:rsidRDefault="00580415" w:rsidP="00580415" w:rsidR="005804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80415" w:rsidP="00580415" w:rsidR="005804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80415" w:rsidP="00580415" w:rsidR="005804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0415" w:rsidP="00580415" w:rsidR="005804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Otvara se i zaključuje stečajni postupak nad stečajnim dužnikom </w:t>
      </w:r>
      <w:r w:rsidR="004F607C">
        <w:rPr>
          <w:rFonts w:cs="Times New Roman" w:hAnsi="Times New Roman" w:ascii="Times New Roman"/>
          <w:sz w:val="24"/>
          <w:szCs w:val="24"/>
        </w:rPr>
        <w:t>PIMS d.o.o., Ivanec, Ivanečko naselje 7, OIB: 53219397734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80415" w:rsidP="00580415" w:rsidR="005804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80415" w:rsidP="00580415" w:rsidR="005804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F607C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4F607C">
        <w:rPr>
          <w:rFonts w:cs="Times New Roman" w:hAnsi="Times New Roman" w:ascii="Times New Roman"/>
          <w:sz w:val="24"/>
          <w:szCs w:val="24"/>
        </w:rPr>
        <w:t xml:space="preserve">Marijan </w:t>
      </w:r>
      <w:proofErr w:type="spellStart"/>
      <w:r w:rsidR="004F607C">
        <w:rPr>
          <w:rFonts w:cs="Times New Roman" w:hAnsi="Times New Roman" w:ascii="Times New Roman"/>
          <w:sz w:val="24"/>
          <w:szCs w:val="24"/>
        </w:rPr>
        <w:t>Drljanovčan</w:t>
      </w:r>
      <w:proofErr w:type="spellEnd"/>
      <w:r w:rsidR="004F607C">
        <w:rPr>
          <w:rFonts w:cs="Times New Roman" w:hAnsi="Times New Roman" w:ascii="Times New Roman"/>
          <w:sz w:val="24"/>
          <w:szCs w:val="24"/>
        </w:rPr>
        <w:t xml:space="preserve">, Antuna Mihanovića 131, </w:t>
      </w:r>
      <w:proofErr w:type="spellStart"/>
      <w:r w:rsidR="004F607C">
        <w:rPr>
          <w:rFonts w:cs="Times New Roman" w:hAnsi="Times New Roman" w:ascii="Times New Roman"/>
          <w:sz w:val="24"/>
          <w:szCs w:val="24"/>
        </w:rPr>
        <w:t>Mihovljan</w:t>
      </w:r>
      <w:proofErr w:type="spellEnd"/>
      <w:r w:rsidR="004F607C">
        <w:rPr>
          <w:rFonts w:cs="Times New Roman" w:hAnsi="Times New Roman" w:ascii="Times New Roman"/>
          <w:sz w:val="24"/>
          <w:szCs w:val="24"/>
        </w:rPr>
        <w:t>, OIB: 49708160625.</w:t>
      </w:r>
    </w:p>
    <w:p w:rsidRDefault="004F607C" w:rsidP="004F607C" w:rsidR="004F607C" w:rsidRPr="004F607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80415" w:rsidP="00580415" w:rsidR="005804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objaviti će se na mrežnoj stranici e-Oglasna ploča suda.</w:t>
      </w:r>
    </w:p>
    <w:p w:rsidRDefault="00580415" w:rsidP="00580415" w:rsidR="005804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80415" w:rsidP="00580415" w:rsidR="005804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580415" w:rsidP="00580415" w:rsidR="005804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80415" w:rsidP="00580415" w:rsidR="005804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80415" w:rsidP="00580415" w:rsidR="005804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</w:t>
      </w:r>
      <w:r w:rsidR="004F607C">
        <w:rPr>
          <w:rFonts w:cs="Times New Roman" w:hAnsi="Times New Roman" w:ascii="Times New Roman"/>
          <w:sz w:val="24"/>
          <w:szCs w:val="24"/>
        </w:rPr>
        <w:t>podnijela je 30. listopada 2015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F607C">
        <w:rPr>
          <w:rFonts w:cs="Times New Roman" w:hAnsi="Times New Roman" w:ascii="Times New Roman"/>
          <w:sz w:val="24"/>
          <w:szCs w:val="24"/>
        </w:rPr>
        <w:t xml:space="preserve">zahtjev za pokretanje skraćenog stečajnog postupka nad dužnikom, </w:t>
      </w:r>
      <w:r>
        <w:rPr>
          <w:rFonts w:cs="Times New Roman" w:hAnsi="Times New Roman" w:ascii="Times New Roman"/>
          <w:sz w:val="24"/>
          <w:szCs w:val="24"/>
        </w:rPr>
        <w:t>navevši u prijedlogu da je dužnik na 1. rujna 2015. u Očevidniku redoslijeda osnova za plaćanje imao evidentirane neizvršene osnove za plaćanje u neprekinutom razdobl</w:t>
      </w:r>
      <w:r w:rsidR="004F607C">
        <w:rPr>
          <w:rFonts w:cs="Times New Roman" w:hAnsi="Times New Roman" w:ascii="Times New Roman"/>
          <w:sz w:val="24"/>
          <w:szCs w:val="24"/>
        </w:rPr>
        <w:t>ju od 2224 dana u iznosu od 177.286,76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4F607C" w:rsidP="00580415" w:rsidR="004F607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je dana 14. siječnja 2015., objavio oglas kojim poziva vjerovnike da u roku 45 dana od dana objave oglasa na e-oglasnoj ploči suda predlože otvaranje stečajnog postupka, pa kako je Ministarstvo financija, Porezna uprava, Podru</w:t>
      </w:r>
      <w:r w:rsidR="00F3784C">
        <w:rPr>
          <w:rFonts w:cs="Times New Roman" w:hAnsi="Times New Roman" w:ascii="Times New Roman"/>
          <w:sz w:val="24"/>
          <w:szCs w:val="24"/>
        </w:rPr>
        <w:t>čni ured sjeverna Hrvatska, koje</w:t>
      </w:r>
      <w:r>
        <w:rPr>
          <w:rFonts w:cs="Times New Roman" w:hAnsi="Times New Roman" w:ascii="Times New Roman"/>
          <w:sz w:val="24"/>
          <w:szCs w:val="24"/>
        </w:rPr>
        <w:t xml:space="preserve"> zastupa Županijsko državno odvjetništvo u Varaždinu dostavilo prijedlog za otvaranje stečajna nad navedenim dužnikom</w:t>
      </w:r>
      <w:r w:rsidR="00F3784C">
        <w:rPr>
          <w:rFonts w:cs="Times New Roman" w:hAnsi="Times New Roman" w:ascii="Times New Roman"/>
          <w:sz w:val="24"/>
          <w:szCs w:val="24"/>
        </w:rPr>
        <w:t xml:space="preserve"> u tom roku,</w:t>
      </w:r>
      <w:r>
        <w:rPr>
          <w:rFonts w:cs="Times New Roman" w:hAnsi="Times New Roman" w:ascii="Times New Roman"/>
          <w:sz w:val="24"/>
          <w:szCs w:val="24"/>
        </w:rPr>
        <w:t xml:space="preserve"> navodeći da </w:t>
      </w:r>
      <w:r w:rsidR="00F3784C">
        <w:rPr>
          <w:rFonts w:cs="Times New Roman" w:hAnsi="Times New Roman" w:ascii="Times New Roman"/>
          <w:sz w:val="24"/>
          <w:szCs w:val="24"/>
        </w:rPr>
        <w:t xml:space="preserve">vjerovnik ima tražbinu prema </w:t>
      </w:r>
      <w:r w:rsidR="00385D74">
        <w:rPr>
          <w:rFonts w:cs="Times New Roman" w:hAnsi="Times New Roman" w:ascii="Times New Roman"/>
          <w:sz w:val="24"/>
          <w:szCs w:val="24"/>
        </w:rPr>
        <w:t>dužniku u iznosu od 2.697,43 kn. S</w:t>
      </w:r>
      <w:bookmarkStart w:name="_GoBack" w:id="0"/>
      <w:bookmarkEnd w:id="0"/>
      <w:r w:rsidR="00F3784C">
        <w:rPr>
          <w:rFonts w:cs="Times New Roman" w:hAnsi="Times New Roman" w:ascii="Times New Roman"/>
          <w:sz w:val="24"/>
          <w:szCs w:val="24"/>
        </w:rPr>
        <w:t>ud je rješenjem od 18. kolovoza 2016., poslovni broj 5 St-</w:t>
      </w:r>
      <w:r w:rsidR="00F3784C">
        <w:rPr>
          <w:rFonts w:cs="Times New Roman" w:hAnsi="Times New Roman" w:ascii="Times New Roman"/>
          <w:sz w:val="24"/>
          <w:szCs w:val="24"/>
        </w:rPr>
        <w:lastRenderedPageBreak/>
        <w:t>650/15-6 obustavio skraćeni stečajni postupak obzirom da uvidom u stanje bilance na dan 31. prosinca 2014. proizlazi podatak o dugotrajnoj imovini dužnika u iznosu od 155.153,00 kn i kratkotrajnoj imovini u iznosu od 107.144,00 kn, pa nisu ispunjene pretpostavke za istodobno otvaranje i zaključenje skraćenog stečajnog postupka u smislu čl. 431. Stečajnog zakona.</w:t>
      </w:r>
    </w:p>
    <w:p w:rsidRDefault="00580415" w:rsidP="00580415" w:rsidR="005804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ovome p</w:t>
      </w:r>
      <w:r w:rsidR="00F3784C">
        <w:rPr>
          <w:rFonts w:cs="Times New Roman" w:hAnsi="Times New Roman" w:ascii="Times New Roman"/>
          <w:sz w:val="24"/>
          <w:szCs w:val="24"/>
        </w:rPr>
        <w:t>redmetu sud je održao ročište 16. rujna</w:t>
      </w:r>
      <w:r>
        <w:rPr>
          <w:rFonts w:cs="Times New Roman" w:hAnsi="Times New Roman" w:ascii="Times New Roman"/>
          <w:sz w:val="24"/>
          <w:szCs w:val="24"/>
        </w:rPr>
        <w:t xml:space="preserve"> 2016. na koje direktor dužnika nije pristupio iako je bio uredno pozvan, te je na istom ročištu zastupnica Republike Hrvatske izjavila kako </w:t>
      </w:r>
      <w:r w:rsidR="00F3784C">
        <w:rPr>
          <w:rFonts w:cs="Times New Roman" w:hAnsi="Times New Roman" w:ascii="Times New Roman"/>
          <w:sz w:val="24"/>
          <w:szCs w:val="24"/>
        </w:rPr>
        <w:t>ostaje kod dostavljenog prijedloga za otvaranje stečaja.</w:t>
      </w:r>
    </w:p>
    <w:p w:rsidRDefault="00580415" w:rsidP="00580415" w:rsidR="005804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</w:t>
      </w:r>
      <w:r w:rsidR="00F3784C">
        <w:rPr>
          <w:rFonts w:cs="Times New Roman" w:hAnsi="Times New Roman" w:ascii="Times New Roman"/>
          <w:sz w:val="24"/>
          <w:szCs w:val="24"/>
        </w:rPr>
        <w:t>akon toga sud je rješenjem od 16. rujna 2016., poslovni broj St-650/15-11</w:t>
      </w:r>
      <w:r>
        <w:rPr>
          <w:rFonts w:cs="Times New Roman" w:hAnsi="Times New Roman" w:ascii="Times New Roman"/>
          <w:sz w:val="24"/>
          <w:szCs w:val="24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580415" w:rsidP="00580415" w:rsidR="005804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580415" w:rsidP="00580415" w:rsidR="005804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0415" w:rsidP="00580415" w:rsidR="0058041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2. siječnja 2017.</w:t>
      </w:r>
    </w:p>
    <w:p w:rsidRDefault="00580415" w:rsidP="00580415" w:rsidR="0058041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580415" w:rsidP="00580415" w:rsidR="0058041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580415" w:rsidP="00580415" w:rsidR="0058041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p w:rsidRDefault="00580415" w:rsidP="00580415" w:rsidR="0058041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580415" w:rsidP="00580415" w:rsidR="0058041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580415" w:rsidP="00580415" w:rsidR="005804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80415" w:rsidP="00580415" w:rsidR="005804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ovoga rješenja nezadovoljna stranka može podnijeti žalbu u roku od osam dana od primitka ovog rješenja, pismeno u četiri (4) primjerka. Žalba se podnosi putem ovoga suda, a o žalbi odlučuje Visoki trgovački sud Republike Hrvatske.</w:t>
      </w:r>
    </w:p>
    <w:p w:rsidRDefault="00580415" w:rsidP="00580415" w:rsidR="005804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0415" w:rsidP="00580415" w:rsidR="005804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80415" w:rsidP="00580415" w:rsidR="005804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784C" w:rsidP="00F3784C" w:rsidR="00F3784C" w:rsidRPr="00F3784C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 koje zastupa Županijsko državno odvjetništvo u Varaždinu, Građansko upravni odjel, Varaždin, B. Radić 2,</w:t>
      </w:r>
    </w:p>
    <w:p w:rsidRDefault="00580415" w:rsidP="00F3784C" w:rsidR="00F3784C" w:rsidRPr="00F3784C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Dužniku </w:t>
      </w:r>
      <w:r w:rsidR="004F607C">
        <w:rPr>
          <w:rFonts w:cs="Times New Roman" w:hAnsi="Times New Roman" w:ascii="Times New Roman"/>
          <w:sz w:val="24"/>
          <w:szCs w:val="24"/>
        </w:rPr>
        <w:t xml:space="preserve">PIMS d.o.o., Ivanec, Ivanečko naselje 7, </w:t>
      </w:r>
    </w:p>
    <w:p w:rsidRDefault="004F607C" w:rsidP="00580415" w:rsidR="00580415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Direktoru</w:t>
      </w:r>
      <w:r w:rsidR="00580415">
        <w:rPr>
          <w:rFonts w:cs="Times New Roman" w:hAnsi="Times New Roman" w:ascii="Times New Roman"/>
          <w:sz w:val="24"/>
          <w:szCs w:val="24"/>
        </w:rPr>
        <w:t xml:space="preserve"> dužnika </w:t>
      </w:r>
      <w:r>
        <w:rPr>
          <w:rFonts w:cs="Times New Roman" w:hAnsi="Times New Roman" w:ascii="Times New Roman"/>
          <w:sz w:val="24"/>
          <w:szCs w:val="24"/>
        </w:rPr>
        <w:t xml:space="preserve">Juraj </w:t>
      </w:r>
      <w:proofErr w:type="spellStart"/>
      <w:r>
        <w:rPr>
          <w:rFonts w:cs="Times New Roman" w:hAnsi="Times New Roman" w:ascii="Times New Roman"/>
          <w:sz w:val="24"/>
          <w:szCs w:val="24"/>
        </w:rPr>
        <w:t>Bajs</w:t>
      </w:r>
      <w:proofErr w:type="spellEnd"/>
      <w:r>
        <w:rPr>
          <w:rFonts w:cs="Times New Roman" w:hAnsi="Times New Roman" w:ascii="Times New Roman"/>
          <w:sz w:val="24"/>
          <w:szCs w:val="24"/>
        </w:rPr>
        <w:t>, Ivanec, Ivanečko naselje 7</w:t>
      </w:r>
    </w:p>
    <w:p w:rsidRDefault="00580415" w:rsidP="00580415" w:rsidR="00580415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4F607C">
        <w:rPr>
          <w:rFonts w:cs="Times New Roman" w:hAnsi="Times New Roman" w:ascii="Times New Roman"/>
          <w:sz w:val="24"/>
          <w:szCs w:val="24"/>
        </w:rPr>
        <w:t xml:space="preserve">Marijan </w:t>
      </w:r>
      <w:proofErr w:type="spellStart"/>
      <w:r w:rsidR="004F607C">
        <w:rPr>
          <w:rFonts w:cs="Times New Roman" w:hAnsi="Times New Roman" w:ascii="Times New Roman"/>
          <w:sz w:val="24"/>
          <w:szCs w:val="24"/>
        </w:rPr>
        <w:t>Drljanovčan</w:t>
      </w:r>
      <w:proofErr w:type="spellEnd"/>
      <w:r w:rsidR="004F607C">
        <w:rPr>
          <w:rFonts w:cs="Times New Roman" w:hAnsi="Times New Roman" w:ascii="Times New Roman"/>
          <w:sz w:val="24"/>
          <w:szCs w:val="24"/>
        </w:rPr>
        <w:t xml:space="preserve">, Antuna Mihanovića 131, </w:t>
      </w:r>
      <w:proofErr w:type="spellStart"/>
      <w:r w:rsidR="004F607C">
        <w:rPr>
          <w:rFonts w:cs="Times New Roman" w:hAnsi="Times New Roman" w:ascii="Times New Roman"/>
          <w:sz w:val="24"/>
          <w:szCs w:val="24"/>
        </w:rPr>
        <w:t>Mihovljan</w:t>
      </w:r>
      <w:proofErr w:type="spellEnd"/>
    </w:p>
    <w:p w:rsidRDefault="00580415" w:rsidP="00580415" w:rsidR="00580415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odmah i nakon pravomoćnosti,</w:t>
      </w:r>
    </w:p>
    <w:p w:rsidRDefault="00580415" w:rsidP="00580415" w:rsidR="00580415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580415" w:rsidP="00580415" w:rsidR="005804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80415" w:rsidP="00580415" w:rsidR="005804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5239" w:rsidR="00805239"/>
    <w:sectPr w:rsidR="008052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123" w:rsidP="00580415" w:rsidR="00184123">
      <w:pPr>
        <w:spacing w:lineRule="auto" w:line="240" w:after="0"/>
      </w:pPr>
      <w:r>
        <w:separator/>
      </w:r>
    </w:p>
  </w:endnote>
  <w:endnote w:id="0" w:type="continuationSeparator">
    <w:p w:rsidRDefault="00184123" w:rsidP="00580415" w:rsidR="001841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123" w:rsidP="00580415" w:rsidR="00184123">
      <w:pPr>
        <w:spacing w:lineRule="auto" w:line="240" w:after="0"/>
      </w:pPr>
      <w:r>
        <w:separator/>
      </w:r>
    </w:p>
  </w:footnote>
  <w:footnote w:id="0" w:type="continuationSeparator">
    <w:p w:rsidRDefault="00184123" w:rsidP="00580415" w:rsidR="001841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0317" w:rsidP="00580415" w:rsidR="00580415" w:rsidRPr="0058041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 broj: 5 St-1064/16-2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5E57"/>
    <w:rsid w:val="00105E57"/>
    <w:rsid w:val="00184123"/>
    <w:rsid w:val="00385D74"/>
    <w:rsid w:val="00411EEE"/>
    <w:rsid w:val="004E4654"/>
    <w:rsid w:val="004F607C"/>
    <w:rsid w:val="00551864"/>
    <w:rsid w:val="00580415"/>
    <w:rsid w:val="00805239"/>
    <w:rsid w:val="00A75378"/>
    <w:rsid w:val="00E44C4E"/>
    <w:rsid w:val="00F3784C"/>
    <w:rsid w:val="00F70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04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04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04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041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04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80415"/>
  </w:style>
  <w:style w:styleId="Podnoje" w:type="paragraph">
    <w:name w:val="footer"/>
    <w:basedOn w:val="Normal"/>
    <w:link w:val="PodnojeChar"/>
    <w:uiPriority w:val="99"/>
    <w:unhideWhenUsed/>
    <w:rsid w:val="005804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80415"/>
  </w:style>
  <w:style w:styleId="Tekstrezerviranogmjesta" w:type="character">
    <w:name w:val="Placeholder Text"/>
    <w:basedOn w:val="Zadanifontodlomka"/>
    <w:uiPriority w:val="99"/>
    <w:semiHidden/>
    <w:rsid w:val="004F60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607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07C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07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07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04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04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04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041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04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80415"/>
  </w:style>
  <w:style w:styleId="Podnoje" w:type="paragraph">
    <w:name w:val="footer"/>
    <w:basedOn w:val="Normal"/>
    <w:link w:val="PodnojeChar"/>
    <w:uiPriority w:val="99"/>
    <w:unhideWhenUsed/>
    <w:rsid w:val="005804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80415"/>
  </w:style>
  <w:style w:styleId="Tekstrezerviranogmjesta" w:type="character">
    <w:name w:val="Placeholder Text"/>
    <w:basedOn w:val="Zadanifontodlomka"/>
    <w:uiPriority w:val="99"/>
    <w:semiHidden/>
    <w:rsid w:val="004F60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607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07C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07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07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5570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St-1064/2016-2</izvorni_sadrzaj>
    <derivirana_varijabla naziv="DomainObject.Oznaka_1">St-1064/2016-2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Prijedlgo za otvarnje st. postupka 9.2.2016</izvorni_sadrzaj>
    <derivirana_varijabla naziv="DomainObject.Predmet.Opis_1">Prijedlgo za otvarnje st. postupka 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St-1064/2016</izvorni_sadrzaj>
    <derivirana_varijabla naziv="DomainObject.Predmet.OznakaBroj_1">St-1064/2016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PIMS društvo s ograničenom odgovornošću za tiskarsku djelatnost, trgovinu i ugostiteljstvo</izvorni_sadrzaj>
    <derivirana_varijabla naziv="DomainObject.Predmet.ProtustrankaFormated_1">  PIMS društvo s ograničenom odgovornošću za tiskarsku djelatnost, trgovinu i ugostiteljstvo</derivirana_varijabla>
  </DomainObject.Predmet.ProtustrankaFormated>
  <DomainObject.Predmet.ProtustrankaFormatedOIB>
    <izvorni_sadrzaj>  PIMS društvo s ograničenom odgovornošću za tiskarsku djelatnost, trgovinu i ugostiteljstvo, OIB 53219397734</izvorni_sadrzaj>
    <derivirana_varijabla naziv="DomainObject.Predmet.ProtustrankaFormatedOIB_1">  PIMS društvo s ograničenom odgovornošću za tiskarsku djelatnost, trgovinu i ugostiteljstvo, OIB 53219397734</derivirana_varijabla>
  </DomainObject.Predmet.ProtustrankaFormatedOIB>
  <DomainObject.Predmet.ProtustrankaFormatedWithAdress>
    <izvorni_sadrzaj> PIMS društvo s ograničenom odgovornošću za tiskarsku djelatnost, trgovinu i ugostiteljstvo,  7, 42240 Ivanečko Naselje</izvorni_sadrzaj>
    <derivirana_varijabla naziv="DomainObject.Predmet.ProtustrankaFormatedWithAdress_1"> PIMS društvo s ograničenom odgovornošću za tiskarsku djelatnost, trgovinu i ugostiteljstvo,  7, 42240 Ivanečko Naselje</derivirana_varijabla>
  </DomainObject.Predmet.ProtustrankaFormatedWithAdress>
  <DomainObject.Predmet.ProtustrankaFormatedWithAdressOIB>
    <izvorni_sadrzaj> PIMS društvo s ograničenom odgovornošću za tiskarsku djelatnost, trgovinu i ugostiteljstvo, OIB 53219397734,  7, 42240 Ivanečko Naselje</izvorni_sadrzaj>
    <derivirana_varijabla naziv="DomainObject.Predmet.ProtustrankaFormatedWithAdressOIB_1"> PIMS društvo s ograničenom odgovornošću za tiskarsku djelatnost, trgovinu i ugostiteljstvo, OIB 53219397734,  7, 42240 Ivanečko Naselje</derivirana_varijabla>
  </DomainObject.Predmet.ProtustrankaFormatedWithAdressOIB>
  <DomainObject.Predmet.ProtustrankaWithAdress>
    <izvorni_sadrzaj>PIMS društvo s ograničenom odgovornošću za tiskarsku djelatnost, trgovinu i ugostiteljstvo  7, 42240 Ivanečko Naselje</izvorni_sadrzaj>
    <derivirana_varijabla naziv="DomainObject.Predmet.ProtustrankaWithAdress_1">PIMS društvo s ograničenom odgovornošću za tiskarsku djelatnost, trgovinu i ugostiteljstvo  7, 42240 Ivanečko Naselje</derivirana_varijabla>
  </DomainObject.Predmet.ProtustrankaWithAdress>
  <DomainObject.Predmet.ProtustrankaWithAdressOIB>
    <izvorni_sadrzaj>PIMS društvo s ograničenom odgovornošću za tiskarsku djelatnost, trgovinu i ugostiteljstvo, OIB 53219397734,  7, 42240 Ivanečko Naselje</izvorni_sadrzaj>
    <derivirana_varijabla naziv="DomainObject.Predmet.ProtustrankaWithAdressOIB_1">PIMS društvo s ograničenom odgovornošću za tiskarsku djelatnost, trgovinu i ugostiteljstvo, OIB 53219397734,  7, 42240 Ivanečko Naselje</derivirana_varijabla>
  </DomainObject.Predmet.ProtustrankaWithAdressOIB>
  <DomainObject.Predmet.ProtustrankaNazivFormated>
    <izvorni_sadrzaj>PIMS društvo s ograničenom odgovornošću za tiskarsku djelatnost, trgovinu i ugostiteljstvo</izvorni_sadrzaj>
    <derivirana_varijabla naziv="DomainObject.Predmet.ProtustrankaNazivFormated_1">PIMS društvo s ograničenom odgovornošću za tiskarsku djelatnost, trgovinu i ugostiteljstvo</derivirana_varijabla>
  </DomainObject.Predmet.ProtustrankaNazivFormated>
  <DomainObject.Predmet.ProtustrankaNazivFormatedOIB>
    <izvorni_sadrzaj>PIMS društvo s ograničenom odgovornošću za tiskarsku djelatnost, trgovinu i ugostiteljstvo, OIB 53219397734</izvorni_sadrzaj>
    <derivirana_varijabla naziv="DomainObject.Predmet.ProtustrankaNazivFormatedOIB_1">PIMS društvo s ograničenom odgovornošću za tiskarsku djelatnost, trgovinu i ugostiteljstvo, OIB 53219397734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-Porezna uprava, Područni ured sjeverna Hrvatska zastupanog po punomoćniku Županijsko državno odvjetništvo u Varaždinu</izvorni_sadrzaj>
    <derivirana_varijabla naziv="DomainObject.Predmet.StrankaFormated_1">  RH Ministarstvo financija -Porezna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-Porezna uprava, Područni ured sjeverna Hrvatska, OIB 18683136487 zastupanog po punomoćniku Županijsko državno odvjetništvo u Varaždinu</izvorni_sadrzaj>
    <derivirana_varijabla naziv="DomainObject.Predmet.StrankaFormatedOIB_1">  RH Ministarstvo financija -Porezna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-Porezna uprava, Područni ured sjeverna Hrvatska Graberje 1,42000 Varaždin</izvorni_sadrzaj>
    <derivirana_varijabla naziv="DomainObject.Predmet.StrankaWithAdress_1">RH Ministarstvo financija -Porezna uprava, Područni ured sjeverna Hrvatska Graberje 1,42000 Varaždin</derivirana_varijabla>
  </DomainObject.Predmet.StrankaWithAdress>
  <DomainObject.Predmet.StrankaWithAdressOIB>
    <izvorni_sadrzaj>RH Ministarstvo financija -Porezna uprava, Područni ured sjeverna Hrvatska, OIB 18683136487, Graberje 1,42000 Varaždin</izvorni_sadrzaj>
    <derivirana_varijabla naziv="DomainObject.Predmet.StrankaWithAdressOIB_1">RH Ministarstvo financija -Porezna uprava, Područni ured sjeverna Hrvatska, OIB 18683136487, Graberje 1,42000 Varaždin</derivirana_varijabla>
  </DomainObject.Predmet.StrankaWithAdressOIB>
  <DomainObject.Predmet.StrankaNazivFormated>
    <izvorni_sadrzaj>RH Ministarstvo financija -Porezna uprava, Područni ured sjeverna Hrvatska</izvorni_sadrzaj>
    <derivirana_varijabla naziv="DomainObject.Predmet.StrankaNazivFormated_1">RH Ministarstvo financija -Porezna uprava, Područni ured sjeverna Hrvatska</derivirana_varijabla>
  </DomainObject.Predmet.StrankaNazivFormated>
  <DomainObject.Predmet.StrankaNazivFormatedOIB>
    <izvorni_sadrzaj>RH Ministarstvo financija -Porezna uprava, Područni ured sjeverna Hrvatska, OIB 18683136487</izvorni_sadrzaj>
    <derivirana_varijabla naziv="DomainObject.Predmet.StrankaNazivFormatedOIB_1">RH Ministarstvo financija -Porezna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2697.43</izvorni_sadrzaj>
    <derivirana_varijabla naziv="DomainObject.Predmet.TrenutnaVrijednost_1">2697.43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-Porezna uprava, Područni ured sjeverna Hrvatska zastupanog po punomoćniku Županijsko državno odvjetništvo u Varaždinu</item>
    </izvorni_sadrzaj>
    <derivirana_varijabla naziv="DomainObject.Predmet.StrankaListFormated_1">
      <item>RH Ministarstvo financija -Porezna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-Porezna uprava, Područni ured sjeverna Hrvatska</item>
    </izvorni_sadrzaj>
    <derivirana_varijabla naziv="DomainObject.Predmet.StrankaListNazivFormated_1">
      <item>RH Ministarstvo financija -Porezna uprava, Područni ured sjeverna Hrvatska</item>
    </derivirana_varijabla>
  </DomainObject.Predmet.StrankaListNazivFormated>
  <DomainObject.Predmet.StrankaListNazivFormatedOIB>
    <izvorni_sadrzaj>
      <item>RH Ministarstvo financija -Porezna uprava, Područni ured sjeverna Hrvatska, OIB 18683136487</item>
    </izvorni_sadrzaj>
    <derivirana_varijabla naziv="DomainObject.Predmet.StrankaListNazivFormatedOIB_1">
      <item>RH Ministarstvo financija -Porezna uprava, Područni ured sjeverna Hrvatska, OIB 18683136487</item>
    </derivirana_varijabla>
  </DomainObject.Predmet.StrankaListNazivFormatedOIB>
  <DomainObject.Predmet.ProtuStrankaListFormated>
    <izvorni_sadrzaj>
      <item>PIMS društvo s ograničenom odgovornošću za tiskarsku djelatnost, trgovinu i ugostiteljstvo</item>
    </izvorni_sadrzaj>
    <derivirana_varijabla naziv="DomainObject.Predmet.ProtuStrankaListFormated_1">
      <item>PIMS društvo s ograničenom odgovornošću za tiskarsku djelatnost, trgovinu i ugostiteljstvo</item>
    </derivirana_varijabla>
  </DomainObject.Predmet.ProtuStrankaListFormated>
  <DomainObject.Predmet.ProtuStrankaListFormatedOIB>
    <izvorni_sadrzaj>
      <item>PIMS društvo s ograničenom odgovornošću za tiskarsku djelatnost, trgovinu i ugostiteljstvo, OIB 53219397734</item>
    </izvorni_sadrzaj>
    <derivirana_varijabla naziv="DomainObject.Predmet.ProtuStrankaListFormatedOIB_1">
      <item>PIMS društvo s ograničenom odgovornošću za tiskarsku djelatnost, trgovinu i ugostiteljstvo, OIB 53219397734</item>
    </derivirana_varijabla>
  </DomainObject.Predmet.ProtuStrankaListFormatedOIB>
  <DomainObject.Predmet.ProtuStrankaListFormatedWithAdress>
    <izvorni_sadrzaj>
      <item>PIMS društvo s ograničenom odgovornošću za tiskarsku djelatnost, trgovinu i ugostiteljstvo,  7, 42240 Ivanečko Naselje</item>
    </izvorni_sadrzaj>
    <derivirana_varijabla naziv="DomainObject.Predmet.ProtuStrankaListFormatedWithAdress_1">
      <item>PIMS društvo s ograničenom odgovornošću za tiskarsku djelatnost, trgovinu i ugostiteljstvo,  7, 42240 Ivanečko Naselje</item>
    </derivirana_varijabla>
  </DomainObject.Predmet.ProtuStrankaListFormatedWithAdress>
  <DomainObject.Predmet.ProtuStrankaListFormatedWithAdressOIB>
    <izvorni_sadrzaj>
      <item>PIMS društvo s ograničenom odgovornošću za tiskarsku djelatnost, trgovinu i ugostiteljstvo, OIB 53219397734,  7, 42240 Ivanečko Naselje</item>
    </izvorni_sadrzaj>
    <derivirana_varijabla naziv="DomainObject.Predmet.ProtuStrankaListFormatedWithAdressOIB_1">
      <item>PIMS društvo s ograničenom odgovornošću za tiskarsku djelatnost, trgovinu i ugostiteljstvo, OIB 53219397734,  7, 42240 Ivanečko Naselje</item>
    </derivirana_varijabla>
  </DomainObject.Predmet.ProtuStrankaListFormatedWithAdressOIB>
  <DomainObject.Predmet.ProtuStrankaListNazivFormated>
    <izvorni_sadrzaj>
      <item>PIMS društvo s ograničenom odgovornošću za tiskarsku djelatnost, trgovinu i ugostiteljstvo</item>
    </izvorni_sadrzaj>
    <derivirana_varijabla naziv="DomainObject.Predmet.ProtuStrankaListNazivFormated_1">
      <item>PIMS društvo s ograničenom odgovornošću za tiskarsku djelatnost, trgovinu i ugostiteljstvo</item>
    </derivirana_varijabla>
  </DomainObject.Predmet.ProtuStrankaListNazivFormated>
  <DomainObject.Predmet.ProtuStrankaListNazivFormatedOIB>
    <izvorni_sadrzaj>
      <item>PIMS društvo s ograničenom odgovornošću za tiskarsku djelatnost, trgovinu i ugostiteljstvo, OIB 53219397734</item>
    </izvorni_sadrzaj>
    <derivirana_varijabla naziv="DomainObject.Predmet.ProtuStrankaListNazivFormatedOIB_1">
      <item>PIMS društvo s ograničenom odgovornošću za tiskarsku djelatnost, trgovinu i ugostiteljstvo, OIB 53219397734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-Porezna uprava, Područni ured sjeverna Hrvatska</item>
      <item>Juraj Bajs</item>
    </izvorni_sadrzaj>
    <derivirana_varijabla naziv="DomainObject.Predmet.OstaliListFormated_1">
      <item>Županijsko državno odvjetništvo u Varaždinu punomoćnik sudionika u postupku RH Ministarstvo financija -Porezna uprava, Područni ured sjeverna Hrvatska</item>
      <item>Juraj Bajs</item>
    </derivirana_varijabla>
  </DomainObject.Predmet.OstaliListFormated>
  <DomainObject.Predmet.OstaliListFormatedOIB>
    <izvorni_sadrzaj>
      <item>Županijsko državno odvjetništvo u Varaždinu punomoćnik sudionika u postupku RH Ministarstvo financija -Porezna uprava, Područni ured sjeverna Hrvatska</item>
      <item>Juraj Bajs, OIB 46644952141</item>
    </izvorni_sadrzaj>
    <derivirana_varijabla naziv="DomainObject.Predmet.OstaliListFormatedOIB_1">
      <item>Županijsko državno odvjetništvo u Varaždinu punomoćnik sudionika u postupku RH Ministarstvo financija -Porezna uprava, Područni ured sjeverna Hrvatska</item>
      <item>Juraj Bajs, OIB 46644952141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-Porezna uprava, Područni ured sjeverna Hrvatska</item>
      <item>Juraj Bajs, Ustrine 9, 51550 Ustrine</item>
    </izvorni_sadrzaj>
    <derivirana_varijabla naziv="DomainObject.Predmet.OstaliListFormatedWithAdress_1">
      <item>Županijsko državno odvjetništvo u Varaždinu punomoćnik sudionika u postupku RH Ministarstvo financija -Porezna uprava, Područni ured sjeverna Hrvatska</item>
      <item>Juraj Bajs, Ustrine 9, 51550 Ustrine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-Porezna uprava, Područni ured sjeverna Hrvatska</item>
      <item>Juraj Bajs, OIB 46644952141, Ustrine 9, 51550 Ustrine</item>
    </izvorni_sadrzaj>
    <derivirana_varijabla naziv="DomainObject.Predmet.OstaliListFormatedWithAdressOIB_1">
      <item>Županijsko državno odvjetništvo u Varaždinu punomoćnik sudionika u postupku RH Ministarstvo financija -Porezna uprava, Područni ured sjeverna Hrvatska</item>
      <item>Juraj Bajs, OIB 46644952141, Ustrine 9, 51550 Ustrine</item>
    </derivirana_varijabla>
  </DomainObject.Predmet.OstaliListFormatedWithAdressOIB>
  <DomainObject.Predmet.OstaliListNazivFormated>
    <izvorni_sadrzaj>
      <item>Županijsko državno odvjetništvo u Varaždinu</item>
      <item>Juraj Bajs</item>
    </izvorni_sadrzaj>
    <derivirana_varijabla naziv="DomainObject.Predmet.OstaliListNazivFormated_1">
      <item>Županijsko državno odvjetništvo u Varaždinu</item>
      <item>Juraj Bajs</item>
    </derivirana_varijabla>
  </DomainObject.Predmet.OstaliListNazivFormated>
  <DomainObject.Predmet.OstaliListNazivFormatedOIB>
    <izvorni_sadrzaj>
      <item>Županijsko državno odvjetništvo u Varaždinu</item>
      <item>Juraj Bajs, OIB 46644952141</item>
    </izvorni_sadrzaj>
    <derivirana_varijabla naziv="DomainObject.Predmet.OstaliListNazivFormatedOIB_1">
      <item>Županijsko državno odvjetništvo u Varaždinu</item>
      <item>Juraj Bajs, OIB 46644952141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St-1064/2016-2</izvorni_sadrzaj>
    <derivirana_varijabla naziv="DomainObject.PoslovniBrojDokumenta_1">St-1064/2016-2</derivirana_varijabla>
  </DomainObject.PoslovniBrojDokumenta>
  <DomainObject.Predmet.StrankaIDrugi>
    <izvorni_sadrzaj>RH Ministarstvo financija -Porezna uprava, Područni ured sjeverna Hrvatska</izvorni_sadrzaj>
    <derivirana_varijabla naziv="DomainObject.Predmet.StrankaIDrugi_1">RH Ministarstvo financija -Porezna uprava, Područni ured sjeverna Hrvatska</derivirana_varijabla>
  </DomainObject.Predmet.StrankaIDrugi>
  <DomainObject.Predmet.ProtustrankaIDrugi>
    <izvorni_sadrzaj>PIMS društvo s ograničenom odgovornošću za tiskarsku djelatnost, trgovinu i ugostiteljstvo</izvorni_sadrzaj>
    <derivirana_varijabla naziv="DomainObject.Predmet.ProtustrankaIDrugi_1">PIMS društvo s ograničenom odgovornošću za tiskarsku djelatnost, trgovinu i ugostiteljstvo</derivirana_varijabla>
  </DomainObject.Predmet.ProtustrankaIDrugi>
  <DomainObject.Predmet.StrankaIDrugiAdressOIB>
    <izvorni_sadrzaj>RH Ministarstvo financija -Porezna uprava, Područni ured sjeverna Hrvatska, OIB 18683136487, Graberje 1, 42000 Varaždin</izvorni_sadrzaj>
    <derivirana_varijabla naziv="DomainObject.Predmet.StrankaIDrugiAdressOIB_1">RH Ministarstvo financija -Porezna uprava, Područni ured sjeverna Hrvatska, OIB 18683136487, Graberje 1, 42000 Varaždin</derivirana_varijabla>
  </DomainObject.Predmet.StrankaIDrugiAdressOIB>
  <DomainObject.Predmet.ProtustrankaIDrugiAdressOIB>
    <izvorni_sadrzaj>PIMS društvo s ograničenom odgovornošću za tiskarsku djelatnost, trgovinu i ugostiteljstvo, OIB 53219397734,  7, 42240 Ivanečko Naselje</izvorni_sadrzaj>
    <derivirana_varijabla naziv="DomainObject.Predmet.ProtustrankaIDrugiAdressOIB_1">PIMS društvo s ograničenom odgovornošću za tiskarsku djelatnost, trgovinu i ugostiteljstvo, OIB 53219397734,  7,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PIMS društvo s ograničenom odgovornošću za tiskarsku djelatnost, trgovinu i ugostiteljstvo</item>
      <item>Županijsko državno odvjetništvo u Varaždinu</item>
      <item>Juraj Bajs</item>
      <item>RH Ministarstvo financija -Porezna uprava, Područni ured sjeverna Hrvatska</item>
    </izvorni_sadrzaj>
    <derivirana_varijabla naziv="DomainObject.Predmet.SudioniciListNaziv_1">
      <item>PIMS društvo s ograničenom odgovornošću za tiskarsku djelatnost, trgovinu i ugostiteljstvo</item>
      <item>Županijsko državno odvjetništvo u Varaždinu</item>
      <item>Juraj Bajs</item>
      <item>RH Ministarstvo financija -Porezna uprava, Područni ured sjeverna Hrvatska</item>
    </derivirana_varijabla>
  </DomainObject.Predmet.SudioniciListNaziv>
  <DomainObject.Predmet.SudioniciListAdressOIB>
    <izvorni_sadrzaj>
      <item>PIMS društvo s ograničenom odgovornošću za tiskarsku djelatnost, trgovinu i ugostiteljstvo, OIB 53219397734,  7,42240 Ivanečko Naselje</item>
      <item>Županijsko državno odvjetništvo u Varaždinu</item>
      <item>Juraj Bajs, OIB 46644952141, Ustrine 9,51550 Ustrine</item>
      <item>RH Ministarstvo financija -Porezna uprava, Područni ured sjeverna Hrvatska, OIB 18683136487, Graberje 1,42000 Varaždin</item>
    </izvorni_sadrzaj>
    <derivirana_varijabla naziv="DomainObject.Predmet.SudioniciListAdressOIB_1">
      <item>PIMS društvo s ograničenom odgovornošću za tiskarsku djelatnost, trgovinu i ugostiteljstvo, OIB 53219397734,  7,42240 Ivanečko Naselje</item>
      <item>Županijsko državno odvjetništvo u Varaždinu</item>
      <item>Juraj Bajs, OIB 46644952141, Ustrine 9,51550 Ustrine</item>
      <item>RH Ministarstvo financija -Porezna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53219397734</item>
      <item>, OIB null</item>
      <item>, OIB 46644952141</item>
      <item>, OIB 18683136487</item>
    </izvorni_sadrzaj>
    <derivirana_varijabla naziv="DomainObject.Predmet.SudioniciListNazivOIB_1">
      <item>, OIB 53219397734</item>
      <item>, OIB null</item>
      <item>, OIB 46644952141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3254</properties:Characters>
  <properties:Lines>78</properties:Lines>
  <properties:Paragraphs>29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2017-01-02T09:32:00Z</dcterms:created>
  <dc:creator>Tea Meister</dc:creator>
  <dc:description/>
  <cp:keywords/>
  <cp:lastModifiedBy>Tea Meister</cp:lastModifiedBy>
  <cp:lastPrinted>2017-01-02T12:44:00Z</cp:lastPrinted>
  <dcterms:modified xmlns:xsi="http://www.w3.org/2001/XMLSchema-instance" xsi:type="dcterms:W3CDTF">2017-01-02T12:45:00Z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St-1064/2016-2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