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d083" w14:paraId="9fad083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914586">
        <w:rPr>
          <w:rFonts w:cs="Times New Roman" w:hAnsi="Times New Roman" w:ascii="Times New Roman"/>
          <w:i w:val="false"/>
          <w:sz w:val="24"/>
          <w:szCs w:val="24"/>
        </w:rPr>
        <w:t>1891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FB4301" w:rsidP="00FB4301" w:rsidR="00FB4301">
      <w:pPr>
        <w:jc w:val="both"/>
      </w:pP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 xml:space="preserve">u stečajnom postupku nad </w:t>
      </w:r>
      <w:r w:rsidR="00914586" w:rsidRPr="00914586">
        <w:t>Stečajna masa iza ŠESNAEST STUPNJEVA ISTOČNO d.o.o. putnička agencija "u stečaju"</w:t>
      </w:r>
      <w:r w:rsidR="00FF68CD" w:rsidRPr="00FF68CD">
        <w:t xml:space="preserve">, zastupano po stečajnom upravitelju </w:t>
      </w:r>
      <w:r w:rsidR="00914586">
        <w:t>Ivan Šteko, Imotski</w:t>
      </w:r>
      <w:r w:rsidR="00452088">
        <w:t xml:space="preserve">, dana </w:t>
      </w:r>
      <w:r w:rsidR="00914586">
        <w:t>20</w:t>
      </w:r>
      <w:r w:rsidR="00FF68CD" w:rsidRPr="00FF68CD">
        <w:t xml:space="preserve">. </w:t>
      </w:r>
      <w:r w:rsidR="00914586">
        <w:t>veljače 2017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452088" w:rsidP="00452088" w:rsidR="00452088">
      <w:pPr>
        <w:jc w:val="both"/>
      </w:pPr>
    </w:p>
    <w:p w:rsidRDefault="00452088" w:rsidP="00452088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914586" w:rsidRPr="00914586">
        <w:t>Ivan Šteko, Imotski</w:t>
      </w:r>
      <w:r w:rsidR="00914586">
        <w:t>, Kralja Tomislava 8,</w:t>
      </w:r>
      <w:r>
        <w:t xml:space="preserve"> u roku osam dana očitovati se zašto pozvan nije pristupio na ispitno i izvještajno ročište određeno za dan </w:t>
      </w:r>
      <w:r w:rsidR="00914586">
        <w:t>20</w:t>
      </w:r>
      <w:r>
        <w:t xml:space="preserve">. </w:t>
      </w:r>
      <w:r w:rsidR="00914586">
        <w:t>veljače 2017</w:t>
      </w:r>
      <w:r>
        <w:t>.g.</w:t>
      </w:r>
    </w:p>
    <w:p w:rsidRDefault="00452088" w:rsidP="00452088" w:rsidR="00452088">
      <w:pPr>
        <w:jc w:val="both"/>
      </w:pPr>
    </w:p>
    <w:p w:rsidRDefault="00452088" w:rsidP="00452088" w:rsidR="00452088">
      <w:pPr>
        <w:ind w:hanging="705" w:left="705"/>
        <w:jc w:val="both"/>
      </w:pPr>
      <w:r>
        <w:t>II.</w:t>
      </w:r>
      <w:r>
        <w:tab/>
        <w:t xml:space="preserve">Poziva se stečajni upravitelj </w:t>
      </w:r>
      <w:r w:rsidR="00914586" w:rsidRPr="00914586">
        <w:t>Ivan Šteko, Imotski, Kralja Tomislava 8</w:t>
      </w:r>
      <w:r>
        <w:t xml:space="preserve"> u roku osam dana očitovati se zašto nije uopće dostavio u spis niti u propisanom roku tablice popis predmeta stečajne mase, popis vjerovnika, pregled imovine i obveza, izvješće o gospodarskom položaju dužnika i njeg</w:t>
      </w:r>
      <w:r w:rsidR="00914586">
        <w:t>ovim uzrocima, prijave tražbina, te se poziva navedeno dostaviti u spis.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 w:rsidRP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  <w:r>
        <w:tab/>
        <w:t>Naslovni su</w:t>
      </w:r>
      <w:r w:rsidR="00914586">
        <w:t>d je rješenjem pod posl.br. St-1891/2016 od 05. prosinc</w:t>
      </w:r>
      <w:r>
        <w:t xml:space="preserve">a 2016.g. </w:t>
      </w:r>
      <w:r w:rsidR="00914586">
        <w:t xml:space="preserve">odredio nastavak postupka radi naknadne diobe </w:t>
      </w:r>
      <w:r w:rsidR="00914586" w:rsidRPr="00914586">
        <w:t>nad Stečajna masa iza ŠESNAEST STUPNJEVA ISTOČNO d.o.o. putnička agencija "u stečaju"</w:t>
      </w:r>
      <w:r>
        <w:t>. Istim rješenjem je određeno ročište za ispitivanje prijavljenih p</w:t>
      </w:r>
      <w:r w:rsidR="00914586">
        <w:t>otraživanja vjerovnika za dan 20. veljače 2017</w:t>
      </w:r>
      <w:r>
        <w:t>. godine u 10,00 sati, sve u zgradi ovog suda u Dubrovniku, Dr. A. Starčevića 23, sudnica 2, te je određeno da će se nakon ispitnog ročišta održat i izvještajno ročište.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  <w:r>
        <w:tab/>
        <w:t xml:space="preserve">Stečajni upravitelj je </w:t>
      </w:r>
      <w:r w:rsidR="00914586">
        <w:t>podnio žalbu na rješenje kojim je imenovan za stečajnog upravitelja u ovom postupku, ali do dana održavanja ispitnog ročišta žalba još nije riješena</w:t>
      </w:r>
      <w:r>
        <w:t xml:space="preserve">. </w:t>
      </w:r>
    </w:p>
    <w:p w:rsidRDefault="00452088" w:rsidP="00452088" w:rsidR="00452088">
      <w:pPr>
        <w:jc w:val="both"/>
      </w:pPr>
    </w:p>
    <w:p w:rsidRDefault="00452088" w:rsidP="00452088" w:rsidR="00452088">
      <w:pPr>
        <w:ind w:firstLine="708"/>
        <w:jc w:val="both"/>
      </w:pPr>
      <w:r>
        <w:t xml:space="preserve">Naime, u spis nisu uopće dostavljene tablice popis predmeta stečajne mase, popis vjerovnika, pregled imovine i obveza, izvješće o gospodarskom položaju dužnika i njegovim uzrocima, prijave tražbina i druge stečajnim zakonom </w:t>
      </w:r>
      <w:r w:rsidR="00914586">
        <w:t>propisane isprave</w:t>
      </w:r>
      <w:r w:rsidR="00FD23BA" w:rsidRPr="00FD23BA"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  <w:r>
        <w:tab/>
        <w:t xml:space="preserve">Stoga, sud </w:t>
      </w:r>
      <w:r w:rsidR="00FD23BA">
        <w:t xml:space="preserve">sada </w:t>
      </w:r>
      <w:r>
        <w:t xml:space="preserve">poziva  stečajnog upravitelja na očitovanje, a u smislu čl. 91. st. 3. SZ-a zašto pozvan nije pristupio na ispitno i izvještajno ročište određeno za dan </w:t>
      </w:r>
      <w:r w:rsidR="00914586">
        <w:t>20. veljače 2017</w:t>
      </w:r>
      <w:r>
        <w:t>.g., zašto nije uopće dostavio u spis niti u propisanom roku  tablice popis predmeta stečajne mase, popis vjerovnika, pregled imovine i obveza, izvješće o gospodarskom položaju dužnika i njegovim uzrocima, prijave tražbina</w:t>
      </w:r>
      <w:r w:rsidR="00FD23BA">
        <w:t xml:space="preserve"> i tablicu sa prijavljenim tražbinama</w:t>
      </w:r>
      <w:r>
        <w:t>.</w:t>
      </w:r>
    </w:p>
    <w:p w:rsidRDefault="00452088" w:rsidP="00452088" w:rsidR="00452088">
      <w:pPr>
        <w:jc w:val="both"/>
      </w:pPr>
    </w:p>
    <w:p w:rsidRDefault="00452088" w:rsidP="00FD23BA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914586">
        <w:rPr>
          <w:b/>
        </w:rPr>
        <w:t>20. veljače 2017</w:t>
      </w:r>
      <w:r w:rsidRPr="00FD23BA">
        <w:rPr>
          <w:b/>
        </w:rPr>
        <w:t>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914586">
        <w:rPr>
          <w:b/>
        </w:rPr>
        <w:t>Katarina Franković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9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914586">
      <w:t>1891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C7BED"/>
    <w:rsid w:val="007F479E"/>
    <w:rsid w:val="00802491"/>
    <w:rsid w:val="008723DD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14586"/>
    <w:rsid w:val="00924513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C39C5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35C7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9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9C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9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9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9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9C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9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9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233/16</izvorni_sadrzaj>
    <derivirana_varijabla naziv="DomainObject.Predmet.Opis_1">naknadna dioba St 233/16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30.01.2017.
spis u suca od 16.02.2017.</izvorni_sadrzaj>
    <derivirana_varijabla naziv="DomainObject.Predmet.PrimjedbaSuca_1">ŽALBA-otp. 30.01.2017.
spis u suca od 16.02.2017.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veljače 2017.</izvorni_sadrzaj>
    <derivirana_varijabla naziv="DomainObject.Predmet.SpisIzvanSuda.DatumIzlazaSpisa_1">2.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ŠESNAEST STUPNJEVA ISTOČNO d.o.o. putnička agencija u stečaju</izvorni_sadrzaj>
    <derivirana_varijabla naziv="DomainObject.Predmet.StrankaFormated_1">  Stečajna masa iza ŠESNAEST STUPNJEVA ISTOČNO d.o.o. putnička agencija u stečaju</derivirana_varijabla>
  </DomainObject.Predmet.StrankaFormated>
  <DomainObject.Predmet.StrankaFormatedOIB>
    <izvorni_sadrzaj>  Stečajna masa iza ŠESNAEST STUPNJEVA ISTOČNO d.o.o. putnička agencija u stečaju, OIB 32072316415</izvorni_sadrzaj>
    <derivirana_varijabla naziv="DomainObject.Predmet.StrankaFormatedOIB_1">  Stečajna masa iza ŠESNAEST STUPNJEVA ISTOČNO d.o.o. putnička agencija u stečaju, OIB 32072316415</derivirana_varijabla>
  </DomainObject.Predmet.StrankaFormatedOIB>
  <DomainObject.Predmet.StrankaFormatedWithAdress>
    <izvorni_sadrzaj> Stečajna masa iza ŠESNAEST STUPNJEVA ISTOČNO d.o.o. putnička agencija u stečaju, Vinkovačka 41, 21000 Split</izvorni_sadrzaj>
    <derivirana_varijabla naziv="DomainObject.Predmet.StrankaFormatedWithAdress_1"> Stečajna masa iza ŠESNAEST STUPNJEVA ISTOČNO d.o.o. putnička agencija u stečaju, Vinkovačka 41, 21000 Split</derivirana_varijabla>
  </DomainObject.Predmet.StrankaFormatedWithAdress>
  <DomainObject.Predmet.StrankaFormatedWithAdressOIB>
    <izvorni_sadrzaj> Stečajna masa iza ŠESNAEST STUPNJEVA ISTOČNO d.o.o. putnička agencija u stečaju, OIB 32072316415, Vinkovačka 41, 21000 Split</izvorni_sadrzaj>
    <derivirana_varijabla naziv="DomainObject.Predmet.StrankaFormatedWithAdressOIB_1"> Stečajna masa iza ŠESNAEST STUPNJEVA ISTOČNO d.o.o. putnička agencija u stečaju, OIB 32072316415, Vinkovačka 41, 21000 Split</derivirana_varijabla>
  </DomainObject.Predmet.StrankaFormatedWithAdressOIB>
  <DomainObject.Predmet.StrankaWithAdress>
    <izvorni_sadrzaj>Stečajna masa iza ŠESNAEST STUPNJEVA ISTOČNO d.o.o. putnička agencija u stečaju Vinkovačka 41,21000 Split</izvorni_sadrzaj>
    <derivirana_varijabla naziv="DomainObject.Predmet.StrankaWithAdress_1">Stečajna masa iza ŠESNAEST STUPNJEVA ISTOČNO d.o.o. putnička agencija u stečaju Vinkovačka 41,21000 Split</derivirana_varijabla>
  </DomainObject.Predmet.StrankaWithAdress>
  <DomainObject.Predmet.StrankaWithAdressOIB>
    <izvorni_sadrzaj>Stečajna masa iza ŠESNAEST STUPNJEVA ISTOČNO d.o.o. putnička agencija u stečaju, OIB 32072316415, Vinkovačka 41,21000 Split</izvorni_sadrzaj>
    <derivirana_varijabla naziv="DomainObject.Predmet.StrankaWithAdressOIB_1">Stečajna masa iza ŠESNAEST STUPNJEVA ISTOČNO d.o.o. putnička agencija u stečaju, OIB 32072316415, Vinkovačka 41,21000 Split</derivirana_varijabla>
  </DomainObject.Predmet.StrankaWithAdressOIB>
  <DomainObject.Predmet.StrankaNazivFormated>
    <izvorni_sadrzaj>Stečajna masa iza ŠESNAEST STUPNJEVA ISTOČNO d.o.o. putnička agencija u stečaju</izvorni_sadrzaj>
    <derivirana_varijabla naziv="DomainObject.Predmet.StrankaNazivFormated_1">Stečajna masa iza ŠESNAEST STUPNJEVA ISTOČNO d.o.o. putnička agencija u stečaju</derivirana_varijabla>
  </DomainObject.Predmet.StrankaNazivFormated>
  <DomainObject.Predmet.StrankaNazivFormatedOIB>
    <izvorni_sadrzaj>Stečajna masa iza ŠESNAEST STUPNJEVA ISTOČNO d.o.o. putnička agencija u stečaju, OIB 32072316415</izvorni_sadrzaj>
    <derivirana_varijabla naziv="DomainObject.Predmet.StrankaNazivFormatedOIB_1">Stečajna masa iza ŠESNAEST STUPNJEVA ISTOČNO d.o.o. putnička agencija u stečaju, OIB 32072316415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ŠESNAEST STUPNJEVA ISTOČNO d.o.o. putnička agencija u stečaju</item>
    </izvorni_sadrzaj>
    <derivirana_varijabla naziv="DomainObject.Predmet.StrankaListFormated_1">
      <item>Stečajna masa iza ŠESNAEST STUPNJEVA ISTOČNO d.o.o. putnička agencija u stečaju</item>
    </derivirana_varijabla>
  </DomainObject.Predmet.StrankaListFormated>
  <DomainObject.Predmet.StrankaListFormatedOIB>
    <izvorni_sadrzaj>
      <item>Stečajna masa iza ŠESNAEST STUPNJEVA ISTOČNO d.o.o. putnička agencija u stečaju, OIB 32072316415</item>
    </izvorni_sadrzaj>
    <derivirana_varijabla naziv="DomainObject.Predmet.StrankaListFormatedOIB_1">
      <item>Stečajna masa iza ŠESNAEST STUPNJEVA ISTOČNO d.o.o. putnička agencija u stečaju, OIB 32072316415</item>
    </derivirana_varijabla>
  </DomainObject.Predmet.StrankaListFormatedOIB>
  <DomainObject.Predmet.StrankaListFormatedWithAdress>
    <izvorni_sadrzaj>
      <item>Stečajna masa iza ŠESNAEST STUPNJEVA ISTOČNO d.o.o. putnička agencija u stečaju, Vinkovačka 41, 21000 Split</item>
    </izvorni_sadrzaj>
    <derivirana_varijabla naziv="DomainObject.Predmet.StrankaListFormatedWithAdress_1">
      <item>Stečajna masa iza ŠESNAEST STUPNJEVA ISTOČNO d.o.o. putnička agencija u stečaju, Vinkovačka 41, 21000 Split</item>
    </derivirana_varijabla>
  </DomainObject.Predmet.StrankaListFormatedWithAdress>
  <DomainObject.Predmet.StrankaListFormatedWithAdressOIB>
    <izvorni_sadrzaj>
      <item>Stečajna masa iza ŠESNAEST STUPNJEVA ISTOČNO d.o.o. putnička agencija u stečaju, OIB 32072316415, Vinkovačka 41, 21000 Split</item>
    </izvorni_sadrzaj>
    <derivirana_varijabla naziv="DomainObject.Predmet.StrankaListFormatedWithAdressOIB_1">
      <item>Stečajna masa iza ŠESNAEST STUPNJEVA ISTOČNO d.o.o. putnička agencija u stečaju, OIB 32072316415, Vinkovačka 41, 21000 Split</item>
    </derivirana_varijabla>
  </DomainObject.Predmet.StrankaListFormatedWithAdressOIB>
  <DomainObject.Predmet.StrankaListNazivFormated>
    <izvorni_sadrzaj>
      <item>Stečajna masa iza ŠESNAEST STUPNJEVA ISTOČNO d.o.o. putnička agencija u stečaju</item>
    </izvorni_sadrzaj>
    <derivirana_varijabla naziv="DomainObject.Predmet.StrankaListNazivFormated_1">
      <item>Stečajna masa iza ŠESNAEST STUPNJEVA ISTOČNO d.o.o. putnička agencija u stečaju</item>
    </derivirana_varijabla>
  </DomainObject.Predmet.StrankaListNazivFormated>
  <DomainObject.Predmet.StrankaListNazivFormatedOIB>
    <izvorni_sadrzaj>
      <item>Stečajna masa iza ŠESNAEST STUPNJEVA ISTOČNO d.o.o. putnička agencija u stečaju, OIB 32072316415</item>
    </izvorni_sadrzaj>
    <derivirana_varijabla naziv="DomainObject.Predmet.StrankaListNazivFormatedOIB_1">
      <item>Stečajna masa iza ŠESNAEST STUPNJEVA ISTOČNO d.o.o. putnička agencija u stečaju, OIB 32072316415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ŠESNAEST STUPNJEVA ISTOČNO d.o.o. putnička agencija u stečaju</izvorni_sadrzaj>
    <derivirana_varijabla naziv="DomainObject.Predmet.StrankaIDrugi_1">Stečajna masa iza ŠESNAEST STUPNJEVA ISTOČNO d.o.o. putnička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ŠESNAEST STUPNJEVA ISTOČNO d.o.o. putnička agencija u stečaju, OIB 32072316415, Vinkovačka 41, 21000 Split</izvorni_sadrzaj>
    <derivirana_varijabla naziv="DomainObject.Predmet.StrankaIDrugiAdressOIB_1">Stečajna masa iza ŠESNAEST STUPNJEVA ISTOČNO d.o.o. putnička agencija u stečaju, OIB 32072316415, Vinkovačka 41,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ŠESNAEST STUPNJEVA ISTOČNO d.o.o. putnička agencija u stečaju</item>
    </izvorni_sadrzaj>
    <derivirana_varijabla naziv="DomainObject.Predmet.SudioniciListNaziv_1">
      <item>Stečajna masa iza ŠESNAEST STUPNJEVA ISTOČNO d.o.o. putnička agencija u stečaju</item>
    </derivirana_varijabla>
  </DomainObject.Predmet.SudioniciListNaziv>
  <DomainObject.Predmet.SudioniciListAdressOIB>
    <izvorni_sadrzaj>
      <item>Stečajna masa iza ŠESNAEST STUPNJEVA ISTOČNO d.o.o. putnička agencija u stečaju, OIB 32072316415, Vinkovačka 41,21000 Split</item>
    </izvorni_sadrzaj>
    <derivirana_varijabla naziv="DomainObject.Predmet.SudioniciListAdressOIB_1">
      <item>Stečajna masa iza ŠESNAEST STUPNJEVA ISTOČNO d.o.o. putnička agencija u stečaju, OIB 32072316415,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32072316415</item>
    </izvorni_sadrzaj>
    <derivirana_varijabla naziv="DomainObject.Predmet.SudioniciListNazivOIB_1">
      <item>, OIB 32072316415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178D4E-4DA5-4F9C-B3EA-B2C02DDA4B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440</properties:Words>
  <properties:Characters>2417</properties:Characters>
  <properties:Lines>78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2896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2017-02-20T10:01:00Z</dcterms:created>
  <dc:creator>none</dc:creator>
  <cp:lastModifiedBy>Katarina Franković</cp:lastModifiedBy>
  <cp:lastPrinted>2017-02-20T10:01:00Z</cp:lastPrinted>
  <dcterms:modified xmlns:xsi="http://www.w3.org/2001/XMLSchema-instance" xsi:type="dcterms:W3CDTF">2017-02-20T10:15:00Z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