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a2a5" w14:paraId="ad5a2a5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8B17D2">
        <w:rPr>
          <w:rFonts w:hAnsi="Times New Roman" w:ascii="Times New Roman"/>
        </w:rPr>
        <w:t>3</w:t>
      </w:r>
      <w:r w:rsidR="00FF41CC">
        <w:rPr>
          <w:rFonts w:hAnsi="Times New Roman" w:ascii="Times New Roman"/>
        </w:rPr>
        <w:t>186/15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1E3F08" w:rsidRPr="001E3F08">
        <w:rPr>
          <w:rFonts w:hAnsi="Times New Roman" w:ascii="Times New Roman"/>
        </w:rPr>
        <w:t>ŠOŠTAR d.o.o., Zagreb, Bolnička cesta 105 B, OIB: 11639247294</w:t>
      </w:r>
      <w:r w:rsidR="00573318" w:rsidRPr="00573318">
        <w:rPr>
          <w:rFonts w:hAnsi="Times New Roman" w:ascii="Times New Roman"/>
        </w:rPr>
        <w:t xml:space="preserve">, </w:t>
      </w:r>
      <w:r w:rsidR="007A71F2">
        <w:rPr>
          <w:rFonts w:hAnsi="Times New Roman" w:ascii="Times New Roman"/>
        </w:rPr>
        <w:t>10</w:t>
      </w:r>
      <w:r w:rsidR="00573318" w:rsidRPr="00573318">
        <w:rPr>
          <w:rFonts w:hAnsi="Times New Roman" w:ascii="Times New Roman"/>
        </w:rPr>
        <w:t>. s</w:t>
      </w:r>
      <w:r w:rsidR="000140B6">
        <w:rPr>
          <w:rFonts w:hAnsi="Times New Roman" w:ascii="Times New Roman"/>
        </w:rPr>
        <w:t>iječnja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2C620E" w:rsidR="002C620E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5E66DE" w:rsidRPr="005E66DE">
        <w:rPr>
          <w:rFonts w:hAnsi="Times New Roman" w:ascii="Times New Roman"/>
        </w:rPr>
        <w:t>ŠOŠTAR d.o.o., Zagreb, Bolnička cesta 105 B, OIB: 11639247294</w:t>
      </w:r>
      <w:r w:rsidRPr="00573318">
        <w:rPr>
          <w:rFonts w:hAnsi="Times New Roman" w:ascii="Times New Roman"/>
        </w:rPr>
        <w:t xml:space="preserve">, </w:t>
      </w:r>
      <w:r w:rsidR="00DC7DFA" w:rsidRPr="00DC7DFA">
        <w:rPr>
          <w:rFonts w:hAnsi="Times New Roman" w:ascii="Times New Roman"/>
        </w:rPr>
        <w:t>Marku Šoštaru, Zagreb, Ulica Milana Rešetara 42, OIB: 90446211058</w:t>
      </w:r>
      <w:r w:rsidRPr="00573318">
        <w:rPr>
          <w:rFonts w:hAnsi="Times New Roman" w:ascii="Times New Roman"/>
        </w:rPr>
        <w:t xml:space="preserve">, da u roku od 8 dana od dana primitka ovog rješenja plati iznos predujma od 5.000,00 kuna za namirenje troškova stečajnoga postupka, i to na </w:t>
      </w:r>
      <w:r w:rsidR="002C620E">
        <w:rPr>
          <w:rFonts w:hAnsi="Times New Roman" w:ascii="Times New Roman"/>
        </w:rPr>
        <w:t xml:space="preserve">račun Trgovačkog suda u Zagrebu </w:t>
      </w:r>
      <w:r w:rsidRPr="00573318">
        <w:rPr>
          <w:rFonts w:hAnsi="Times New Roman" w:ascii="Times New Roman"/>
        </w:rPr>
        <w:t>otvorenog kod Hrvatske poštanske banke d.d.</w:t>
      </w:r>
      <w:r w:rsidR="002C620E">
        <w:rPr>
          <w:rFonts w:hAnsi="Times New Roman" w:ascii="Times New Roman"/>
        </w:rPr>
        <w:t xml:space="preserve">, </w:t>
      </w:r>
      <w:r w:rsidRPr="00573318">
        <w:rPr>
          <w:rFonts w:hAnsi="Times New Roman" w:ascii="Times New Roman"/>
        </w:rPr>
        <w:t xml:space="preserve">Zagreb, broj IBAN: HR9223900011300000460 s pozivom na broj </w:t>
      </w:r>
      <w:r w:rsidR="00DC7DFA">
        <w:rPr>
          <w:rFonts w:hAnsi="Times New Roman" w:ascii="Times New Roman"/>
        </w:rPr>
        <w:t>318615</w:t>
      </w:r>
      <w:r w:rsidR="002C620E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71/15), u svezi s čl. 10. st. 7.  Zakona o parničnom postupku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53/91, 91/92, 112/99, 88/01, 117/03, 88/05, 2/07 – Odluka USRH, 84/08, 96/08 – Odluka USRH, 123/08 – ISPR., 57/11, 148/11 – proč. tekst, 25/13) i odredbama Ovršnog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DC7DFA">
        <w:rPr>
          <w:rFonts w:hAnsi="Times New Roman" w:ascii="Times New Roman"/>
        </w:rPr>
        <w:t>318615</w:t>
      </w:r>
      <w:r w:rsidR="004E43A1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Predlagatelj otvaranja stečajnog postupka nad gore navedenim dužnikom je Financijska agencija, RC Zagreb, Podružnica Zagreb, Zagreb, Trg svibanjskih žrtva 1995. 1 (u daljnjem tekstu FINA), a temeljem čl. 110. st. 1.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113. st. 1. SZ-a ako osobe iz čl. 110. st. 2. SZ-a ne podnesu prijedlog za </w:t>
      </w:r>
      <w:r w:rsidR="0073758C">
        <w:rPr>
          <w:rFonts w:hAnsi="Times New Roman" w:ascii="Times New Roman"/>
        </w:rPr>
        <w:t xml:space="preserve">otvaranje stečajnog postupka u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</w:t>
      </w:r>
      <w:r w:rsidR="00F617F7">
        <w:rPr>
          <w:rFonts w:hAnsi="Times New Roman" w:ascii="Times New Roman"/>
        </w:rPr>
        <w:t xml:space="preserve"> može biti viši od 20.000,00 kn, ako ovim zakonom nije drukčije određeno.</w:t>
      </w:r>
    </w:p>
    <w:p w:rsidRDefault="00F617F7" w:rsidP="00573318" w:rsidR="00F617F7">
      <w:pPr>
        <w:jc w:val="both"/>
        <w:rPr>
          <w:rFonts w:hAnsi="Times New Roman" w:ascii="Times New Roman"/>
        </w:rPr>
      </w:pPr>
    </w:p>
    <w:p w:rsidRDefault="00F617F7" w:rsidP="00573318" w:rsidR="00F617F7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5A26" w:rsidRPr="00FE5A2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</w:t>
      </w:r>
      <w:r w:rsidR="00FE5A26">
        <w:rPr>
          <w:rFonts w:hAnsi="Times New Roman" w:ascii="Times New Roman"/>
        </w:rPr>
        <w:t>laz</w:t>
      </w:r>
      <w:r w:rsidR="00FE5A26" w:rsidRPr="00FE5A26">
        <w:rPr>
          <w:rFonts w:hAnsi="Times New Roman" w:ascii="Times New Roman"/>
        </w:rPr>
        <w:t xml:space="preserve">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617F7">
        <w:rPr>
          <w:rFonts w:hAnsi="Times New Roman" w:ascii="Times New Roman"/>
        </w:rPr>
        <w:t>10</w:t>
      </w:r>
      <w:r w:rsidR="003B0DF9">
        <w:rPr>
          <w:rFonts w:hAnsi="Times New Roman" w:ascii="Times New Roman"/>
        </w:rPr>
        <w:t>.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2917E4" w:rsidR="002917E4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2917E4">
        <w:rPr>
          <w:rFonts w:hAnsi="Times New Roman" w:ascii="Times New Roman"/>
        </w:rPr>
        <w:t>, v.r.</w:t>
      </w:r>
    </w:p>
    <w:p w:rsidRDefault="002917E4" w:rsidP="002917E4" w:rsidR="002917E4">
      <w:pPr>
        <w:jc w:val="right"/>
        <w:rPr>
          <w:rFonts w:hAnsi="Times New Roman" w:ascii="Times New Roman"/>
        </w:rPr>
      </w:pPr>
    </w:p>
    <w:p w:rsidRDefault="002917E4" w:rsidP="002917E4" w:rsidR="00291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917E4" w:rsidP="002917E4" w:rsidR="00291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917E4" w:rsidP="002917E4" w:rsidR="00291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2917E4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2917E4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034A5E">
      <w:rPr>
        <w:rFonts w:hAnsi="Times New Roman" w:ascii="Times New Roman"/>
      </w:rPr>
      <w:t>3186/15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4A5E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17E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6D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90E31"/>
    <w:rsid w:val="00790E34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A3EC5"/>
    <w:rsid w:val="008B17D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7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7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2E5B2-661F-4B3E-95D6-6A4EB4BA2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3236</properties:Characters>
  <properties:Lines>83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2017-01-10T11:13:00Z</dcterms:created>
  <dc:creator>Korisnik</dc:creator>
  <cp:lastModifiedBy>Žana Livaja</cp:lastModifiedBy>
  <cp:lastPrinted>2017-01-10T11:40:00Z</cp:lastPrinted>
  <dcterms:modified xmlns:xsi="http://www.w3.org/2001/XMLSchema-instance" xsi:type="dcterms:W3CDTF">2017-01-10T11:40:00Z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