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9c3c" w14:paraId="eaa9c3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842DFD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87074" w:rsidP="00070A05" w:rsidR="00842DFD">
      <w:pPr>
        <w:jc w:val="center"/>
        <w:rPr>
          <w:rFonts w:hAnsi="Times New Roman" w:ascii="Times New Roman"/>
          <w:b/>
        </w:rPr>
      </w:pPr>
      <w:r w:rsidRPr="00087074">
        <w:rPr>
          <w:rFonts w:hAnsi="Times New Roman" w:ascii="Times New Roman"/>
          <w:b/>
        </w:rPr>
        <w:t xml:space="preserve">KVASTEK  j.d.o.o. Pula, </w:t>
      </w:r>
      <w:proofErr w:type="spellStart"/>
      <w:r w:rsidRPr="00087074">
        <w:rPr>
          <w:rFonts w:hAnsi="Times New Roman" w:ascii="Times New Roman"/>
          <w:b/>
        </w:rPr>
        <w:t>Rizzijeva</w:t>
      </w:r>
      <w:proofErr w:type="spellEnd"/>
      <w:r w:rsidRPr="00087074">
        <w:rPr>
          <w:rFonts w:hAnsi="Times New Roman" w:ascii="Times New Roman"/>
          <w:b/>
        </w:rPr>
        <w:t xml:space="preserve"> 1, OIB: 19262600950</w:t>
      </w:r>
      <w:r w:rsidR="00842DFD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C16A8F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C16A8F" w:rsidP="00F54B6C" w:rsidR="00C16A8F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0F218E">
        <w:rPr>
          <w:rFonts w:hAnsi="Times New Roman" w:ascii="Times New Roman"/>
        </w:rPr>
        <w:t>9,50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C16A8F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C16A8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80E45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80E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28. </w:t>
      </w:r>
      <w:r w:rsidR="00080E45">
        <w:rPr>
          <w:rFonts w:hAnsi="Times New Roman" w:ascii="Times New Roman"/>
        </w:rPr>
        <w:t xml:space="preserve">prosinca </w:t>
      </w:r>
      <w:r w:rsidR="00F7305D">
        <w:rPr>
          <w:rFonts w:hAnsi="Times New Roman" w:ascii="Times New Roman"/>
        </w:rPr>
        <w:t>201</w:t>
      </w:r>
      <w:r w:rsidR="00F16D9E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F7305D">
        <w:rPr>
          <w:rFonts w:hAnsi="Times New Roman" w:ascii="Times New Roman"/>
        </w:rPr>
        <w:t xml:space="preserve">29. </w:t>
      </w:r>
      <w:r w:rsidR="00080E45">
        <w:rPr>
          <w:rFonts w:hAnsi="Times New Roman" w:ascii="Times New Roman"/>
        </w:rPr>
        <w:t>prosinca</w:t>
      </w:r>
      <w:r w:rsidR="00F7305D">
        <w:rPr>
          <w:rFonts w:hAnsi="Times New Roman" w:ascii="Times New Roman"/>
        </w:rPr>
        <w:t xml:space="preserve"> 201</w:t>
      </w:r>
      <w:r w:rsidR="00F16D9E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C16A8F" w:rsidR="00C16A8F" w:rsidRPr="00C16A8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16A8F" w:rsidRPr="00C16A8F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7. prosinca 2017. prema kojemu na dan 27. studenog 2017. dužnik u Očevidniku redoslijeda osnova za plaćanje imao evidentirane neizvršene osnove za plaćanje u neprekinutom razdoblju od </w:t>
      </w:r>
      <w:r w:rsidR="00C16A8F">
        <w:rPr>
          <w:rFonts w:hAnsi="Times New Roman" w:ascii="Times New Roman"/>
        </w:rPr>
        <w:t>582</w:t>
      </w:r>
      <w:r w:rsidR="00C16A8F" w:rsidRPr="00C16A8F">
        <w:rPr>
          <w:rFonts w:hAnsi="Times New Roman" w:ascii="Times New Roman"/>
        </w:rPr>
        <w:t xml:space="preserve"> dana u ukupnom iznosu od </w:t>
      </w:r>
      <w:r w:rsidR="00C16A8F">
        <w:rPr>
          <w:rFonts w:hAnsi="Times New Roman" w:ascii="Times New Roman"/>
        </w:rPr>
        <w:t>31.987,66</w:t>
      </w:r>
      <w:r w:rsidR="00C16A8F" w:rsidRPr="00C16A8F">
        <w:rPr>
          <w:rFonts w:hAnsi="Times New Roman" w:ascii="Times New Roman"/>
        </w:rPr>
        <w:t xml:space="preserve"> kn. </w:t>
      </w: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  <w:r w:rsidRPr="00C16A8F"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  <w:r w:rsidRPr="00C16A8F">
        <w:rPr>
          <w:rFonts w:hAnsi="Times New Roman" w:ascii="Times New Roman"/>
        </w:rPr>
        <w:tab/>
      </w: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>Sudac</w:t>
      </w: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</w:p>
    <w:p w:rsidRDefault="00C16A8F" w:rsidP="00C16A8F" w:rsidR="00C16A8F" w:rsidRPr="00C16A8F">
      <w:pPr>
        <w:ind w:right="-288"/>
        <w:jc w:val="center"/>
        <w:rPr>
          <w:rFonts w:hAnsi="Times New Roman" w:ascii="Times New Roman"/>
        </w:rPr>
      </w:pPr>
      <w:r w:rsidRPr="00C16A8F">
        <w:rPr>
          <w:rFonts w:hAnsi="Times New Roman" w:ascii="Times New Roman"/>
        </w:rPr>
        <w:t>rješava</w:t>
      </w: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</w:p>
    <w:p w:rsidRDefault="00C16A8F" w:rsidP="00C16A8F" w:rsidR="00C16A8F" w:rsidRPr="00C16A8F">
      <w:pPr>
        <w:ind w:right="-288"/>
        <w:jc w:val="center"/>
        <w:rPr>
          <w:rFonts w:hAnsi="Times New Roman" w:ascii="Times New Roman"/>
        </w:rPr>
      </w:pPr>
      <w:r w:rsidRPr="00C16A8F">
        <w:rPr>
          <w:rFonts w:hAnsi="Times New Roman" w:ascii="Times New Roman"/>
        </w:rPr>
        <w:t xml:space="preserve">Dovršeno u </w:t>
      </w:r>
      <w:r>
        <w:rPr>
          <w:rFonts w:hAnsi="Times New Roman" w:ascii="Times New Roman"/>
        </w:rPr>
        <w:t>9,55</w:t>
      </w:r>
      <w:r w:rsidRPr="00C16A8F">
        <w:rPr>
          <w:rFonts w:hAnsi="Times New Roman" w:ascii="Times New Roman"/>
        </w:rPr>
        <w:t xml:space="preserve"> sati.</w:t>
      </w: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</w:p>
    <w:p w:rsidRDefault="00C16A8F" w:rsidP="00C16A8F" w:rsidR="00C16A8F" w:rsidRPr="00C16A8F">
      <w:pPr>
        <w:ind w:right="-288"/>
        <w:jc w:val="center"/>
        <w:rPr>
          <w:rFonts w:hAnsi="Times New Roman" w:ascii="Times New Roman"/>
        </w:rPr>
      </w:pPr>
      <w:r w:rsidRPr="00C16A8F">
        <w:rPr>
          <w:rFonts w:hAnsi="Times New Roman" w:ascii="Times New Roman"/>
        </w:rPr>
        <w:t>Stečajni sudac</w:t>
      </w: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</w:p>
    <w:p w:rsidRDefault="00C16A8F" w:rsidP="00C16A8F" w:rsidR="00C16A8F" w:rsidRPr="00C16A8F">
      <w:pPr>
        <w:ind w:right="-288"/>
        <w:jc w:val="both"/>
        <w:rPr>
          <w:rFonts w:hAnsi="Times New Roman" w:ascii="Times New Roman"/>
        </w:rPr>
      </w:pPr>
      <w:r w:rsidRPr="00C16A8F">
        <w:rPr>
          <w:rFonts w:hAnsi="Times New Roman" w:ascii="Times New Roman"/>
        </w:rPr>
        <w:t xml:space="preserve">  </w:t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</w:r>
      <w:r w:rsidRPr="00C16A8F">
        <w:rPr>
          <w:rFonts w:hAnsi="Times New Roman" w:ascii="Times New Roman"/>
        </w:rPr>
        <w:tab/>
        <w:t xml:space="preserve">          </w:t>
      </w:r>
    </w:p>
    <w:p w:rsidRDefault="00C16A8F" w:rsidP="00DA5C55" w:rsidR="0097467C" w:rsidRPr="004D73AE">
      <w:pPr>
        <w:ind w:right="-288"/>
        <w:jc w:val="center"/>
        <w:rPr>
          <w:rFonts w:hAnsi="Times New Roman" w:ascii="Times New Roman"/>
        </w:rPr>
      </w:pPr>
      <w:r w:rsidRPr="00C16A8F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C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074" w:rsidP="00087074" w:rsidR="00087074" w:rsidRPr="00762F0D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638/17-9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087074">
      <w:rPr>
        <w:sz w:val="22"/>
        <w:szCs w:val="22"/>
      </w:rPr>
      <w:t>638/17-</w:t>
    </w:r>
    <w:r w:rsidR="000A1987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87074"/>
    <w:rsid w:val="000A00E1"/>
    <w:rsid w:val="000A1987"/>
    <w:rsid w:val="000A7400"/>
    <w:rsid w:val="000E6670"/>
    <w:rsid w:val="000F218E"/>
    <w:rsid w:val="00117DBA"/>
    <w:rsid w:val="00126C34"/>
    <w:rsid w:val="00146FFC"/>
    <w:rsid w:val="0016483A"/>
    <w:rsid w:val="00175DF2"/>
    <w:rsid w:val="00185666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C682A"/>
    <w:rsid w:val="004D73AE"/>
    <w:rsid w:val="00576B3E"/>
    <w:rsid w:val="005A0CDF"/>
    <w:rsid w:val="005A3F55"/>
    <w:rsid w:val="005A4264"/>
    <w:rsid w:val="00603281"/>
    <w:rsid w:val="00626B34"/>
    <w:rsid w:val="00637A2F"/>
    <w:rsid w:val="00675ED3"/>
    <w:rsid w:val="00683B28"/>
    <w:rsid w:val="00685D0D"/>
    <w:rsid w:val="00694FB2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2A9D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037FF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1D94"/>
    <w:rsid w:val="00C14820"/>
    <w:rsid w:val="00C16A8F"/>
    <w:rsid w:val="00C22467"/>
    <w:rsid w:val="00C31D9A"/>
    <w:rsid w:val="00C50565"/>
    <w:rsid w:val="00C66696"/>
    <w:rsid w:val="00C67C0F"/>
    <w:rsid w:val="00C862DF"/>
    <w:rsid w:val="00C917D3"/>
    <w:rsid w:val="00C91BCA"/>
    <w:rsid w:val="00CD254E"/>
    <w:rsid w:val="00CD2568"/>
    <w:rsid w:val="00CF7611"/>
    <w:rsid w:val="00DA5C55"/>
    <w:rsid w:val="00DF0331"/>
    <w:rsid w:val="00E3781E"/>
    <w:rsid w:val="00E51C1E"/>
    <w:rsid w:val="00F16D9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C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C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2018.</izvorni_sadrzaj>
    <derivirana_varijabla naziv="DomainObject.StvarniPocetakDatum_1">15. siječnja 2018.</derivirana_varijabla>
  </DomainObject.StvarniPocetakDatum>
  <DomainObject.StvarniZavrsetakDatum>
    <izvorni_sadrzaj>15. siječnja 2018.</izvorni_sadrzaj>
    <derivirana_varijabla naziv="DomainObject.StvarniZavrsetakDatum_1">15. siječnja 2018.</derivirana_varijabla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2018.</izvorni_sadrzaj>
    <derivirana_varijabla naziv="DomainObject.Zapisnik.DatumKreiranja_1">15.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St-638/2017-9</izvorni_sadrzaj>
    <derivirana_varijabla naziv="DomainObject.Zapisnik.Oznaka_1">St-638/2017-9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KVASTEK j.d.o.o. PULA</izvorni_sadrzaj>
    <derivirana_varijabla naziv="DomainObject.Predmet.ProtustrankaFormated_1">  KVASTEK j.d.o.o. PULA</derivirana_varijabla>
  </DomainObject.Predmet.ProtustrankaFormated>
  <DomainObject.Predmet.ProtustrankaFormatedOIB>
    <izvorni_sadrzaj>  KVASTEK j.d.o.o. PULA, OIB 19262600950</izvorni_sadrzaj>
    <derivirana_varijabla naziv="DomainObject.Predmet.ProtustrankaFormatedOIB_1">  KVASTEK j.d.o.o. PULA, OIB 19262600950</derivirana_varijabla>
  </DomainObject.Predmet.ProtustrankaFormatedOIB>
  <DomainObject.Predmet.ProtustrankaFormatedWithAdress>
    <izvorni_sadrzaj> KVASTEK j.d.o.o. PULA, Rizzijeva 1, 52100 Pula</izvorni_sadrzaj>
    <derivirana_varijabla naziv="DomainObject.Predmet.ProtustrankaFormatedWithAdress_1"> KVASTEK j.d.o.o. PULA, Rizzijeva 1, 52100 Pula</derivirana_varijabla>
  </DomainObject.Predmet.ProtustrankaFormatedWithAdress>
  <DomainObject.Predmet.ProtustrankaFormatedWithAdressOIB>
    <izvorni_sadrzaj> KVASTEK j.d.o.o. PULA, OIB 19262600950, Rizzijeva 1, 52100 Pula</izvorni_sadrzaj>
    <derivirana_varijabla naziv="DomainObject.Predmet.ProtustrankaFormatedWithAdressOIB_1"> KVASTEK j.d.o.o. PULA, OIB 19262600950, Rizzijeva 1, 52100 Pula</derivirana_varijabla>
  </DomainObject.Predmet.ProtustrankaFormatedWithAdressOIB>
  <DomainObject.Predmet.ProtustrankaWithAdress>
    <izvorni_sadrzaj>KVASTEK j.d.o.o. PULA Rizzijeva 1, 52100 Pula</izvorni_sadrzaj>
    <derivirana_varijabla naziv="DomainObject.Predmet.ProtustrankaWithAdress_1">KVASTEK j.d.o.o. PULA Rizzijeva 1, 52100 Pula</derivirana_varijabla>
  </DomainObject.Predmet.ProtustrankaWithAdress>
  <DomainObject.Predmet.ProtustrankaWithAdressOIB>
    <izvorni_sadrzaj>KVASTEK j.d.o.o. PULA, OIB 19262600950, Rizzijeva 1, 52100 Pula</izvorni_sadrzaj>
    <derivirana_varijabla naziv="DomainObject.Predmet.ProtustrankaWithAdressOIB_1">KVASTEK j.d.o.o. PULA, OIB 19262600950, Rizzijeva 1, 52100 Pula</derivirana_varijabla>
  </DomainObject.Predmet.ProtustrankaWithAdressOIB>
  <DomainObject.Predmet.ProtustrankaNazivFormated>
    <izvorni_sadrzaj>KVASTEK j.d.o.o. PULA</izvorni_sadrzaj>
    <derivirana_varijabla naziv="DomainObject.Predmet.ProtustrankaNazivFormated_1">KVASTEK j.d.o.o. PULA</derivirana_varijabla>
  </DomainObject.Predmet.ProtustrankaNazivFormated>
  <DomainObject.Predmet.ProtustrankaNazivFormatedOIB>
    <izvorni_sadrzaj>KVASTEK j.d.o.o. PULA, OIB 19262600950</izvorni_sadrzaj>
    <derivirana_varijabla naziv="DomainObject.Predmet.ProtustrankaNazivFormatedOIB_1">KVASTEK j.d.o.o. PULA, OIB 19262600950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31987.66</izvorni_sadrzaj>
    <derivirana_varijabla naziv="DomainObject.Predmet.TrenutnaVrijednost_1">31987.66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KVASTEK j.d.o.o. PULA</item>
    </izvorni_sadrzaj>
    <derivirana_varijabla naziv="DomainObject.Predmet.ProtuStrankaListFormated_1">
      <item>KVASTEK j.d.o.o. PULA</item>
    </derivirana_varijabla>
  </DomainObject.Predmet.ProtuStrankaListFormated>
  <DomainObject.Predmet.ProtuStrankaListFormatedOIB>
    <izvorni_sadrzaj>
      <item>KVASTEK j.d.o.o. PULA, OIB 19262600950</item>
    </izvorni_sadrzaj>
    <derivirana_varijabla naziv="DomainObject.Predmet.ProtuStrankaListFormatedOIB_1">
      <item>KVASTEK j.d.o.o. PULA, OIB 19262600950</item>
    </derivirana_varijabla>
  </DomainObject.Predmet.ProtuStrankaListFormatedOIB>
  <DomainObject.Predmet.ProtuStrankaListFormatedWithAdress>
    <izvorni_sadrzaj>
      <item>KVASTEK j.d.o.o. PULA, Rizzijeva 1, 52100 Pula</item>
    </izvorni_sadrzaj>
    <derivirana_varijabla naziv="DomainObject.Predmet.ProtuStrankaListFormatedWithAdress_1">
      <item>KVASTEK j.d.o.o. PULA, Rizzijeva 1, 52100 Pula</item>
    </derivirana_varijabla>
  </DomainObject.Predmet.ProtuStrankaListFormatedWithAdress>
  <DomainObject.Predmet.ProtuStrankaListFormatedWithAdressOIB>
    <izvorni_sadrzaj>
      <item>KVASTEK j.d.o.o. PULA, OIB 19262600950, Rizzijeva 1, 52100 Pula</item>
    </izvorni_sadrzaj>
    <derivirana_varijabla naziv="DomainObject.Predmet.ProtuStrankaListFormatedWithAdressOIB_1">
      <item>KVASTEK j.d.o.o. PULA, OIB 19262600950, Rizzijeva 1, 52100 Pula</item>
    </derivirana_varijabla>
  </DomainObject.Predmet.ProtuStrankaListFormatedWithAdressOIB>
  <DomainObject.Predmet.ProtuStrankaListNazivFormated>
    <izvorni_sadrzaj>
      <item>KVASTEK j.d.o.o. PULA</item>
    </izvorni_sadrzaj>
    <derivirana_varijabla naziv="DomainObject.Predmet.ProtuStrankaListNazivFormated_1">
      <item>KVASTEK j.d.o.o. PULA</item>
    </derivirana_varijabla>
  </DomainObject.Predmet.ProtuStrankaListNazivFormated>
  <DomainObject.Predmet.ProtuStrankaListNazivFormatedOIB>
    <izvorni_sadrzaj>
      <item>KVASTEK j.d.o.o. PULA, OIB 19262600950</item>
    </izvorni_sadrzaj>
    <derivirana_varijabla naziv="DomainObject.Predmet.ProtuStrankaListNazivFormatedOIB_1">
      <item>KVASTEK j.d.o.o. PULA, OIB 19262600950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St-638/2017-9</izvorni_sadrzaj>
    <derivirana_varijabla naziv="DomainObject.PoslovniBrojDokumenta_1">St-638/2017-9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KVASTEK j.d.o.o. PULA</izvorni_sadrzaj>
    <derivirana_varijabla naziv="DomainObject.Predmet.ProtustrankaIDrugi_1">KVASTEK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KVASTEK j.d.o.o. PULA, OIB 19262600950, Rizzijeva 1, 52100 Pula</izvorni_sadrzaj>
    <derivirana_varijabla naziv="DomainObject.Predmet.ProtustrankaIDrugiAdressOIB_1">KVASTEK j.d.o.o. PULA, OIB 19262600950, Rizzijeva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KVASTEK j.d.o.o. PULA</item>
    </izvorni_sadrzaj>
    <derivirana_varijabla naziv="DomainObject.Predmet.SudioniciListNaziv_1">
      <item>FINANCIJSKA AGENCIJA, RC RIJEKA, PODRUŽNICA PULA, PULA</item>
      <item>KVASTEK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KVASTEK j.d.o.o. PULA, OIB 19262600950, Rizzijeva 1,52100 Pula</item>
    </izvorni_sadrzaj>
    <derivirana_varijabla naziv="DomainObject.Predmet.SudioniciListAdressOIB_1">
      <item>FINANCIJSKA AGENCIJA, RC RIJEKA, PODRUŽNICA PULA, PULA, OIB 85821130368, F. Kurelca 8,51000 Rijeka</item>
      <item>KVASTEK j.d.o.o. PULA, OIB 19262600950, Rizzijeva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19262600950</item>
    </izvorni_sadrzaj>
    <derivirana_varijabla naziv="DomainObject.Predmet.SudioniciListNazivOIB_1">
      <item>, OIB 85821130368</item>
      <item>, OIB 19262600950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F057D-9AA9-418A-9027-EBAB69D24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1414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1682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2018-01-15T06:42:00Z</dcterms:created>
  <dc:creator>epincin</dc:creator>
  <cp:lastModifiedBy>Sanja Prodan</cp:lastModifiedBy>
  <cp:lastPrinted>2018-01-15T10:53:00Z</cp:lastPrinted>
  <dcterms:modified xmlns:xsi="http://www.w3.org/2001/XMLSchema-instance" xsi:type="dcterms:W3CDTF">2018-01-15T13:06:00Z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St-638/2017-9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