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e888e" w14:paraId="26e888e" w:rsidRDefault="003C55F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C55F0" w:rsidP="003C55F0" w:rsidR="00AE649C">
      <w:pPr>
        <w:pStyle w:val="NormaleSPIS"/>
        <w:spacing w:after="0"/>
      </w:pPr>
      <w:r>
        <w:t xml:space="preserve">         Republika Hrvatska</w:t>
      </w:r>
    </w:p>
    <w:p w:rsidRDefault="003C55F0" w:rsidP="003C55F0" w:rsidR="003C55F0">
      <w:pPr>
        <w:pStyle w:val="NormaleSPIS"/>
        <w:spacing w:after="0"/>
      </w:pPr>
      <w:r>
        <w:t xml:space="preserve">     Trgovački sud u Bjelovaru</w:t>
      </w:r>
    </w:p>
    <w:p w:rsidRDefault="003C55F0" w:rsidP="003C55F0" w:rsidR="003C55F0">
      <w:pPr>
        <w:pStyle w:val="NormaleSPIS"/>
        <w:spacing w:after="0"/>
      </w:pPr>
      <w:r>
        <w:t>Bjelovar, Šetalište dr.I.Lebovića 42.</w:t>
      </w:r>
    </w:p>
    <w:p w:rsidRDefault="003C55F0" w:rsidP="003C55F0" w:rsidR="003C55F0">
      <w:pPr>
        <w:pStyle w:val="NormaleSPIS"/>
        <w:jc w:val="right"/>
        <w:rPr>
          <w:noProof/>
        </w:rPr>
      </w:pPr>
      <w:r>
        <w:rPr>
          <w:noProof/>
        </w:rPr>
        <w:t>Poslovni broj:7 St-775/2018-2</w:t>
      </w:r>
    </w:p>
    <w:p w:rsidRDefault="003C55F0" w:rsidP="003C55F0" w:rsidR="003C55F0">
      <w:pPr>
        <w:jc w:val="right"/>
        <w:outlineLvl w:val="0"/>
        <w:rPr>
          <w:rFonts w:cs="Arial" w:hAnsi="Arial" w:ascii="Arial"/>
          <w:b/>
          <w:noProof/>
        </w:rPr>
      </w:pPr>
    </w:p>
    <w:p w:rsidRDefault="003C55F0" w:rsidP="003C55F0" w:rsidR="003C55F0">
      <w:pPr>
        <w:overflowPunct w:val="false"/>
        <w:autoSpaceDE w:val="false"/>
        <w:autoSpaceDN w:val="false"/>
        <w:spacing w:after="0"/>
        <w:jc w:val="center"/>
        <w:rPr>
          <w:lang w:eastAsia="hr-HR"/>
        </w:rPr>
      </w:pPr>
      <w:r>
        <w:rPr>
          <w:lang w:eastAsia="hr-HR"/>
        </w:rPr>
        <w:t>R E P U B L I K A   H R V A T S K A</w:t>
      </w:r>
    </w:p>
    <w:p w:rsidRDefault="003C55F0" w:rsidP="003C55F0" w:rsidR="003C55F0">
      <w:pPr>
        <w:overflowPunct w:val="false"/>
        <w:autoSpaceDE w:val="false"/>
        <w:autoSpaceDN w:val="false"/>
        <w:jc w:val="both"/>
        <w:rPr>
          <w:lang w:eastAsia="hr-HR"/>
        </w:rPr>
      </w:pPr>
    </w:p>
    <w:p w:rsidRDefault="003C55F0" w:rsidP="003C55F0" w:rsidR="003C55F0">
      <w:pPr>
        <w:overflowPunct w:val="false"/>
        <w:autoSpaceDE w:val="false"/>
        <w:autoSpaceDN w:val="false"/>
        <w:jc w:val="center"/>
        <w:rPr>
          <w:lang w:eastAsia="hr-HR"/>
        </w:rPr>
      </w:pPr>
      <w:r>
        <w:rPr>
          <w:lang w:eastAsia="hr-HR"/>
        </w:rPr>
        <w:t>R J E Š E N J E</w:t>
      </w:r>
    </w:p>
    <w:p w:rsidRDefault="003C55F0" w:rsidP="003C55F0" w:rsidR="003C55F0">
      <w:pPr>
        <w:overflowPunct w:val="false"/>
        <w:autoSpaceDE w:val="false"/>
        <w:autoSpaceDN w:val="false"/>
        <w:jc w:val="both"/>
        <w:rPr>
          <w:lang w:eastAsia="hr-HR"/>
        </w:rPr>
      </w:pPr>
      <w:r>
        <w:rPr>
          <w:lang w:eastAsia="hr-HR"/>
        </w:rPr>
        <w:t xml:space="preserve">            </w:t>
      </w:r>
    </w:p>
    <w:p w:rsidRDefault="003C55F0" w:rsidP="003C55F0" w:rsidR="003C55F0">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Podružnica Bjelovar, za otvaranje stečajnog postupka nad dužnikom V.V.F. AGROTECH d.o.o. za poljoprivredu i turistička agencija iz Virovitice, Ulica Poduzetnička zona II 18, MBS 130055089, OIB 62217652471, 8. siječnja 2019.    </w:t>
      </w:r>
    </w:p>
    <w:p w:rsidRDefault="003C55F0" w:rsidP="003C55F0" w:rsidR="003C55F0">
      <w:pPr>
        <w:jc w:val="center"/>
        <w:outlineLvl w:val="0"/>
        <w:rPr>
          <w:noProof/>
        </w:rPr>
      </w:pPr>
      <w:r>
        <w:rPr>
          <w:noProof/>
        </w:rPr>
        <w:t>r i j e š i o   j e</w:t>
      </w:r>
    </w:p>
    <w:p w:rsidRDefault="003C55F0" w:rsidP="003C55F0" w:rsidR="003C55F0">
      <w:pPr>
        <w:overflowPunct w:val="false"/>
        <w:autoSpaceDE w:val="false"/>
        <w:autoSpaceDN w:val="false"/>
        <w:ind w:firstLine="708"/>
        <w:jc w:val="both"/>
        <w:rPr>
          <w:lang w:eastAsia="hr-HR"/>
        </w:rPr>
      </w:pPr>
      <w:r>
        <w:rPr>
          <w:lang w:eastAsia="hr-HR"/>
        </w:rPr>
        <w:t xml:space="preserve">1.Nalaže se Valentinu </w:t>
      </w:r>
      <w:proofErr w:type="spellStart"/>
      <w:r>
        <w:rPr>
          <w:lang w:eastAsia="hr-HR"/>
        </w:rPr>
        <w:t>Francesco</w:t>
      </w:r>
      <w:proofErr w:type="spellEnd"/>
      <w:r>
        <w:rPr>
          <w:lang w:eastAsia="hr-HR"/>
        </w:rPr>
        <w:t xml:space="preserve"> </w:t>
      </w:r>
      <w:proofErr w:type="spellStart"/>
      <w:r>
        <w:rPr>
          <w:lang w:eastAsia="hr-HR"/>
        </w:rPr>
        <w:t>Vertua</w:t>
      </w:r>
      <w:proofErr w:type="spellEnd"/>
      <w:r>
        <w:rPr>
          <w:lang w:eastAsia="hr-HR"/>
        </w:rPr>
        <w:t xml:space="preserve"> iz Virovitice, Ulica Vladimira Nazora 3, OIB 59130551564, kao osobi ovlaštenoj za zastupanje dužnika po zakonu, da u roku od 8 dana plati predujam za namirenje troškova stečajnog postupka i to iznos od 1.000,00 kn u Fond za namirenje troškova postupka koji se vodi kod ovog suda, IBAN: HR6123900011300000630 model HR00 51-775-18 i dodatni iznos predujma od 5.000,00 kuna na račun ovog suda br. IBAN:HR6123900011300000630 model HR05 540-775-18. Rok od 8 dana počinje teći istekom osmog dana od objave ovog rješenja na e-oglasnoj ploči ovog suda.  </w:t>
      </w:r>
    </w:p>
    <w:p w:rsidRDefault="003C55F0" w:rsidP="003C55F0" w:rsidR="003C55F0">
      <w:pPr>
        <w:overflowPunct w:val="false"/>
        <w:autoSpaceDE w:val="false"/>
        <w:autoSpaceDN w:val="false"/>
        <w:ind w:firstLine="851"/>
        <w:jc w:val="both"/>
        <w:rPr>
          <w:lang w:eastAsia="hr-HR"/>
        </w:rPr>
      </w:pPr>
      <w:r>
        <w:rPr>
          <w:lang w:eastAsia="hr-HR"/>
        </w:rPr>
        <w:t xml:space="preserve">2.Ukoliko osoba ovlaštena za zastupanje dužnika po zakonu Valentinu </w:t>
      </w:r>
      <w:proofErr w:type="spellStart"/>
      <w:r>
        <w:rPr>
          <w:lang w:eastAsia="hr-HR"/>
        </w:rPr>
        <w:t>Francesco</w:t>
      </w:r>
      <w:proofErr w:type="spellEnd"/>
      <w:r>
        <w:rPr>
          <w:lang w:eastAsia="hr-HR"/>
        </w:rPr>
        <w:t xml:space="preserve"> </w:t>
      </w:r>
      <w:proofErr w:type="spellStart"/>
      <w:r>
        <w:rPr>
          <w:lang w:eastAsia="hr-HR"/>
        </w:rPr>
        <w:t>Vertua</w:t>
      </w:r>
      <w:proofErr w:type="spellEnd"/>
      <w:r>
        <w:rPr>
          <w:lang w:eastAsia="hr-HR"/>
        </w:rPr>
        <w:t xml:space="preserve"> iz Virovitice, Ulica Vladimira Nazora 3, OIB 59130551564,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3C55F0" w:rsidP="003C55F0" w:rsidR="003C55F0">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V.V.F. AGROTECH d.o.o. za poljoprivredu i turistička agencija iz Virovitice, Ulica Poduzetnička zona II 18, MBS 130055089, OIB 62217652471,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51-775-18 i dodatni iznos predujma od 5.000,00 kuna na račun ovog suda br. IBAN:HR6123900011300000630 model HR05 540-775-18. </w:t>
      </w:r>
    </w:p>
    <w:p w:rsidRDefault="003C55F0" w:rsidP="003C55F0" w:rsidR="003C55F0">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w:t>
      </w:r>
    </w:p>
    <w:p w:rsidRDefault="003C55F0" w:rsidP="003C55F0" w:rsidR="003C55F0">
      <w:pPr>
        <w:overflowPunct w:val="false"/>
        <w:autoSpaceDE w:val="false"/>
        <w:autoSpaceDN w:val="false"/>
        <w:spacing w:after="0"/>
        <w:ind w:firstLine="851"/>
        <w:jc w:val="center"/>
        <w:rPr>
          <w:lang w:eastAsia="hr-HR"/>
        </w:rPr>
      </w:pPr>
      <w:r>
        <w:rPr>
          <w:lang w:eastAsia="hr-HR"/>
        </w:rPr>
        <w:lastRenderedPageBreak/>
        <w:t>2</w:t>
      </w:r>
    </w:p>
    <w:p w:rsidRDefault="003C55F0" w:rsidP="003C55F0" w:rsidR="003C55F0">
      <w:pPr>
        <w:overflowPunct w:val="false"/>
        <w:autoSpaceDE w:val="false"/>
        <w:autoSpaceDN w:val="false"/>
        <w:ind w:firstLine="851"/>
        <w:jc w:val="right"/>
        <w:rPr>
          <w:lang w:eastAsia="hr-HR"/>
        </w:rPr>
      </w:pPr>
      <w:r>
        <w:rPr>
          <w:lang w:eastAsia="hr-HR"/>
        </w:rPr>
        <w:t>Poslovni broj:7 St-775/2018-2</w:t>
      </w:r>
    </w:p>
    <w:p w:rsidRDefault="003C55F0" w:rsidP="003C55F0" w:rsidR="003C55F0">
      <w:pPr>
        <w:overflowPunct w:val="false"/>
        <w:autoSpaceDE w:val="false"/>
        <w:autoSpaceDN w:val="false"/>
        <w:jc w:val="both"/>
        <w:rPr>
          <w:lang w:eastAsia="hr-HR"/>
        </w:rPr>
      </w:pPr>
      <w:r>
        <w:rPr>
          <w:lang w:eastAsia="hr-HR"/>
        </w:rPr>
        <w:t xml:space="preserve">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ovlaštene za zastupanje dužnika po zakonu, radi prisilne naplate izrečene novčane kazne prema propisima o prisilnoj naplati poreza. </w:t>
      </w:r>
    </w:p>
    <w:p w:rsidRDefault="003C55F0" w:rsidP="003C55F0" w:rsidR="003C55F0">
      <w:pPr>
        <w:overflowPunct w:val="false"/>
        <w:autoSpaceDE w:val="false"/>
        <w:autoSpaceDN w:val="false"/>
        <w:jc w:val="center"/>
        <w:rPr>
          <w:lang w:eastAsia="hr-HR"/>
        </w:rPr>
      </w:pPr>
      <w:r>
        <w:rPr>
          <w:lang w:eastAsia="hr-HR"/>
        </w:rPr>
        <w:t>Obrazloženje</w:t>
      </w:r>
    </w:p>
    <w:p w:rsidRDefault="003C55F0" w:rsidP="003C55F0" w:rsidR="003C55F0">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Podružnica Bjelovar, podnijela je ovom sudu prijedlog za otvaranje stečajnog postupka nad dužnikom SUPER CLEAN j.d.o.o. za usluge iz Bjelovara, Vatroslava Lisinskog 5, MBS 010102014, OIB 46326337704. U prijedlogu navodi da na dan 16.11.2018. godine dužnik u očevidniku redoslijeda osnova za plaćanje ima evidentirane neizvršene osnove za plaćanje u neprekidnom razdoblju od 123 dana u ukupnom iznosu od 73.893,71 kuna.</w:t>
      </w:r>
    </w:p>
    <w:p w:rsidRDefault="003C55F0" w:rsidP="003C55F0" w:rsidR="003C55F0">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3C55F0" w:rsidP="003C55F0" w:rsidR="003C55F0">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3C55F0" w:rsidP="003C55F0" w:rsidR="003C55F0">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Valentin </w:t>
      </w:r>
      <w:proofErr w:type="spellStart"/>
      <w:r>
        <w:rPr>
          <w:lang w:eastAsia="hr-HR"/>
        </w:rPr>
        <w:t>Francesco</w:t>
      </w:r>
      <w:proofErr w:type="spellEnd"/>
      <w:r>
        <w:rPr>
          <w:lang w:eastAsia="hr-HR"/>
        </w:rPr>
        <w:t xml:space="preserve"> </w:t>
      </w:r>
      <w:proofErr w:type="spellStart"/>
      <w:r>
        <w:rPr>
          <w:lang w:eastAsia="hr-HR"/>
        </w:rPr>
        <w:t>Vertua</w:t>
      </w:r>
      <w:proofErr w:type="spellEnd"/>
      <w:r>
        <w:rPr>
          <w:lang w:eastAsia="hr-HR"/>
        </w:rPr>
        <w:t xml:space="preserve"> iz Virovitice, Ulica Vladimira Nazora 3, OIB 59130551564.</w:t>
      </w:r>
    </w:p>
    <w:p w:rsidRDefault="003C55F0" w:rsidP="003C55F0" w:rsidR="003C55F0">
      <w:pPr>
        <w:overflowPunct w:val="false"/>
        <w:autoSpaceDE w:val="false"/>
        <w:autoSpaceDN w:val="false"/>
        <w:ind w:firstLine="851"/>
        <w:jc w:val="both"/>
        <w:rPr>
          <w:lang w:eastAsia="hr-HR"/>
        </w:rPr>
      </w:pPr>
      <w:r>
        <w:rPr>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Valentinu </w:t>
      </w:r>
      <w:proofErr w:type="spellStart"/>
      <w:r>
        <w:rPr>
          <w:lang w:eastAsia="hr-HR"/>
        </w:rPr>
        <w:t>Francesco</w:t>
      </w:r>
      <w:proofErr w:type="spellEnd"/>
      <w:r>
        <w:rPr>
          <w:lang w:eastAsia="hr-HR"/>
        </w:rPr>
        <w:t xml:space="preserve"> </w:t>
      </w:r>
      <w:proofErr w:type="spellStart"/>
      <w:r>
        <w:rPr>
          <w:lang w:eastAsia="hr-HR"/>
        </w:rPr>
        <w:t>Vertua</w:t>
      </w:r>
      <w:proofErr w:type="spellEnd"/>
      <w:r>
        <w:rPr>
          <w:lang w:eastAsia="hr-HR"/>
        </w:rPr>
        <w:t>, postojala istekom razdoblja od 60 dana i on je najkasnije u daljnjem roku od 21 dan bio dužan podnijeti prijedlog za pokretanje stečajnog postupka, što nije učinio.</w:t>
      </w:r>
    </w:p>
    <w:p w:rsidRDefault="003C55F0" w:rsidP="003C55F0" w:rsidR="003C55F0">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3C55F0" w:rsidP="003C55F0" w:rsidR="003C55F0">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w:t>
      </w:r>
    </w:p>
    <w:p w:rsidRDefault="003C55F0" w:rsidP="003C55F0" w:rsidR="003C55F0">
      <w:pPr>
        <w:overflowPunct w:val="false"/>
        <w:autoSpaceDE w:val="false"/>
        <w:autoSpaceDN w:val="false"/>
        <w:spacing w:after="0"/>
        <w:ind w:firstLine="851"/>
        <w:jc w:val="center"/>
        <w:rPr>
          <w:lang w:eastAsia="hr-HR"/>
        </w:rPr>
      </w:pPr>
      <w:r>
        <w:rPr>
          <w:lang w:eastAsia="hr-HR"/>
        </w:rPr>
        <w:lastRenderedPageBreak/>
        <w:t>3</w:t>
      </w:r>
    </w:p>
    <w:p w:rsidRDefault="003C55F0" w:rsidP="003C55F0" w:rsidR="003C55F0">
      <w:pPr>
        <w:overflowPunct w:val="false"/>
        <w:autoSpaceDE w:val="false"/>
        <w:autoSpaceDN w:val="false"/>
        <w:ind w:firstLine="851"/>
        <w:jc w:val="right"/>
        <w:rPr>
          <w:lang w:eastAsia="hr-HR"/>
        </w:rPr>
      </w:pPr>
      <w:r>
        <w:rPr>
          <w:lang w:eastAsia="hr-HR"/>
        </w:rPr>
        <w:t>Poslovni broj:7 St-775/2018-2</w:t>
      </w:r>
    </w:p>
    <w:p w:rsidRDefault="003C55F0" w:rsidP="003C55F0" w:rsidR="003C55F0">
      <w:pPr>
        <w:overflowPunct w:val="false"/>
        <w:autoSpaceDE w:val="false"/>
        <w:autoSpaceDN w:val="false"/>
        <w:jc w:val="both"/>
        <w:rPr>
          <w:lang w:eastAsia="hr-HR"/>
        </w:rPr>
      </w:pPr>
      <w:r>
        <w:rPr>
          <w:lang w:eastAsia="hr-HR"/>
        </w:rPr>
        <w:t xml:space="preserve">naplati primjenom pravila o prisilnoj naplati novčane kazne u parničnom postupku. Prisilna 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p>
    <w:p w:rsidRDefault="003C55F0" w:rsidP="003C55F0" w:rsidR="003C55F0">
      <w:pPr>
        <w:overflowPunct w:val="false"/>
        <w:autoSpaceDE w:val="false"/>
        <w:autoSpaceDN w:val="false"/>
        <w:ind w:firstLine="708"/>
        <w:jc w:val="center"/>
        <w:rPr>
          <w:lang w:eastAsia="hr-HR"/>
        </w:rPr>
      </w:pPr>
      <w:r>
        <w:rPr>
          <w:lang w:eastAsia="hr-HR"/>
        </w:rPr>
        <w:t>Bjelovar 8. siječnja 2019.</w:t>
      </w:r>
    </w:p>
    <w:p w:rsidRDefault="003C55F0" w:rsidP="003C55F0" w:rsidR="003C55F0">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3C55F0" w:rsidP="003C55F0" w:rsidR="003C55F0">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Tomislav Mrazović,v.r.</w:t>
      </w:r>
    </w:p>
    <w:p w:rsidRDefault="003C55F0" w:rsidP="003C55F0" w:rsidR="003C55F0">
      <w:pPr>
        <w:overflowPunct w:val="false"/>
        <w:autoSpaceDE w:val="false"/>
        <w:autoSpaceDN w:val="false"/>
        <w:spacing w:after="0"/>
        <w:ind w:firstLine="4395"/>
        <w:jc w:val="both"/>
        <w:rPr>
          <w:lang w:eastAsia="hr-HR"/>
        </w:rPr>
      </w:pPr>
      <w:r>
        <w:rPr>
          <w:lang w:eastAsia="hr-HR"/>
        </w:rPr>
        <w:t xml:space="preserve">             </w:t>
      </w:r>
      <w:r>
        <w:rPr>
          <w:lang w:eastAsia="hr-HR"/>
        </w:rPr>
        <w:t xml:space="preserve">Za točnost </w:t>
      </w:r>
      <w:proofErr w:type="spellStart"/>
      <w:r>
        <w:rPr>
          <w:lang w:eastAsia="hr-HR"/>
        </w:rPr>
        <w:t>otpravka</w:t>
      </w:r>
      <w:proofErr w:type="spellEnd"/>
      <w:r>
        <w:rPr>
          <w:lang w:eastAsia="hr-HR"/>
        </w:rPr>
        <w:t>-ovlašteni službenik</w:t>
      </w:r>
    </w:p>
    <w:p w:rsidRDefault="003C55F0" w:rsidP="003C55F0" w:rsidR="003C55F0">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Jasmina </w:t>
      </w:r>
      <w:proofErr w:type="spellStart"/>
      <w:r>
        <w:rPr>
          <w:lang w:eastAsia="hr-HR"/>
        </w:rPr>
        <w:t>Tubić</w:t>
      </w:r>
      <w:proofErr w:type="spellEnd"/>
    </w:p>
    <w:p w:rsidRDefault="003C55F0" w:rsidP="003C55F0" w:rsidR="003C55F0">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r>
        <w:rPr>
          <w:lang w:eastAsia="hr-HR"/>
        </w:rPr>
        <w:t xml:space="preserve"> </w:t>
      </w:r>
      <w:bookmarkStart w:name="_GoBack" w:id="0"/>
      <w:bookmarkEnd w:id="0"/>
      <w:r>
        <w:rPr>
          <w:lang w:eastAsia="hr-HR"/>
        </w:rPr>
        <w:t>Žalba ne odgađa provedbu rješenja (čl.19. st.3. SZ-a).</w:t>
      </w:r>
    </w:p>
    <w:p w:rsidRDefault="003C55F0" w:rsidP="003C55F0" w:rsidR="003C55F0">
      <w:pPr>
        <w:autoSpaceDN w:val="false"/>
        <w:jc w:val="both"/>
      </w:pPr>
    </w:p>
    <w:p w:rsidRDefault="003C55F0" w:rsidP="003C55F0" w:rsidR="003C55F0">
      <w:pPr>
        <w:autoSpaceDN w:val="false"/>
        <w:jc w:val="both"/>
      </w:pPr>
    </w:p>
    <w:p w:rsidRDefault="003C55F0" w:rsidP="003C55F0" w:rsidR="003C55F0">
      <w:pPr>
        <w:autoSpaceDN w:val="false"/>
        <w:jc w:val="both"/>
      </w:pPr>
    </w:p>
    <w:p w:rsidRDefault="003C55F0" w:rsidP="003C55F0" w:rsidR="003C55F0">
      <w:pPr>
        <w:autoSpaceDN w:val="false"/>
        <w:jc w:val="both"/>
      </w:pPr>
    </w:p>
    <w:p w:rsidRDefault="003C55F0" w:rsidP="003C55F0" w:rsidR="003C55F0">
      <w:pPr>
        <w:jc w:val="both"/>
      </w:pPr>
    </w:p>
    <w:p w:rsidRDefault="003C55F0" w:rsidP="003C55F0" w:rsidR="003C55F0">
      <w:pPr>
        <w:autoSpaceDN w:val="false"/>
        <w:jc w:val="both"/>
      </w:pPr>
    </w:p>
    <w:p w:rsidRDefault="003C55F0" w:rsidP="003C55F0" w:rsidR="003C55F0">
      <w:pPr>
        <w:jc w:val="both"/>
        <w:rPr>
          <w:sz w:val="22"/>
          <w:szCs w:val="22"/>
        </w:rPr>
      </w:pPr>
    </w:p>
    <w:p w:rsidRDefault="003C55F0" w:rsidP="003C55F0" w:rsidR="003C55F0">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5F0"/>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31085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St-775/2018-2</izvorni_sadrzaj>
    <derivirana_varijabla naziv="DomainObject.Oznaka_1">St-775/2018-2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775</izvorni_sadrzaj>
    <derivirana_varijabla naziv="DomainObject.Predmet.Broj_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2018.</izvorni_sadrzaj>
    <derivirana_varijabla naziv="DomainObject.Predmet.DatumOsnivanja_1">20.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St-775/2018</izvorni_sadrzaj>
    <derivirana_varijabla naziv="DomainObject.Predmet.OznakaBroj_1">St-775/2018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V.V.F. AGROTECH društvo s ograničenom odgovornošću za poljoprivredu i turistička agencija</izvorni_sadrzaj>
    <derivirana_varijabla naziv="DomainObject.Predmet.ProtustrankaFormated_1">  V.V.F. AGROTECH društvo s ograničenom odgovornošću za poljoprivredu i turistička agencija</derivirana_varijabla>
  </DomainObject.Predmet.ProtustrankaFormated>
  <DomainObject.Predmet.ProtustrankaFormatedOIB>
    <izvorni_sadrzaj>  V.V.F. AGROTECH društvo s ograničenom odgovornošću za poljoprivredu i turistička agencija, OIB 62217652471</izvorni_sadrzaj>
    <derivirana_varijabla naziv="DomainObject.Predmet.ProtustrankaFormatedOIB_1">  V.V.F. AGROTECH društvo s ograničenom odgovornošću za poljoprivredu i turistička agencija, OIB 62217652471</derivirana_varijabla>
  </DomainObject.Predmet.ProtustrankaFormatedOIB>
  <DomainObject.Predmet.ProtustrankaFormatedWithAdress>
    <izvorni_sadrzaj> V.V.F. AGROTECH društvo s ograničenom odgovornošću za poljoprivredu i turistička agencija, Ulica Poduzetnička zona II 18, 33000 Virovitica</izvorni_sadrzaj>
    <derivirana_varijabla naziv="DomainObject.Predmet.ProtustrankaFormatedWithAdress_1"> V.V.F. AGROTECH društvo s ograničenom odgovornošću za poljoprivredu i turistička agencija, Ulica Poduzetnička zona II 18, 33000 Virovitica</derivirana_varijabla>
  </DomainObject.Predmet.ProtustrankaFormatedWithAdress>
  <DomainObject.Predmet.ProtustrankaFormatedWithAdressOIB>
    <izvorni_sadrzaj> V.V.F. AGROTECH društvo s ograničenom odgovornošću za poljoprivredu i turistička agencija, OIB 62217652471, Ulica Poduzetnička zona II 18, 33000 Virovitica</izvorni_sadrzaj>
    <derivirana_varijabla naziv="DomainObject.Predmet.ProtustrankaFormatedWithAdressOIB_1"> V.V.F. AGROTECH društvo s ograničenom odgovornošću za poljoprivredu i turistička agencija, OIB 62217652471, Ulica Poduzetnička zona II 18, 33000 Virovitica</derivirana_varijabla>
  </DomainObject.Predmet.ProtustrankaFormatedWithAdressOIB>
  <DomainObject.Predmet.ProtustrankaWithAdress>
    <izvorni_sadrzaj>V.V.F. AGROTECH društvo s ograničenom odgovornošću za poljoprivredu i turistička agencija Ulica Poduzetnička zona II 18, 33000 Virovitica</izvorni_sadrzaj>
    <derivirana_varijabla naziv="DomainObject.Predmet.ProtustrankaWithAdress_1">V.V.F. AGROTECH društvo s ograničenom odgovornošću za poljoprivredu i turistička agencija Ulica Poduzetnička zona II 18, 33000 Virovitica</derivirana_varijabla>
  </DomainObject.Predmet.ProtustrankaWithAdress>
  <DomainObject.Predmet.ProtustrankaWithAdressOIB>
    <izvorni_sadrzaj>V.V.F. AGROTECH društvo s ograničenom odgovornošću za poljoprivredu i turistička agencija, OIB 62217652471, Ulica Poduzetnička zona II 18, 33000 Virovitica</izvorni_sadrzaj>
    <derivirana_varijabla naziv="DomainObject.Predmet.ProtustrankaWithAdressOIB_1">V.V.F. AGROTECH društvo s ograničenom odgovornošću za poljoprivredu i turistička agencija, OIB 62217652471, Ulica Poduzetnička zona II 18, 33000 Virovitica</derivirana_varijabla>
  </DomainObject.Predmet.ProtustrankaWithAdressOIB>
  <DomainObject.Predmet.ProtustrankaNazivFormated>
    <izvorni_sadrzaj>V.V.F. AGROTECH društvo s ograničenom odgovornošću za poljoprivredu i turistička agencija</izvorni_sadrzaj>
    <derivirana_varijabla naziv="DomainObject.Predmet.ProtustrankaNazivFormated_1">V.V.F. AGROTECH društvo s ograničenom odgovornošću za poljoprivredu i turistička agencija</derivirana_varijabla>
  </DomainObject.Predmet.ProtustrankaNazivFormated>
  <DomainObject.Predmet.ProtustrankaNazivFormatedOIB>
    <izvorni_sadrzaj>V.V.F. AGROTECH društvo s ograničenom odgovornošću za poljoprivredu i turistička agencija, OIB 62217652471</izvorni_sadrzaj>
    <derivirana_varijabla naziv="DomainObject.Predmet.ProtustrankaNazivFormatedOIB_1">V.V.F. AGROTECH društvo s ograničenom odgovornošću za poljoprivredu i turistička agencija, OIB 62217652471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V.V.F. AGROTECH društvo s ograničenom odgovornošću za poljoprivredu i turistička agencija</item>
    </izvorni_sadrzaj>
    <derivirana_varijabla naziv="DomainObject.Predmet.ProtuStrankaListFormated_1">
      <item>V.V.F. AGROTECH društvo s ograničenom odgovornošću za poljoprivredu i turistička agencija</item>
    </derivirana_varijabla>
  </DomainObject.Predmet.ProtuStrankaListFormated>
  <DomainObject.Predmet.ProtuStrankaListFormatedOIB>
    <izvorni_sadrzaj>
      <item>V.V.F. AGROTECH društvo s ograničenom odgovornošću za poljoprivredu i turistička agencija, OIB 62217652471</item>
    </izvorni_sadrzaj>
    <derivirana_varijabla naziv="DomainObject.Predmet.ProtuStrankaListFormatedOIB_1">
      <item>V.V.F. AGROTECH društvo s ograničenom odgovornošću za poljoprivredu i turistička agencija, OIB 62217652471</item>
    </derivirana_varijabla>
  </DomainObject.Predmet.ProtuStrankaListFormatedOIB>
  <DomainObject.Predmet.ProtuStrankaListFormatedWithAdress>
    <izvorni_sadrzaj>
      <item>V.V.F. AGROTECH društvo s ograničenom odgovornošću za poljoprivredu i turistička agencija, Ulica Poduzetnička zona II 18, 33000 Virovitica</item>
    </izvorni_sadrzaj>
    <derivirana_varijabla naziv="DomainObject.Predmet.ProtuStrankaListFormatedWithAdress_1">
      <item>V.V.F. AGROTECH društvo s ograničenom odgovornošću za poljoprivredu i turistička agencija, Ulica Poduzetnička zona II 18, 33000 Virovitica</item>
    </derivirana_varijabla>
  </DomainObject.Predmet.ProtuStrankaListFormatedWithAdress>
  <DomainObject.Predmet.ProtuStrankaListFormatedWithAdressOIB>
    <izvorni_sadrzaj>
      <item>V.V.F. AGROTECH društvo s ograničenom odgovornošću za poljoprivredu i turistička agencija, OIB 62217652471, Ulica Poduzetnička zona II 18, 33000 Virovitica</item>
    </izvorni_sadrzaj>
    <derivirana_varijabla naziv="DomainObject.Predmet.ProtuStrankaListFormatedWithAdressOIB_1">
      <item>V.V.F. AGROTECH društvo s ograničenom odgovornošću za poljoprivredu i turistička agencija, OIB 62217652471, Ulica Poduzetnička zona II 18, 33000 Virovitica</item>
    </derivirana_varijabla>
  </DomainObject.Predmet.ProtuStrankaListFormatedWithAdressOIB>
  <DomainObject.Predmet.ProtuStrankaListNazivFormated>
    <izvorni_sadrzaj>
      <item>V.V.F. AGROTECH društvo s ograničenom odgovornošću za poljoprivredu i turistička agencija</item>
    </izvorni_sadrzaj>
    <derivirana_varijabla naziv="DomainObject.Predmet.ProtuStrankaListNazivFormated_1">
      <item>V.V.F. AGROTECH društvo s ograničenom odgovornošću za poljoprivredu i turistička agencija</item>
    </derivirana_varijabla>
  </DomainObject.Predmet.ProtuStrankaListNazivFormated>
  <DomainObject.Predmet.ProtuStrankaListNazivFormatedOIB>
    <izvorni_sadrzaj>
      <item>V.V.F. AGROTECH društvo s ograničenom odgovornošću za poljoprivredu i turistička agencija, OIB 62217652471</item>
    </izvorni_sadrzaj>
    <derivirana_varijabla naziv="DomainObject.Predmet.ProtuStrankaListNazivFormatedOIB_1">
      <item>V.V.F. AGROTECH društvo s ograničenom odgovornošću za poljoprivredu i turistička agencija, OIB 62217652471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St-775/2018-2</izvorni_sadrzaj>
    <derivirana_varijabla naziv="DomainObject.PoslovniBrojDokumenta_1">St-775/2018-2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V.V.F. AGROTECH društvo s ograničenom odgovornošću za poljoprivredu i turistička agencija</izvorni_sadrzaj>
    <derivirana_varijabla naziv="DomainObject.Predmet.ProtustrankaIDrugi_1">V.V.F. AGROTECH društvo s ograničenom odgovornošću za poljoprivredu i turistička agencija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V.V.F. AGROTECH društvo s ograničenom odgovornošću za poljoprivredu i turistička agencija, OIB 62217652471, Ulica Poduzetnička zona II 18, 33000 Virovitica</izvorni_sadrzaj>
    <derivirana_varijabla naziv="DomainObject.Predmet.ProtustrankaIDrugiAdressOIB_1">V.V.F. AGROTECH društvo s ograničenom odgovornošću za poljoprivredu i turistička agencija, OIB 62217652471, Ulica Poduzetnička zona II 18,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V.V.F. AGROTECH društvo s ograničenom odgovornošću za poljoprivredu i turistička agencija</item>
    </izvorni_sadrzaj>
    <derivirana_varijabla naziv="DomainObject.Predmet.SudioniciListNaziv_1">
      <item>FINA, RC ZAGREB, Podružnica BJELOVAR</item>
      <item>V.V.F. AGROTECH društvo s ograničenom odgovornošću za poljoprivredu i turistička agencija</item>
    </derivirana_varijabla>
  </DomainObject.Predmet.SudioniciListNaziv>
  <DomainObject.Predmet.SudioniciListAdressOIB>
    <izvorni_sadrzaj>
      <item>FINA, RC ZAGREB, Podružnica BJELOVAR, OIB 85821130368, F. Supila 4,43000 Bjelovar</item>
      <item>V.V.F. AGROTECH društvo s ograničenom odgovornošću za poljoprivredu i turistička agencija, OIB 62217652471, Ulica Poduzetnička zona II 18,33000 Virovitica</item>
    </izvorni_sadrzaj>
    <derivirana_varijabla naziv="DomainObject.Predmet.SudioniciListAdressOIB_1">
      <item>FINA, RC ZAGREB, Podružnica BJELOVAR, OIB 85821130368, F. Supila 4,43000 Bjelovar</item>
      <item>V.V.F. AGROTECH društvo s ograničenom odgovornošću za poljoprivredu i turistička agencija, OIB 62217652471, Ulica Poduzetnička zona II 18,33000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91DF3-47ED-4713-9444-4000940D78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5365</properties:Characters>
  <properties:Lines>104</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2019-01-08T07:50:00Z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St-775/2018-2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