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799a" w14:paraId="f4f799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E5148">
        <w:rPr>
          <w:b/>
        </w:rPr>
        <w:t>782</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9E5148" w:rsidRPr="009E5148">
        <w:t>PRO PIK  d.o.o., Opuzen, Bana Josipa Jelačića 66, OIB: 24335193221</w:t>
      </w:r>
      <w:r w:rsidR="00CC1185">
        <w:t xml:space="preserve">, </w:t>
      </w:r>
      <w:r w:rsidR="00902E57" w:rsidRPr="007303A9">
        <w:t xml:space="preserve">dana </w:t>
      </w:r>
      <w:r w:rsidR="009E5148">
        <w:t>11</w:t>
      </w:r>
      <w:r w:rsidR="00902E57" w:rsidRPr="007303A9">
        <w:t xml:space="preserve">. </w:t>
      </w:r>
      <w:r w:rsidR="009E5148">
        <w:t>listopad</w:t>
      </w:r>
      <w:r w:rsidR="00E21ADA">
        <w:t>a 201</w:t>
      </w:r>
      <w:r w:rsidR="009E5148">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9E5148">
        <w:t xml:space="preserve"> nad dužnikom</w:t>
      </w:r>
      <w:r w:rsidRPr="007303A9">
        <w:t xml:space="preserve"> </w:t>
      </w:r>
      <w:r w:rsidR="009E5148" w:rsidRPr="009E5148">
        <w:t>PRO PIK  d.o.o., Opuzen, Bana Josipa Jelačića 66, OIB: 24335193221</w:t>
      </w:r>
      <w:r w:rsidRPr="007303A9">
        <w:t xml:space="preserve">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9E5148" w:rsidP="00B70172" w:rsidR="00B70172" w:rsidRPr="007303A9">
      <w:pPr>
        <w:jc w:val="center"/>
        <w:rPr>
          <w:b/>
          <w:u w:val="single"/>
        </w:rPr>
      </w:pPr>
      <w:r>
        <w:rPr>
          <w:b/>
          <w:u w:val="single"/>
        </w:rPr>
        <w:t>29</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27C04">
        <w:rPr>
          <w:b/>
          <w:u w:val="single"/>
        </w:rPr>
        <w:t>8</w:t>
      </w:r>
      <w:r w:rsidR="00AA0372" w:rsidRPr="007303A9">
        <w:rPr>
          <w:b/>
          <w:u w:val="single"/>
        </w:rPr>
        <w:t xml:space="preserve">. godine u </w:t>
      </w:r>
      <w:r>
        <w:rPr>
          <w:b/>
          <w:u w:val="single"/>
        </w:rPr>
        <w:t>10</w:t>
      </w:r>
      <w:r w:rsidR="004A11A6" w:rsidRPr="007303A9">
        <w:rPr>
          <w:b/>
          <w:u w:val="single"/>
        </w:rPr>
        <w:t>,</w:t>
      </w:r>
      <w:r>
        <w:rPr>
          <w:b/>
          <w:u w:val="single"/>
        </w:rPr>
        <w:t>0</w:t>
      </w:r>
      <w:r w:rsidR="00D44E11">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677547">
        <w:t>k</w:t>
      </w:r>
      <w:r w:rsidRPr="007303A9">
        <w:t xml:space="preserve"> dužnika </w:t>
      </w:r>
      <w:r w:rsidR="009E5148">
        <w:t>Diana Prović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9E5148">
        <w:rPr>
          <w:b/>
        </w:rPr>
        <w:t>II</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9E5148"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E5148" w:rsidP="00AC3607" w:rsidR="006207B4">
      <w:pPr>
        <w:ind w:firstLine="708"/>
        <w:jc w:val="both"/>
      </w:pPr>
      <w:r w:rsidRPr="009E5148">
        <w:t>Financijska agencija RC Split, Podružnica Dubrovnik je podnijela ovom sudu 06. studenog 2017. godine prijedlog za otvaranje stečajnog postupka nad dužnikom</w:t>
      </w:r>
      <w:r w:rsidR="00C9788A" w:rsidRPr="00C9788A">
        <w:t xml:space="preserve"> PRO PIK  d.o.o., Opuzen, Bana Josipa Jelačića 66, OIB: 24335193221</w:t>
      </w:r>
      <w:r w:rsidRPr="009E5148">
        <w:t>. U prijedlogu se u bitnome navodi da na dan 30. listopada 2017.godine dužnik u Očevidniku redoslijeda osnova za plaćanje ima evidentirane neizvršene osnove za plaćanje u neprekinutom razdoblju od 120 dana u ukupnom iznosu od 23.668,29 kuna, da nema zaposlenih, da ima otvorene račune kod  Privredne banke d.d., kao i da nema zaplijenjenih sredstava na ime predujma za namirenje troškova stečajnog postupka.</w:t>
      </w:r>
    </w:p>
    <w:p w:rsidRDefault="009E5148" w:rsidP="00AC3607" w:rsidR="009E5148">
      <w:pPr>
        <w:ind w:firstLine="708"/>
        <w:jc w:val="both"/>
      </w:pPr>
    </w:p>
    <w:p w:rsidRDefault="009E5148" w:rsidP="009E5148" w:rsidR="009E5148">
      <w:pPr>
        <w:ind w:firstLine="708"/>
        <w:jc w:val="both"/>
      </w:pPr>
      <w:r>
        <w:t xml:space="preserve">Naslovni sud je rješenjem posl.br. St-994/2017 od </w:t>
      </w:r>
      <w:r w:rsidRPr="009E5148">
        <w:t xml:space="preserve">06. travnja 2018. </w:t>
      </w:r>
      <w:r>
        <w:t>g</w:t>
      </w:r>
      <w:r w:rsidRPr="009E5148">
        <w:t>odine</w:t>
      </w:r>
      <w:r>
        <w:t xml:space="preserve"> obustavio skraćeni stečajni postupak nad dužnikom  PRO PIK  d.o.o., Opuzen, Bana Josipa Jelačića 66, OIB: 24335193221, te pokrenuo postupak radi utvrđenja pretpostavki za otvaranje stečajnog postupka (prethodni postupak) nad dužnikom PRO PIK  d.o.o., Opuzen, Bana Josipa Jelačića 66, OIB: 24335193221, te utvrdio da će se postupak voditi pod novim poslovnim brojem.</w:t>
      </w:r>
    </w:p>
    <w:p w:rsidRDefault="009E5148" w:rsidP="009E5148" w:rsidR="009E5148" w:rsidRPr="007303A9">
      <w:pPr>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9E5148">
        <w:rPr>
          <w:b/>
        </w:rPr>
        <w:t>11. listopad</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B612E">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9E5148">
      <w:rPr>
        <w:rFonts w:hAnsi="Book Antiqua" w:ascii="Book Antiqua"/>
        <w:b/>
        <w:sz w:val="20"/>
        <w:szCs w:val="20"/>
      </w:rPr>
      <w:t>782</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612E"/>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6315"/>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148"/>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9788A"/>
    <w:rsid w:val="00CA590F"/>
    <w:rsid w:val="00CB0080"/>
    <w:rsid w:val="00CB3633"/>
    <w:rsid w:val="00CB571F"/>
    <w:rsid w:val="00CC1185"/>
    <w:rsid w:val="00CC2AC0"/>
    <w:rsid w:val="00CC39BE"/>
    <w:rsid w:val="00CC7265"/>
    <w:rsid w:val="00CD09D9"/>
    <w:rsid w:val="00CD3BD3"/>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4E11"/>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2FA9"/>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B612E"/>
    <w:rPr>
      <w:color w:val="808080"/>
      <w:bdr w:space="0" w:sz="0" w:color="auto" w:val="none"/>
      <w:shd w:fill="auto" w:color="auto" w:val="clear"/>
    </w:rPr>
  </w:style>
  <w:style w:customStyle="true" w:styleId="eSPISCCParagraphDefaultFont" w:type="character">
    <w:name w:val="eSPIS_CC_Paragraph Default Font"/>
    <w:basedOn w:val="Zadanifontodlomka"/>
    <w:rsid w:val="001B61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612E"/>
    <w:rPr>
      <w:b/>
      <w:bdr w:space="0" w:sz="0" w:color="auto" w:val="none"/>
      <w:shd w:fill="FFFFCC" w:color="auto" w:val="clear"/>
      <w:lang w:val="hr-HR"/>
    </w:rPr>
  </w:style>
  <w:style w:customStyle="true" w:styleId="PozadinaSvijetloCrvena" w:type="character">
    <w:name w:val="Pozadina_SvijetloCrvena"/>
    <w:basedOn w:val="eSPISCCParagraphDefaultFont"/>
    <w:rsid w:val="001B61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61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B612E"/>
    <w:rPr>
      <w:color w:val="808080"/>
      <w:bdr w:color="auto" w:space="0" w:sz="0" w:val="none"/>
      <w:shd w:color="auto" w:fill="auto" w:val="clear"/>
    </w:rPr>
  </w:style>
  <w:style w:customStyle="1" w:styleId="eSPISCCParagraphDefaultFont" w:type="character">
    <w:name w:val="eSPIS_CC_Paragraph Default Font"/>
    <w:basedOn w:val="Zadanifontodlomka"/>
    <w:rsid w:val="001B61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612E"/>
    <w:rPr>
      <w:b/>
      <w:bdr w:color="auto" w:space="0" w:sz="0" w:val="none"/>
      <w:shd w:color="auto" w:fill="FFFFCC" w:val="clear"/>
      <w:lang w:val="hr-HR"/>
    </w:rPr>
  </w:style>
  <w:style w:customStyle="1" w:styleId="PozadinaSvijetloCrvena" w:type="character">
    <w:name w:val="Pozadina_SvijetloCrvena"/>
    <w:basedOn w:val="eSPISCCParagraphDefaultFont"/>
    <w:rsid w:val="001B61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B61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2018.</izvorni_sadrzaj>
    <derivirana_varijabla naziv="DomainObject.Predmet.DatumOsnivanja_1">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994/17</izvorni_sadrzaj>
    <derivirana_varijabla naziv="DomainObject.Predmet.Opis_1">obustava  St 994/17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St-782/2018</izvorni_sadrzaj>
    <derivirana_varijabla naziv="DomainObject.Predmet.OznakaBroj_1">St-782/2018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PIK društvo s ograničenom odgovornošću za poljoprivredu, trgovinu i usluge</izvorni_sadrzaj>
    <derivirana_varijabla naziv="DomainObject.Predmet.ProtustrankaFormated_1">  PRO PIK društvo s ograničenom odgovornošću za poljoprivredu, trgovinu i usluge</derivirana_varijabla>
  </DomainObject.Predmet.ProtustrankaFormated>
  <DomainObject.Predmet.ProtustrankaFormatedOIB>
    <izvorni_sadrzaj>  PRO PIK društvo s ograničenom odgovornošću za poljoprivredu, trgovinu i usluge, OIB 24335193221</izvorni_sadrzaj>
    <derivirana_varijabla naziv="DomainObject.Predmet.ProtustrankaFormatedOIB_1">  PRO PIK društvo s ograničenom odgovornošću za poljoprivredu, trgovinu i usluge, OIB 24335193221</derivirana_varijabla>
  </DomainObject.Predmet.ProtustrankaFormatedOIB>
  <DomainObject.Predmet.ProtustrankaFormatedWithAdress>
    <izvorni_sadrzaj> PRO PIK društvo s ograničenom odgovornošću za poljoprivredu, trgovinu i usluge, Bana Josipa Jelačića 66, 20355 Opuzen</izvorni_sadrzaj>
    <derivirana_varijabla naziv="DomainObject.Predmet.ProtustrankaFormatedWithAdress_1"> PRO PIK društvo s ograničenom odgovornošću za poljoprivredu, trgovinu i usluge, Bana Josipa Jelačića 66, 20355 Opuzen</derivirana_varijabla>
  </DomainObject.Predmet.ProtustrankaFormatedWithAdress>
  <DomainObject.Predmet.ProtustrankaFormatedWithAdressOIB>
    <izvorni_sadrzaj> PRO PIK društvo s ograničenom odgovornošću za poljoprivredu, trgovinu i usluge, OIB 24335193221, Bana Josipa Jelačića 66, 20355 Opuzen</izvorni_sadrzaj>
    <derivirana_varijabla naziv="DomainObject.Predmet.ProtustrankaFormatedWithAdressOIB_1"> PRO PIK društvo s ograničenom odgovornošću za poljoprivredu, trgovinu i usluge, OIB 24335193221, Bana Josipa Jelačića 66, 20355 Opuzen</derivirana_varijabla>
  </DomainObject.Predmet.ProtustrankaFormatedWithAdressOIB>
  <DomainObject.Predmet.ProtustrankaWithAdress>
    <izvorni_sadrzaj>PRO PIK društvo s ograničenom odgovornošću za poljoprivredu, trgovinu i usluge Bana Josipa Jelačića 66, 20355 Opuzen</izvorni_sadrzaj>
    <derivirana_varijabla naziv="DomainObject.Predmet.ProtustrankaWithAdress_1">PRO PIK društvo s ograničenom odgovornošću za poljoprivredu, trgovinu i usluge Bana Josipa Jelačića 66, 20355 Opuzen</derivirana_varijabla>
  </DomainObject.Predmet.ProtustrankaWithAdress>
  <DomainObject.Predmet.ProtustrankaWithAdressOIB>
    <izvorni_sadrzaj>PRO PIK društvo s ograničenom odgovornošću za poljoprivredu, trgovinu i usluge, OIB 24335193221, Bana Josipa Jelačića 66, 20355 Opuzen</izvorni_sadrzaj>
    <derivirana_varijabla naziv="DomainObject.Predmet.ProtustrankaWithAdressOIB_1">PRO PIK društvo s ograničenom odgovornošću za poljoprivredu, trgovinu i usluge, OIB 24335193221, Bana Josipa Jelačića 66, 20355 Opuzen</derivirana_varijabla>
  </DomainObject.Predmet.ProtustrankaWithAdressOIB>
  <DomainObject.Predmet.ProtustrankaNazivFormated>
    <izvorni_sadrzaj>PRO PIK društvo s ograničenom odgovornošću za poljoprivredu, trgovinu i usluge</izvorni_sadrzaj>
    <derivirana_varijabla naziv="DomainObject.Predmet.ProtustrankaNazivFormated_1">PRO PIK društvo s ograničenom odgovornošću za poljoprivredu, trgovinu i usluge</derivirana_varijabla>
  </DomainObject.Predmet.ProtustrankaNazivFormated>
  <DomainObject.Predmet.ProtustrankaNazivFormatedOIB>
    <izvorni_sadrzaj>PRO PIK društvo s ograničenom odgovornošću za poljoprivredu, trgovinu i usluge, OIB 24335193221</izvorni_sadrzaj>
    <derivirana_varijabla naziv="DomainObject.Predmet.ProtustrankaNazivFormatedOIB_1">PRO PIK društvo s ograničenom odgovornošću za poljoprivredu, trgovinu i usluge, OIB 24335193221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Split,Podružnica Dubrovnik</izvorni_sadrzaj>
    <derivirana_varijabla naziv="DomainObject.Predmet.StrankaFormated_1">  FINA, RC Split,Podružnica Dubrovnik</derivirana_varijabla>
  </DomainObject.Predmet.StrankaFormated>
  <DomainObject.Predmet.StrankaFormatedOIB>
    <izvorni_sadrzaj>  FINA, RC Split,Podružnica Dubrovnik, OIB 85821130368</izvorni_sadrzaj>
    <derivirana_varijabla naziv="DomainObject.Predmet.StrankaFormatedOIB_1">  FINA, RC Split,Podružnica Dubrovnik, OIB 85821130368</derivirana_varijabla>
  </DomainObject.Predmet.StrankaFormatedOIB>
  <DomainObject.Predmet.StrankaFormatedWithAdress>
    <izvorni_sadrzaj> FINA, RC Split,Podružnica Dubrovnik</izvorni_sadrzaj>
    <derivirana_varijabla naziv="DomainObject.Predmet.StrankaFormatedWithAdress_1"> FINA, RC Split,Podružnica Dubrovnik</derivirana_varijabla>
  </DomainObject.Predmet.StrankaFormatedWithAdress>
  <DomainObject.Predmet.StrankaFormatedWithAdressOIB>
    <izvorni_sadrzaj> FINA, RC Split,Podružnica Dubrovnik, OIB 85821130368</izvorni_sadrzaj>
    <derivirana_varijabla naziv="DomainObject.Predmet.StrankaFormatedWithAdressOIB_1"> FINA, RC Split,Podružnica Dubrovnik, OIB 85821130368</derivirana_varijabla>
  </DomainObject.Predmet.StrankaFormatedWithAdressOIB>
  <DomainObject.Predmet.StrankaWithAdress>
    <izvorni_sadrzaj>FINA, RC Split,Podružnica Dubrovnik </izvorni_sadrzaj>
    <derivirana_varijabla naziv="DomainObject.Predmet.StrankaWithAdress_1">FINA, RC Split,Podružnica Dubrovnik </derivirana_varijabla>
  </DomainObject.Predmet.StrankaWithAdress>
  <DomainObject.Predmet.StrankaWithAdressOIB>
    <izvorni_sadrzaj>FINA, RC Split,Podružnica Dubrovnik, OIB 85821130368</izvorni_sadrzaj>
    <derivirana_varijabla naziv="DomainObject.Predmet.StrankaWithAdressOIB_1">FINA, RC Split,Podružnica Dubrovnik, OIB 85821130368</derivirana_varijabla>
  </DomainObject.Predmet.StrankaWithAdressOIB>
  <DomainObject.Predmet.StrankaNazivFormated>
    <izvorni_sadrzaj>FINA, RC Split,Podružnica Dubrovnik</izvorni_sadrzaj>
    <derivirana_varijabla naziv="DomainObject.Predmet.StrankaNazivFormated_1">FINA, RC Split,Podružnica Dubrovnik</derivirana_varijabla>
  </DomainObject.Predmet.StrankaNazivFormated>
  <DomainObject.Predmet.StrankaNazivFormatedOIB>
    <izvorni_sadrzaj>FINA, RC Split,Podružnica Dubrovnik, OIB 85821130368</izvorni_sadrzaj>
    <derivirana_varijabla naziv="DomainObject.Predmet.StrankaNazivFormatedOIB_1">FINA,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Split,Podružnica Dubrovnik</item>
    </izvorni_sadrzaj>
    <derivirana_varijabla naziv="DomainObject.Predmet.StrankaListFormated_1">
      <item>FINA, RC Split,Podružnica Dubrovnik</item>
    </derivirana_varijabla>
  </DomainObject.Predmet.StrankaListFormated>
  <DomainObject.Predmet.StrankaListFormatedOIB>
    <izvorni_sadrzaj>
      <item>FINA, RC Split,Podružnica Dubrovnik, OIB 85821130368</item>
    </izvorni_sadrzaj>
    <derivirana_varijabla naziv="DomainObject.Predmet.StrankaListFormatedOIB_1">
      <item>FINA, RC Split,Podružnica Dubrovnik, OIB 85821130368</item>
    </derivirana_varijabla>
  </DomainObject.Predmet.StrankaListFormatedOIB>
  <DomainObject.Predmet.StrankaListFormatedWithAdress>
    <izvorni_sadrzaj>
      <item>FINA, RC Split,Podružnica Dubrovnik</item>
    </izvorni_sadrzaj>
    <derivirana_varijabla naziv="DomainObject.Predmet.StrankaListFormatedWithAdress_1">
      <item>FINA, RC Split,Podružnica Dubrovnik</item>
    </derivirana_varijabla>
  </DomainObject.Predmet.StrankaListFormatedWithAdress>
  <DomainObject.Predmet.StrankaListFormatedWithAdressOIB>
    <izvorni_sadrzaj>
      <item>FINA, RC Split,Podružnica Dubrovnik, OIB 85821130368</item>
    </izvorni_sadrzaj>
    <derivirana_varijabla naziv="DomainObject.Predmet.StrankaListFormatedWithAdressOIB_1">
      <item>FINA, RC Split,Podružnica Dubrovnik, OIB 85821130368</item>
    </derivirana_varijabla>
  </DomainObject.Predmet.StrankaListFormatedWithAdressOIB>
  <DomainObject.Predmet.StrankaListNazivFormated>
    <izvorni_sadrzaj>
      <item>FINA, RC Split,Podružnica Dubrovnik</item>
    </izvorni_sadrzaj>
    <derivirana_varijabla naziv="DomainObject.Predmet.StrankaListNazivFormated_1">
      <item>FINA, RC Split,Podružnica Dubrovnik</item>
    </derivirana_varijabla>
  </DomainObject.Predmet.StrankaListNazivFormated>
  <DomainObject.Predmet.StrankaListNazivFormatedOIB>
    <izvorni_sadrzaj>
      <item>FINA, RC Split,Podružnica Dubrovnik, OIB 85821130368</item>
    </izvorni_sadrzaj>
    <derivirana_varijabla naziv="DomainObject.Predmet.StrankaListNazivFormatedOIB_1">
      <item>FINA, RC Split,Podružnica Dubrovnik, OIB 85821130368</item>
    </derivirana_varijabla>
  </DomainObject.Predmet.StrankaListNazivFormatedOIB>
  <DomainObject.Predmet.ProtuStrankaListFormated>
    <izvorni_sadrzaj>
      <item>PRO PIK društvo s ograničenom odgovornošću za poljoprivredu, trgovinu i usluge</item>
    </izvorni_sadrzaj>
    <derivirana_varijabla naziv="DomainObject.Predmet.ProtuStrankaListFormated_1">
      <item>PRO PIK društvo s ograničenom odgovornošću za poljoprivredu, trgovinu i usluge</item>
    </derivirana_varijabla>
  </DomainObject.Predmet.ProtuStrankaListFormated>
  <DomainObject.Predmet.ProtuStrankaListFormatedOIB>
    <izvorni_sadrzaj>
      <item>PRO PIK društvo s ograničenom odgovornošću za poljoprivredu, trgovinu i usluge, OIB 24335193221</item>
    </izvorni_sadrzaj>
    <derivirana_varijabla naziv="DomainObject.Predmet.ProtuStrankaListFormatedOIB_1">
      <item>PRO PIK društvo s ograničenom odgovornošću za poljoprivredu, trgovinu i usluge, OIB 24335193221</item>
    </derivirana_varijabla>
  </DomainObject.Predmet.ProtuStrankaListFormatedOIB>
  <DomainObject.Predmet.ProtuStrankaListFormatedWithAdress>
    <izvorni_sadrzaj>
      <item>PRO PIK društvo s ograničenom odgovornošću za poljoprivredu, trgovinu i usluge, Bana Josipa Jelačića 66, 20355 Opuzen</item>
    </izvorni_sadrzaj>
    <derivirana_varijabla naziv="DomainObject.Predmet.ProtuStrankaListFormatedWithAdress_1">
      <item>PRO PIK društvo s ograničenom odgovornošću za poljoprivredu, trgovinu i usluge, Bana Josipa Jelačića 66, 20355 Opuzen</item>
    </derivirana_varijabla>
  </DomainObject.Predmet.ProtuStrankaListFormatedWithAdress>
  <DomainObject.Predmet.ProtuStrankaListFormatedWithAdressOIB>
    <izvorni_sadrzaj>
      <item>PRO PIK društvo s ograničenom odgovornošću za poljoprivredu, trgovinu i usluge, OIB 24335193221, Bana Josipa Jelačića 66, 20355 Opuzen</item>
    </izvorni_sadrzaj>
    <derivirana_varijabla naziv="DomainObject.Predmet.ProtuStrankaListFormatedWithAdressOIB_1">
      <item>PRO PIK društvo s ograničenom odgovornošću za poljoprivredu, trgovinu i usluge, OIB 24335193221, Bana Josipa Jelačića 66, 20355 Opuzen</item>
    </derivirana_varijabla>
  </DomainObject.Predmet.ProtuStrankaListFormatedWithAdressOIB>
  <DomainObject.Predmet.ProtuStrankaListNazivFormated>
    <izvorni_sadrzaj>
      <item>PRO PIK društvo s ograničenom odgovornošću za poljoprivredu, trgovinu i usluge</item>
    </izvorni_sadrzaj>
    <derivirana_varijabla naziv="DomainObject.Predmet.ProtuStrankaListNazivFormated_1">
      <item>PRO PIK društvo s ograničenom odgovornošću za poljoprivredu, trgovinu i usluge</item>
    </derivirana_varijabla>
  </DomainObject.Predmet.ProtuStrankaListNazivFormated>
  <DomainObject.Predmet.ProtuStrankaListNazivFormatedOIB>
    <izvorni_sadrzaj>
      <item>PRO PIK društvo s ograničenom odgovornošću za poljoprivredu, trgovinu i usluge, OIB 24335193221</item>
    </izvorni_sadrzaj>
    <derivirana_varijabla naziv="DomainObject.Predmet.ProtuStrankaListNazivFormatedOIB_1">
      <item>PRO PIK društvo s ograničenom odgovornošću za poljoprivredu, trgovinu i usluge, OIB 24335193221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RC Split,Podružnica Dubrovnik</izvorni_sadrzaj>
    <derivirana_varijabla naziv="DomainObject.Predmet.StrankaIDrugi_1">FINA, RC Split,Podružnica Dubrovnik</derivirana_varijabla>
  </DomainObject.Predmet.StrankaIDrugi>
  <DomainObject.Predmet.ProtustrankaIDrugi>
    <izvorni_sadrzaj>PRO PIK društvo s ograničenom odgovornošću za poljoprivredu, trgovinu i usluge</izvorni_sadrzaj>
    <derivirana_varijabla naziv="DomainObject.Predmet.ProtustrankaIDrugi_1">PRO PIK društvo s ograničenom odgovornošću za poljoprivredu, trgovinu i usluge</derivirana_varijabla>
  </DomainObject.Predmet.ProtustrankaIDrugi>
  <DomainObject.Predmet.StrankaIDrugiAdressOIB>
    <izvorni_sadrzaj>FINA, RC Split,Podružnica Dubrovnik, OIB 85821130368</izvorni_sadrzaj>
    <derivirana_varijabla naziv="DomainObject.Predmet.StrankaIDrugiAdressOIB_1">FINA, RC Split,Podružnica Dubrovnik, OIB 85821130368</derivirana_varijabla>
  </DomainObject.Predmet.StrankaIDrugiAdressOIB>
  <DomainObject.Predmet.ProtustrankaIDrugiAdressOIB>
    <izvorni_sadrzaj>PRO PIK društvo s ograničenom odgovornošću za poljoprivredu, trgovinu i usluge, OIB 24335193221, Bana Josipa Jelačića 66, 20355 Opuzen</izvorni_sadrzaj>
    <derivirana_varijabla naziv="DomainObject.Predmet.ProtustrankaIDrugiAdressOIB_1">PRO PIK društvo s ograničenom odgovornošću za poljoprivredu, trgovinu i usluge, OIB 24335193221, Bana Josipa Jelačića 66,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PIK društvo s ograničenom odgovornošću za poljoprivredu, trgovinu i usluge</item>
      <item>FINA, RC Split,Podružnica Dubrovnik</item>
    </izvorni_sadrzaj>
    <derivirana_varijabla naziv="DomainObject.Predmet.SudioniciListNaziv_1">
      <item>PRO PIK društvo s ograničenom odgovornošću za poljoprivredu, trgovinu i usluge</item>
      <item>FINA, RC Split,Podružnica Dubrovnik</item>
    </derivirana_varijabla>
  </DomainObject.Predmet.SudioniciListNaziv>
  <DomainObject.Predmet.SudioniciListAdressOIB>
    <izvorni_sadrzaj>
      <item>PRO PIK društvo s ograničenom odgovornošću za poljoprivredu, trgovinu i usluge, OIB 24335193221, Bana Josipa Jelačića 66,20355 Opuzen</item>
      <item>FINA, RC Split,Podružnica Dubrovnik, OIB 85821130368</item>
    </izvorni_sadrzaj>
    <derivirana_varijabla naziv="DomainObject.Predmet.SudioniciListAdressOIB_1">
      <item>PRO PIK društvo s ograničenom odgovornošću za poljoprivredu, trgovinu i usluge, OIB 24335193221, Bana Josipa Jelačića 66,20355 Opuzen</item>
      <item>FINA, RC Split,Podružnica 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24335193221</item>
      <item>, OIB 85821130368</item>
    </izvorni_sadrzaj>
    <derivirana_varijabla naziv="DomainObject.Predmet.SudioniciListNazivOIB_1">
      <item>, OIB 24335193221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6162</properties:Characters>
  <properties:Lines>144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2018-10-11T11:51:00Z</dcterms:created>
  <dc:creator>Katarina Franković</dc:creator>
  <cp:lastModifiedBy>Katarina Franković</cp:lastModifiedBy>
  <cp:lastPrinted>2018-10-11T11:51:00Z</cp:lastPrinted>
  <dcterms:modified xmlns:xsi="http://www.w3.org/2001/XMLSchema-instance" xsi:type="dcterms:W3CDTF">2018-10-11T11:51:00Z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(782 - 18  rješenje - prethodni postupak nakon skraćenog.docx)</vt:lpwstr>
  </prop:property>
  <prop:property name="CC_coloring" pid="4" fmtid="{D5CDD505-2E9C-101B-9397-08002B2CF9AE}">
    <vt:bool>false</vt:bool>
  </prop:property>
  <prop:property name="BrojStranica" pid="5" fmtid="{D5CDD505-2E9C-101B-9397-08002B2CF9AE}">
    <vt:i4>3</vt:i4>
  </prop:property>
</prop:Properties>
</file>