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1f39" w14:paraId="e721f39"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9D05B9">
        <w:rPr>
          <w:rFonts w:eastAsia="Times New Roman" w:hAnsi="Times New Roman" w:ascii="Times New Roman"/>
          <w:sz w:val="24"/>
          <w:szCs w:val="24"/>
          <w:lang w:eastAsia="hr-HR"/>
        </w:rPr>
        <w:t>9 St-712</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9D05B9" w:rsidRPr="009D05B9">
        <w:rPr>
          <w:rFonts w:eastAsia="Times New Roman" w:hAnsi="Times New Roman" w:ascii="Times New Roman"/>
          <w:sz w:val="24"/>
          <w:szCs w:val="24"/>
          <w:lang w:eastAsia="hr-HR"/>
        </w:rPr>
        <w:t>RUŽARIJ d.o.o.</w:t>
      </w:r>
      <w:r w:rsidR="009D05B9">
        <w:rPr>
          <w:rFonts w:eastAsia="Times New Roman" w:hAnsi="Times New Roman" w:ascii="Times New Roman"/>
          <w:sz w:val="24"/>
          <w:szCs w:val="24"/>
          <w:lang w:eastAsia="hr-HR"/>
        </w:rPr>
        <w:t xml:space="preserve"> iz Drniša, Stjepana Radića 71, OIB: </w:t>
      </w:r>
      <w:r w:rsidR="009D05B9" w:rsidRPr="009D05B9">
        <w:rPr>
          <w:rFonts w:eastAsia="Times New Roman" w:hAnsi="Times New Roman" w:ascii="Times New Roman"/>
          <w:sz w:val="24"/>
          <w:szCs w:val="24"/>
          <w:lang w:eastAsia="hr-HR"/>
        </w:rPr>
        <w:t>86724443742</w:t>
      </w:r>
      <w:r>
        <w:rPr>
          <w:rFonts w:eastAsia="Times New Roman" w:hAnsi="Times New Roman" w:ascii="Times New Roman"/>
          <w:sz w:val="24"/>
          <w:szCs w:val="24"/>
          <w:lang w:eastAsia="hr-HR"/>
        </w:rPr>
        <w:t>, dana 03. svibnja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9D05B9" w:rsidRPr="009D05B9">
        <w:rPr>
          <w:rFonts w:eastAsia="Times New Roman" w:hAnsi="Times New Roman" w:ascii="Times New Roman"/>
          <w:sz w:val="24"/>
          <w:szCs w:val="24"/>
          <w:lang w:eastAsia="hr-HR"/>
        </w:rPr>
        <w:t>RUŽARIJ d.o.o.</w:t>
      </w:r>
      <w:r w:rsidR="009D05B9">
        <w:rPr>
          <w:rFonts w:eastAsia="Times New Roman" w:hAnsi="Times New Roman" w:ascii="Times New Roman"/>
          <w:sz w:val="24"/>
          <w:szCs w:val="24"/>
          <w:lang w:eastAsia="hr-HR"/>
        </w:rPr>
        <w:t xml:space="preserve"> iz Drniša, Stjepana Radića 71, OIB: </w:t>
      </w:r>
      <w:r w:rsidR="009D05B9" w:rsidRPr="009D05B9">
        <w:rPr>
          <w:rFonts w:eastAsia="Times New Roman" w:hAnsi="Times New Roman" w:ascii="Times New Roman"/>
          <w:sz w:val="24"/>
          <w:szCs w:val="24"/>
          <w:lang w:eastAsia="hr-HR"/>
        </w:rPr>
        <w:t>86724443742</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7C51C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2</w:t>
      </w:r>
      <w:r w:rsidR="00A508C5">
        <w:rPr>
          <w:rFonts w:eastAsia="Times New Roman" w:hAnsi="Times New Roman" w:ascii="Times New Roman"/>
          <w:b/>
          <w:sz w:val="24"/>
          <w:szCs w:val="24"/>
          <w:u w:val="single"/>
          <w:lang w:eastAsia="hr-HR"/>
        </w:rPr>
        <w:t>5</w:t>
      </w:r>
      <w:r>
        <w:rPr>
          <w:rFonts w:eastAsia="Times New Roman" w:hAnsi="Times New Roman" w:ascii="Times New Roman"/>
          <w:b/>
          <w:sz w:val="24"/>
          <w:szCs w:val="24"/>
          <w:u w:val="single"/>
          <w:lang w:eastAsia="hr-HR"/>
        </w:rPr>
        <w:t xml:space="preserve">. </w:t>
      </w:r>
      <w:r w:rsidR="00A508C5">
        <w:rPr>
          <w:rFonts w:eastAsia="Times New Roman" w:hAnsi="Times New Roman" w:ascii="Times New Roman"/>
          <w:b/>
          <w:sz w:val="24"/>
          <w:szCs w:val="24"/>
          <w:u w:val="single"/>
          <w:lang w:eastAsia="hr-HR"/>
        </w:rPr>
        <w:t>svibnja</w:t>
      </w:r>
      <w:r w:rsidR="009D05B9">
        <w:rPr>
          <w:rFonts w:eastAsia="Times New Roman" w:hAnsi="Times New Roman" w:ascii="Times New Roman"/>
          <w:b/>
          <w:sz w:val="24"/>
          <w:szCs w:val="24"/>
          <w:u w:val="single"/>
          <w:lang w:eastAsia="hr-HR"/>
        </w:rPr>
        <w:t xml:space="preserve"> 2016. godine u 11.1</w:t>
      </w:r>
      <w:r w:rsidR="00661C54">
        <w:rPr>
          <w:rFonts w:eastAsia="Times New Roman" w:hAnsi="Times New Roman" w:ascii="Times New Roman"/>
          <w:b/>
          <w:sz w:val="24"/>
          <w:szCs w:val="24"/>
          <w:u w:val="single"/>
          <w:lang w:eastAsia="hr-HR"/>
        </w:rPr>
        <w:t>0</w:t>
      </w:r>
      <w:r>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9D05B9">
        <w:rPr>
          <w:rFonts w:eastAsia="Times New Roman" w:hAnsi="Times New Roman" w:ascii="Times New Roman"/>
          <w:sz w:val="24"/>
          <w:szCs w:val="24"/>
          <w:lang w:eastAsia="hr-HR"/>
        </w:rPr>
        <w:t xml:space="preserve">Radojka Katić iz Solina, Put </w:t>
      </w:r>
      <w:proofErr w:type="spellStart"/>
      <w:r w:rsidR="009D05B9">
        <w:rPr>
          <w:rFonts w:eastAsia="Times New Roman" w:hAnsi="Times New Roman" w:ascii="Times New Roman"/>
          <w:sz w:val="24"/>
          <w:szCs w:val="24"/>
          <w:lang w:eastAsia="hr-HR"/>
        </w:rPr>
        <w:t>Arapovca</w:t>
      </w:r>
      <w:proofErr w:type="spellEnd"/>
      <w:r w:rsidR="009D05B9">
        <w:rPr>
          <w:rFonts w:eastAsia="Times New Roman" w:hAnsi="Times New Roman" w:ascii="Times New Roman"/>
          <w:sz w:val="24"/>
          <w:szCs w:val="24"/>
          <w:lang w:eastAsia="hr-HR"/>
        </w:rPr>
        <w:t xml:space="preserve"> 2, OIB: 46262482078</w:t>
      </w:r>
      <w:r w:rsidR="00661C5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C455CB" w:rsidP="007C51C0" w:rsidR="00C455C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9 St-</w:t>
      </w:r>
      <w:r w:rsidR="009D05B9">
        <w:rPr>
          <w:rFonts w:eastAsia="Times New Roman" w:hAnsi="Times New Roman" w:ascii="Times New Roman"/>
          <w:sz w:val="24"/>
          <w:szCs w:val="24"/>
          <w:lang w:eastAsia="hr-HR"/>
        </w:rPr>
        <w:t>712</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9D05B9">
        <w:rPr>
          <w:rFonts w:eastAsia="Times New Roman" w:hAnsi="Times New Roman" w:ascii="Times New Roman"/>
          <w:sz w:val="24"/>
          <w:szCs w:val="24"/>
          <w:lang w:eastAsia="hr-HR"/>
        </w:rPr>
        <w:t>29</w:t>
      </w:r>
      <w:r w:rsidR="00B16D6B">
        <w:rPr>
          <w:rFonts w:eastAsia="Times New Roman" w:hAnsi="Times New Roman" w:ascii="Times New Roman"/>
          <w:sz w:val="24"/>
          <w:szCs w:val="24"/>
          <w:lang w:eastAsia="hr-HR"/>
        </w:rPr>
        <w:t>. Prosinca 2015</w:t>
      </w:r>
      <w:r>
        <w:rPr>
          <w:rFonts w:eastAsia="Times New Roman" w:hAnsi="Times New Roman" w:ascii="Times New Roman"/>
          <w:sz w:val="24"/>
          <w:szCs w:val="24"/>
          <w:lang w:eastAsia="hr-HR"/>
        </w:rPr>
        <w:t>. godine zahtjev za provedbu skraćenog  stečajnog postupka nad dužnikom</w:t>
      </w:r>
      <w:r w:rsidR="00A508C5">
        <w:rPr>
          <w:rFonts w:eastAsia="Times New Roman" w:hAnsi="Times New Roman" w:ascii="Times New Roman"/>
          <w:sz w:val="24"/>
          <w:szCs w:val="24"/>
          <w:lang w:eastAsia="hr-HR"/>
        </w:rPr>
        <w:t>, međutim, vjerovnik Republika Hrvatska je predložila otvaranje stečajnog postupka jer da dužnik ima imovine</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9D05B9">
        <w:rPr>
          <w:rFonts w:eastAsia="Times New Roman" w:hAnsi="Times New Roman" w:ascii="Times New Roman"/>
          <w:sz w:val="24"/>
          <w:szCs w:val="24"/>
          <w:lang w:eastAsia="hr-HR"/>
        </w:rPr>
        <w:t>9 St-712</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508C5">
        <w:rPr>
          <w:rFonts w:eastAsia="Times New Roman" w:hAnsi="Times New Roman" w:ascii="Times New Roman"/>
          <w:sz w:val="24"/>
          <w:szCs w:val="24"/>
          <w:lang w:eastAsia="hr-HR"/>
        </w:rPr>
        <w:t>03</w:t>
      </w: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svibnja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ŽDO Građansko upravni odjel</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512925"/>
    <w:rsid w:val="00661C54"/>
    <w:rsid w:val="00675B5B"/>
    <w:rsid w:val="007C51C0"/>
    <w:rsid w:val="009D05B9"/>
    <w:rsid w:val="00A508C5"/>
    <w:rsid w:val="00AC2CFE"/>
    <w:rsid w:val="00B16D6B"/>
    <w:rsid w:val="00BC6AD1"/>
    <w:rsid w:val="00C455CB"/>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AC2CFE"/>
    <w:rPr>
      <w:color w:val="808080"/>
      <w:bdr w:space="0" w:sz="0" w:color="auto" w:val="none"/>
      <w:shd w:fill="auto" w:color="auto" w:val="clear"/>
    </w:rPr>
  </w:style>
  <w:style w:customStyle="true" w:styleId="eSPISCCParagraphDefaultFont" w:type="character">
    <w:name w:val="eSPIS_CC_Paragraph Default Font"/>
    <w:basedOn w:val="Zadanifontodlomka"/>
    <w:rsid w:val="00AC2CF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2CFE"/>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2CF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2CF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AC2CFE"/>
    <w:rPr>
      <w:color w:val="808080"/>
      <w:bdr w:color="auto" w:space="0" w:sz="0" w:val="none"/>
      <w:shd w:color="auto" w:fill="auto" w:val="clear"/>
    </w:rPr>
  </w:style>
  <w:style w:customStyle="1" w:styleId="eSPISCCParagraphDefaultFont" w:type="character">
    <w:name w:val="eSPIS_CC_Paragraph Default Font"/>
    <w:basedOn w:val="Zadanifontodlomka"/>
    <w:rsid w:val="00AC2CF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2CFE"/>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2CF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2CF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St-712/2016</izvorni_sadrzaj>
    <derivirana_varijabla naziv="DomainObject.Predmet.OznakaBroj_1">St-712/2016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RUŽARIJ d.o.o. za vađenje i obradu kamena</izvorni_sadrzaj>
    <derivirana_varijabla naziv="DomainObject.Predmet.ProtustrankaFormated_1">  RUŽARIJ d.o.o. za vađenje i obradu kamena</derivirana_varijabla>
  </DomainObject.Predmet.ProtustrankaFormated>
  <DomainObject.Predmet.ProtustrankaFormatedOIB>
    <izvorni_sadrzaj>  RUŽARIJ d.o.o. za vađenje i obradu kamena, OIB 86724443742</izvorni_sadrzaj>
    <derivirana_varijabla naziv="DomainObject.Predmet.ProtustrankaFormatedOIB_1">  RUŽARIJ d.o.o. za vađenje i obradu kamena, OIB 86724443742</derivirana_varijabla>
  </DomainObject.Predmet.ProtustrankaFormatedOIB>
  <DomainObject.Predmet.ProtustrankaFormatedWithAdress>
    <izvorni_sadrzaj> RUŽARIJ d.o.o. za vađenje i obradu kamena, Stjepana Radića 71, 22320 Drniš</izvorni_sadrzaj>
    <derivirana_varijabla naziv="DomainObject.Predmet.ProtustrankaFormatedWithAdress_1"> RUŽARIJ d.o.o. za vađenje i obradu kamena, Stjepana Radića 71, 22320 Drniš</derivirana_varijabla>
  </DomainObject.Predmet.ProtustrankaFormatedWithAdress>
  <DomainObject.Predmet.ProtustrankaFormatedWithAdressOIB>
    <izvorni_sadrzaj> RUŽARIJ d.o.o. za vađenje i obradu kamena, OIB 86724443742, Stjepana Radića 71, 22320 Drniš</izvorni_sadrzaj>
    <derivirana_varijabla naziv="DomainObject.Predmet.ProtustrankaFormatedWithAdressOIB_1"> RUŽARIJ d.o.o. za vađenje i obradu kamena, OIB 86724443742, Stjepana Radića 71, 22320 Drniš</derivirana_varijabla>
  </DomainObject.Predmet.ProtustrankaFormatedWithAdressOIB>
  <DomainObject.Predmet.ProtustrankaWithAdress>
    <izvorni_sadrzaj>RUŽARIJ d.o.o. za vađenje i obradu kamena Stjepana Radića 71, 22320 Drniš</izvorni_sadrzaj>
    <derivirana_varijabla naziv="DomainObject.Predmet.ProtustrankaWithAdress_1">RUŽARIJ d.o.o. za vađenje i obradu kamena Stjepana Radića 71, 22320 Drniš</derivirana_varijabla>
  </DomainObject.Predmet.ProtustrankaWithAdress>
  <DomainObject.Predmet.ProtustrankaWithAdressOIB>
    <izvorni_sadrzaj>RUŽARIJ d.o.o. za vađenje i obradu kamena, OIB 86724443742, Stjepana Radića 71, 22320 Drniš</izvorni_sadrzaj>
    <derivirana_varijabla naziv="DomainObject.Predmet.ProtustrankaWithAdressOIB_1">RUŽARIJ d.o.o. za vađenje i obradu kamena, OIB 86724443742, Stjepana Radića 71, 22320 Drniš</derivirana_varijabla>
  </DomainObject.Predmet.ProtustrankaWithAdressOIB>
  <DomainObject.Predmet.ProtustrankaNazivFormated>
    <izvorni_sadrzaj>RUŽARIJ d.o.o. za vađenje i obradu kamena</izvorni_sadrzaj>
    <derivirana_varijabla naziv="DomainObject.Predmet.ProtustrankaNazivFormated_1">RUŽARIJ d.o.o. za vađenje i obradu kamena</derivirana_varijabla>
  </DomainObject.Predmet.ProtustrankaNazivFormated>
  <DomainObject.Predmet.ProtustrankaNazivFormatedOIB>
    <izvorni_sadrzaj>RUŽARIJ d.o.o. za vađenje i obradu kamena, OIB 86724443742</izvorni_sadrzaj>
    <derivirana_varijabla naziv="DomainObject.Predmet.ProtustrankaNazivFormatedOIB_1">RUŽARIJ d.o.o. za vađenje i obradu kamena, OIB 86724443742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RUŽARIJ d.o.o. za vađenje i obradu kamena</item>
    </izvorni_sadrzaj>
    <derivirana_varijabla naziv="DomainObject.Predmet.ProtuStrankaListFormated_1">
      <item>RUŽARIJ d.o.o. za vađenje i obradu kamena</item>
    </derivirana_varijabla>
  </DomainObject.Predmet.ProtuStrankaListFormated>
  <DomainObject.Predmet.ProtuStrankaListFormatedOIB>
    <izvorni_sadrzaj>
      <item>RUŽARIJ d.o.o. za vađenje i obradu kamena, OIB 86724443742</item>
    </izvorni_sadrzaj>
    <derivirana_varijabla naziv="DomainObject.Predmet.ProtuStrankaListFormatedOIB_1">
      <item>RUŽARIJ d.o.o. za vađenje i obradu kamena, OIB 86724443742</item>
    </derivirana_varijabla>
  </DomainObject.Predmet.ProtuStrankaListFormatedOIB>
  <DomainObject.Predmet.ProtuStrankaListFormatedWithAdress>
    <izvorni_sadrzaj>
      <item>RUŽARIJ d.o.o. za vađenje i obradu kamena, Stjepana Radića 71, 22320 Drniš</item>
    </izvorni_sadrzaj>
    <derivirana_varijabla naziv="DomainObject.Predmet.ProtuStrankaListFormatedWithAdress_1">
      <item>RUŽARIJ d.o.o. za vađenje i obradu kamena, Stjepana Radića 71, 22320 Drniš</item>
    </derivirana_varijabla>
  </DomainObject.Predmet.ProtuStrankaListFormatedWithAdress>
  <DomainObject.Predmet.ProtuStrankaListFormatedWithAdressOIB>
    <izvorni_sadrzaj>
      <item>RUŽARIJ d.o.o. za vađenje i obradu kamena, OIB 86724443742, Stjepana Radića 71, 22320 Drniš</item>
    </izvorni_sadrzaj>
    <derivirana_varijabla naziv="DomainObject.Predmet.ProtuStrankaListFormatedWithAdressOIB_1">
      <item>RUŽARIJ d.o.o. za vađenje i obradu kamena, OIB 86724443742, Stjepana Radića 71, 22320 Drniš</item>
    </derivirana_varijabla>
  </DomainObject.Predmet.ProtuStrankaListFormatedWithAdressOIB>
  <DomainObject.Predmet.ProtuStrankaListNazivFormated>
    <izvorni_sadrzaj>
      <item>RUŽARIJ d.o.o. za vađenje i obradu kamena</item>
    </izvorni_sadrzaj>
    <derivirana_varijabla naziv="DomainObject.Predmet.ProtuStrankaListNazivFormated_1">
      <item>RUŽARIJ d.o.o. za vađenje i obradu kamena</item>
    </derivirana_varijabla>
  </DomainObject.Predmet.ProtuStrankaListNazivFormated>
  <DomainObject.Predmet.ProtuStrankaListNazivFormatedOIB>
    <izvorni_sadrzaj>
      <item>RUŽARIJ d.o.o. za vađenje i obradu kamena, OIB 86724443742</item>
    </izvorni_sadrzaj>
    <derivirana_varijabla naziv="DomainObject.Predmet.ProtuStrankaListNazivFormatedOIB_1">
      <item>RUŽARIJ d.o.o. za vađenje i obradu kamena, OIB 86724443742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RUŽARIJ d.o.o. za vađenje i obradu kamena</izvorni_sadrzaj>
    <derivirana_varijabla naziv="DomainObject.Predmet.ProtustrankaIDrugi_1">RUŽARIJ d.o.o. za vađenje i obradu kamena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RUŽARIJ d.o.o. za vađenje i obradu kamena, OIB 86724443742, Stjepana Radića 71, 22320 Drniš</izvorni_sadrzaj>
    <derivirana_varijabla naziv="DomainObject.Predmet.ProtustrankaIDrugiAdressOIB_1">RUŽARIJ d.o.o. za vađenje i obradu kamena, OIB 86724443742, Stjepana Radića 71,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RUŽARIJ d.o.o. za vađenje i obradu kamena</item>
      <item>FINA - Podružnica Šibenik</item>
    </izvorni_sadrzaj>
    <derivirana_varijabla naziv="DomainObject.Predmet.SudioniciListNaziv_1">
      <item>RUŽARIJ d.o.o. za vađenje i obradu kamena</item>
      <item>FINA - Podružnica Šibenik</item>
    </derivirana_varijabla>
  </DomainObject.Predmet.SudioniciListNaziv>
  <DomainObject.Predmet.SudioniciListAdressOIB>
    <izvorni_sadrzaj>
      <item>RUŽARIJ d.o.o. za vađenje i obradu kamena, OIB 86724443742, Stjepana Radića 71,22320 Drniš</item>
      <item>FINA - Podružnica Šibenik, OIB 85821130368, Perivoj L. Marune 1,22000 Šibenik</item>
    </izvorni_sadrzaj>
    <derivirana_varijabla naziv="DomainObject.Predmet.SudioniciListAdressOIB_1">
      <item>RUŽARIJ d.o.o. za vađenje i obradu kamena, OIB 86724443742, Stjepana Radića 71,22320 Drniš</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86724443742</item>
      <item>, OIB 85821130368</item>
    </izvorni_sadrzaj>
    <derivirana_varijabla naziv="DomainObject.Predmet.SudioniciListNazivOIB_1">
      <item>, OIB 86724443742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5513</properties:Characters>
  <properties:Lines>150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2016-05-03T12:02:00Z</dcterms:created>
  <dc:creator>Terezija Goreta</dc:creator>
  <cp:lastModifiedBy>Marina Gulin</cp:lastModifiedBy>
  <cp:lastPrinted>2016-05-03T11:58:00Z</cp:lastPrinted>
  <dcterms:modified xmlns:xsi="http://www.w3.org/2001/XMLSchema-instance" xsi:type="dcterms:W3CDTF">2016-05-03T12:14:00Z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