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5218" w14:paraId="4495218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AB1BC9" w:rsidP="006E387D" w:rsidR="006E387D" w:rsidRP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2039B0">
        <w:t xml:space="preserve"> OSIJEKU</w:t>
      </w:r>
    </w:p>
    <w:p w:rsidRDefault="002039B0" w:rsidP="00E73F3F" w:rsidR="000E6339">
      <w:r>
        <w:t>STALNA SLUŽBA U</w:t>
      </w:r>
      <w:r w:rsidR="00E73F3F">
        <w:t xml:space="preserve"> </w:t>
      </w:r>
      <w:r w:rsidR="008E6ED6">
        <w:t xml:space="preserve">SLAVONSKOM BRODU   </w:t>
      </w:r>
    </w:p>
    <w:p w:rsidRDefault="000E6339" w:rsidP="00E73F3F" w:rsidR="000E6339">
      <w:r>
        <w:t>Trg pobjede 13</w:t>
      </w:r>
    </w:p>
    <w:p w:rsidRDefault="000E6339" w:rsidP="00E73F3F" w:rsidR="00E73F3F">
      <w:r>
        <w:t>35000 Slavonski Brod</w:t>
      </w:r>
      <w:r w:rsidR="008E6ED6">
        <w:t xml:space="preserve">        </w:t>
      </w:r>
    </w:p>
    <w:p w:rsidRDefault="008E6ED6" w:rsidP="00E73F3F" w:rsidR="008E6ED6">
      <w:pPr>
        <w:ind w:left="6372"/>
        <w:rPr>
          <w:b/>
        </w:rPr>
      </w:pPr>
      <w:r>
        <w:t xml:space="preserve">                            </w:t>
      </w:r>
      <w:r w:rsidR="00E73F3F">
        <w:tab/>
      </w:r>
      <w:r w:rsidR="00E73F3F">
        <w:tab/>
      </w:r>
      <w:r w:rsidR="00E73F3F">
        <w:tab/>
      </w:r>
      <w:r w:rsidR="00E73F3F">
        <w:tab/>
      </w:r>
      <w:r w:rsidR="000A24DF">
        <w:tab/>
      </w:r>
      <w:r>
        <w:t xml:space="preserve"> </w:t>
      </w:r>
      <w:r w:rsidR="00AD6624">
        <w:t xml:space="preserve">           </w:t>
      </w:r>
      <w:r w:rsidR="009A335D">
        <w:t xml:space="preserve">      </w:t>
      </w:r>
      <w:r w:rsidR="000A24DF">
        <w:t xml:space="preserve"> </w:t>
      </w:r>
      <w:r w:rsidR="00E73F3F">
        <w:t xml:space="preserve">                                                                  </w:t>
      </w:r>
      <w:r w:rsidRPr="00B81FC3">
        <w:rPr>
          <w:b/>
        </w:rPr>
        <w:t>Broj: St-</w:t>
      </w:r>
      <w:r w:rsidR="003A39D2">
        <w:rPr>
          <w:b/>
        </w:rPr>
        <w:t>596/2016-31</w:t>
      </w:r>
    </w:p>
    <w:p w:rsidRDefault="007D492F" w:rsidR="007D492F">
      <w:pPr>
        <w:rPr>
          <w:b/>
        </w:rPr>
      </w:pPr>
    </w:p>
    <w:p w:rsidRDefault="00504BB5" w:rsidP="00504BB5" w:rsidR="00E73F3F" w:rsidRPr="00B81FC3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8E6ED6" w:rsidP="00272065" w:rsidR="008E6ED6">
      <w:pPr>
        <w:jc w:val="center"/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2039B0">
        <w:t xml:space="preserve">OSIJEKU, STALNA SLUŽBA U </w:t>
      </w:r>
      <w:r>
        <w:t xml:space="preserve">SLAVONSKOM BRODU, po stečajnom sucu Vesni Vukelić, u stečajnom </w:t>
      </w:r>
      <w:r w:rsidR="003A39D2">
        <w:t>predmetu dužnika PINUS</w:t>
      </w:r>
      <w:r>
        <w:t xml:space="preserve"> </w:t>
      </w:r>
      <w:r w:rsidR="003A39D2">
        <w:t>d.o.o. u stečaju, Malino, Općina Oriovac, M.Gupca 85a, OIB 53931715559</w:t>
      </w:r>
      <w:r>
        <w:t xml:space="preserve">, odlučujući o </w:t>
      </w:r>
      <w:r w:rsidR="003046AF">
        <w:t xml:space="preserve">obračunu </w:t>
      </w:r>
      <w:r w:rsidR="00B86E03">
        <w:t xml:space="preserve">stvarnih </w:t>
      </w:r>
      <w:r w:rsidR="003046AF">
        <w:t xml:space="preserve">troškova </w:t>
      </w:r>
      <w:r w:rsidR="003A39D2">
        <w:t xml:space="preserve">i nagradi za rad </w:t>
      </w:r>
      <w:r w:rsidR="003046AF">
        <w:t>stečajnog upravitelja</w:t>
      </w:r>
      <w:r w:rsidR="00AD6624">
        <w:t>,</w:t>
      </w:r>
      <w:r>
        <w:t xml:space="preserve"> dana </w:t>
      </w:r>
      <w:r w:rsidR="000E6339">
        <w:t>09</w:t>
      </w:r>
      <w:r w:rsidR="003A39D2">
        <w:t>.listopada</w:t>
      </w:r>
      <w:r w:rsidR="009A335D">
        <w:t xml:space="preserve"> </w:t>
      </w:r>
      <w:r w:rsidR="00B86E03">
        <w:t>201</w:t>
      </w:r>
      <w:r w:rsidR="002039B0">
        <w:t>7</w:t>
      </w:r>
      <w:r w:rsidR="00E34446">
        <w:t>.</w:t>
      </w:r>
      <w:r w:rsidR="004F3299">
        <w:t xml:space="preserve"> </w:t>
      </w:r>
      <w:r w:rsidR="00E34446">
        <w:t>g</w:t>
      </w:r>
      <w:r w:rsidR="004F3299">
        <w:t>odine</w:t>
      </w:r>
    </w:p>
    <w:p w:rsidRDefault="008E6ED6" w:rsidP="002F2C3E" w:rsidR="008E6ED6">
      <w:pPr>
        <w:jc w:val="both"/>
      </w:pPr>
    </w:p>
    <w:p w:rsidRDefault="008E6ED6" w:rsidP="00272065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>
        <w:t xml:space="preserve"> </w:t>
      </w:r>
      <w:r w:rsidR="00272065" w:rsidRPr="00607FFA">
        <w:rPr>
          <w:b/>
        </w:rPr>
        <w:t>I -</w:t>
      </w:r>
      <w:r w:rsidR="00272065">
        <w:t xml:space="preserve"> </w:t>
      </w:r>
      <w:r w:rsidR="00DE1F49">
        <w:t xml:space="preserve">Odobrava se </w:t>
      </w:r>
      <w:r>
        <w:t xml:space="preserve">obračun stvarnih troškova stečajnog upravitelja </w:t>
      </w:r>
      <w:r w:rsidR="003A39D2">
        <w:t>Zlatka Markasovića</w:t>
      </w:r>
      <w:r w:rsidR="00B86E03">
        <w:t xml:space="preserve"> </w:t>
      </w:r>
      <w:r w:rsidR="00922BE2">
        <w:t xml:space="preserve">iz </w:t>
      </w:r>
      <w:r w:rsidR="003A39D2">
        <w:t>Osijeka</w:t>
      </w:r>
      <w:r>
        <w:t xml:space="preserve"> </w:t>
      </w:r>
      <w:r w:rsidR="00922BE2">
        <w:t xml:space="preserve">u </w:t>
      </w:r>
      <w:r>
        <w:t xml:space="preserve">iznosu od </w:t>
      </w:r>
      <w:r w:rsidR="00A10825">
        <w:t>468,00</w:t>
      </w:r>
      <w:r w:rsidR="00922BE2">
        <w:t xml:space="preserve"> kn, netto.</w:t>
      </w:r>
    </w:p>
    <w:p w:rsidRDefault="009A335D" w:rsidP="002F2C3E" w:rsidR="009A335D">
      <w:pPr>
        <w:jc w:val="both"/>
      </w:pPr>
      <w:r>
        <w:tab/>
      </w:r>
      <w:r w:rsidRPr="00222090">
        <w:rPr>
          <w:b/>
        </w:rPr>
        <w:t>II</w:t>
      </w:r>
      <w:r>
        <w:t>- Stečajnom upravitelju odob</w:t>
      </w:r>
      <w:r w:rsidR="00A10825">
        <w:t>rava se refundacija materijalnih</w:t>
      </w:r>
      <w:r>
        <w:t xml:space="preserve"> trošk</w:t>
      </w:r>
      <w:r w:rsidR="00CF16D8">
        <w:t>ov</w:t>
      </w:r>
      <w:r>
        <w:t xml:space="preserve">a plaćenih vlastitim sredstvima u </w:t>
      </w:r>
      <w:r w:rsidR="00A10825">
        <w:t xml:space="preserve">ukupnom </w:t>
      </w:r>
      <w:r>
        <w:t xml:space="preserve">iznosu </w:t>
      </w:r>
      <w:r w:rsidR="00A10825">
        <w:t>673,60</w:t>
      </w:r>
      <w:r>
        <w:t xml:space="preserve"> kn.</w:t>
      </w:r>
    </w:p>
    <w:p w:rsidRDefault="00272065" w:rsidP="002F2C3E" w:rsidR="007D4D26">
      <w:pPr>
        <w:jc w:val="both"/>
      </w:pPr>
      <w:r>
        <w:tab/>
      </w:r>
      <w:r w:rsidR="009A335D">
        <w:rPr>
          <w:b/>
        </w:rPr>
        <w:t>III</w:t>
      </w:r>
      <w:r w:rsidRPr="00607FFA">
        <w:rPr>
          <w:b/>
        </w:rPr>
        <w:t>-</w:t>
      </w:r>
      <w:r>
        <w:t xml:space="preserve"> Navedeni iznos</w:t>
      </w:r>
      <w:r w:rsidR="009A335D">
        <w:t>i</w:t>
      </w:r>
      <w:r w:rsidR="00222090">
        <w:t xml:space="preserve"> zajedno s pripadajućim porezima i doprinosima</w:t>
      </w:r>
      <w:r>
        <w:t xml:space="preserve"> ima</w:t>
      </w:r>
      <w:r w:rsidR="009A335D">
        <w:t>ju</w:t>
      </w:r>
      <w:r>
        <w:t xml:space="preserve"> se isplatiti </w:t>
      </w:r>
      <w:r w:rsidR="00222090">
        <w:t>iz sredstava Fonda za pokriće</w:t>
      </w:r>
      <w:r>
        <w:t xml:space="preserve"> troškova stečajnog postupka.</w:t>
      </w:r>
    </w:p>
    <w:p w:rsidRDefault="00CB1F76" w:rsidP="002F2C3E" w:rsidR="00222090" w:rsidRPr="00222090">
      <w:pPr>
        <w:jc w:val="both"/>
      </w:pPr>
      <w:r>
        <w:tab/>
      </w:r>
      <w:r w:rsidR="009A335D">
        <w:rPr>
          <w:b/>
        </w:rPr>
        <w:t>IV</w:t>
      </w:r>
      <w:r>
        <w:rPr>
          <w:b/>
        </w:rPr>
        <w:t xml:space="preserve"> </w:t>
      </w:r>
      <w:r w:rsidR="00222090">
        <w:rPr>
          <w:b/>
        </w:rPr>
        <w:t>–</w:t>
      </w:r>
      <w:r>
        <w:rPr>
          <w:b/>
        </w:rPr>
        <w:t xml:space="preserve"> </w:t>
      </w:r>
      <w:r w:rsidR="00222090" w:rsidRPr="00222090">
        <w:t xml:space="preserve">Odbija se zahtjev steč.upravitelja </w:t>
      </w:r>
      <w:r w:rsidR="00222090">
        <w:t xml:space="preserve">za određivanje nagrade za obavljenu stečajno </w:t>
      </w:r>
      <w:r w:rsidR="00222090" w:rsidRPr="00222090">
        <w:t>upraviteljsku službu</w:t>
      </w:r>
      <w:r w:rsidR="00222090">
        <w:t>.</w:t>
      </w:r>
    </w:p>
    <w:p w:rsidRDefault="00222090" w:rsidP="00222090" w:rsidR="00CB1F76">
      <w:pPr>
        <w:ind w:firstLine="708"/>
        <w:jc w:val="both"/>
      </w:pPr>
      <w:r w:rsidRPr="00222090">
        <w:rPr>
          <w:b/>
        </w:rPr>
        <w:t>V</w:t>
      </w:r>
      <w:r>
        <w:t xml:space="preserve"> - </w:t>
      </w:r>
      <w:r w:rsidR="00934FE8">
        <w:t>Ovo</w:t>
      </w:r>
      <w:r w:rsidR="00CB1F76">
        <w:rPr>
          <w:b/>
        </w:rPr>
        <w:t xml:space="preserve"> </w:t>
      </w:r>
      <w:r w:rsidR="00CB1F76">
        <w:t>rješenje će se objaviti na mrežnoj stanici e- oglasna ploča sudova.</w:t>
      </w:r>
    </w:p>
    <w:p w:rsidRDefault="002F2C3E" w:rsidP="002F2C3E" w:rsidR="00B97F5B">
      <w:pPr>
        <w:jc w:val="both"/>
      </w:pPr>
      <w:r>
        <w:t xml:space="preserve">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22090">
      <w:pPr>
        <w:jc w:val="both"/>
      </w:pPr>
      <w:r>
        <w:tab/>
      </w:r>
    </w:p>
    <w:p w:rsidRDefault="00222090" w:rsidP="002F2C3E" w:rsidR="00222090">
      <w:pPr>
        <w:jc w:val="both"/>
      </w:pPr>
      <w:r>
        <w:tab/>
        <w:t>Pravomoćnim rješenjem ovog suda br.St-596/2016-29 od 18.svibnja 2017. obustavljen je i zaključen stečajni postupak nad dužnikom PINUS d.o.o. u stečaju, Malino, Općina Oriovac, M.Gupca 85a, OIB 53931715559, zbog nedostatnosti stečajne mase za namirenje troškova stečajnog postupka.</w:t>
      </w:r>
    </w:p>
    <w:p w:rsidRDefault="00FF550F" w:rsidP="00222090" w:rsidR="009A335D">
      <w:pPr>
        <w:ind w:firstLine="708"/>
        <w:jc w:val="both"/>
      </w:pPr>
      <w:r>
        <w:t xml:space="preserve">Podneskom od </w:t>
      </w:r>
      <w:r w:rsidR="00222090">
        <w:t>22.svibnja 2017</w:t>
      </w:r>
      <w:r>
        <w:t xml:space="preserve">. steč.upravitelj </w:t>
      </w:r>
      <w:r w:rsidR="00222090">
        <w:t>Zlatko Markasović</w:t>
      </w:r>
      <w:r w:rsidR="009A335D">
        <w:t xml:space="preserve"> </w:t>
      </w:r>
      <w:r w:rsidR="00922BE2">
        <w:t xml:space="preserve">iz </w:t>
      </w:r>
      <w:r w:rsidR="00222090">
        <w:t>Osijeka</w:t>
      </w:r>
      <w:r w:rsidR="00922BE2">
        <w:t xml:space="preserve"> podnio je</w:t>
      </w:r>
      <w:r>
        <w:t xml:space="preserve"> stečajnom sucu</w:t>
      </w:r>
      <w:r w:rsidR="00222090">
        <w:t xml:space="preserve"> zahtjev da mu se za obavljenu stečajno upraviteljsku službu odredi nagrada te je zatražio refundaciju materijalnih</w:t>
      </w:r>
      <w:r w:rsidR="009A335D">
        <w:t xml:space="preserve"> troškova koje je financirao iz vlastitih sredst</w:t>
      </w:r>
      <w:r w:rsidR="00222090">
        <w:t>ava za vrijeme trajanja stečajnog postupka, budući na poslovnom računu dužnika nije bilo novčanih sredstava.</w:t>
      </w:r>
    </w:p>
    <w:p w:rsidRDefault="00222090" w:rsidP="00222090" w:rsidR="00222090">
      <w:pPr>
        <w:ind w:firstLine="708"/>
        <w:jc w:val="both"/>
      </w:pPr>
      <w:r>
        <w:t xml:space="preserve">Podnio je zahtjev i za naknadu stvarnog troška koji se odnosi na uporabu </w:t>
      </w:r>
      <w:r w:rsidR="009A335D">
        <w:t>vlastitog automobila u službene svrhe</w:t>
      </w:r>
      <w:r>
        <w:t xml:space="preserve"> </w:t>
      </w:r>
      <w:r w:rsidR="00A001C7">
        <w:t>zbog</w:t>
      </w:r>
      <w:r>
        <w:t xml:space="preserve"> dolaska u sjedište suda radi sudjelovanja na ispitnom i izvještajnom ročištu održanom 18.01.2017.g.</w:t>
      </w:r>
    </w:p>
    <w:p w:rsidRDefault="00A001C7" w:rsidP="00A001C7" w:rsidR="009A335D">
      <w:pPr>
        <w:ind w:firstLine="708"/>
        <w:jc w:val="both"/>
      </w:pPr>
      <w:r>
        <w:lastRenderedPageBreak/>
        <w:t>Razmatrajući zahtjev za refundaciju i zahtjev za isplatu stvarnog troška, sud je utvrdio da je zahtjev osnovan.</w:t>
      </w:r>
    </w:p>
    <w:p w:rsidRDefault="00A001C7" w:rsidP="00A001C7" w:rsidR="00A001C7">
      <w:pPr>
        <w:ind w:firstLine="708"/>
        <w:jc w:val="both"/>
      </w:pPr>
      <w:r>
        <w:t>Prema odredbi čl.94 st 1 Stečajnog zakona (NN br.71/15) stečajni upravitelj ima pravo naknadu stvarnih troškova, a prema stavku 3 naknadu troškova rješenjem određuje sud na temelju pisanoga, obrazloženoga i dokumentiranoga izvješća steč.upravitelja.</w:t>
      </w:r>
    </w:p>
    <w:p w:rsidRDefault="00A001C7" w:rsidP="00A001C7" w:rsidR="00A001C7">
      <w:pPr>
        <w:ind w:firstLine="708"/>
        <w:jc w:val="both"/>
      </w:pPr>
      <w:r>
        <w:t>Prema izvješću steč. upravitelja uz koje su priložene isprave kojima dokazuje osnovanost i visinu zahtjeva, proizlazi da je steč. upravitelj zbog nedostatnosti stečajne mase i nepostojanja novčanih sredstava na poslovnom računu, iz svojih vlastitih sredstava financirao nužne troškove stečajnog postupka u ukupnom iznosu od 673,60 kn.</w:t>
      </w:r>
    </w:p>
    <w:p w:rsidRDefault="00A001C7" w:rsidP="00A001C7" w:rsidR="00A001C7">
      <w:pPr>
        <w:ind w:firstLine="708"/>
        <w:jc w:val="both"/>
      </w:pPr>
      <w:r>
        <w:t>Isti troškovi odnose se na poštarinu, naknade FINI, naknadu za izradu novog pečata te fotokopiranje isprava i dokumentacije koja je bila potrebna za provođenje stečajnog postupka.</w:t>
      </w:r>
    </w:p>
    <w:p w:rsidRDefault="00BE3AD4" w:rsidP="00BE3AD4" w:rsidR="00BE3AD4">
      <w:pPr>
        <w:ind w:firstLine="708"/>
        <w:jc w:val="both"/>
      </w:pPr>
      <w:r>
        <w:t xml:space="preserve">Kako je sve ove činjenice steč.upravitelj dokumentirao priloženim računima i dokazima o plaćanju, to je valjalo </w:t>
      </w:r>
      <w:r w:rsidR="00096D95">
        <w:t>iste troškove odobriti</w:t>
      </w:r>
      <w:r>
        <w:t>.</w:t>
      </w:r>
    </w:p>
    <w:p w:rsidRDefault="00BE3AD4" w:rsidP="00BE3AD4" w:rsidR="00BE3AD4">
      <w:pPr>
        <w:ind w:firstLine="708"/>
        <w:jc w:val="both"/>
      </w:pPr>
      <w:r>
        <w:t>Također je osnovan i zahtjev za isplatu stvarnog troška koji se odnosi na uporabu vlastitog automobila u službene svrhe radi sudjelovanja na ispitnom i izvještajnom ročištu koje je održano kod ovog suda 18.siječnja 2017.g.</w:t>
      </w:r>
    </w:p>
    <w:p w:rsidRDefault="00BE3AD4" w:rsidP="00BE3AD4" w:rsidR="00BE3AD4">
      <w:pPr>
        <w:ind w:firstLine="708"/>
        <w:jc w:val="both"/>
      </w:pPr>
      <w:r>
        <w:t>Budući je za ovaj trošak steč.upravitelj priložio putni nalog i račun iz kojeg je vidljivo da je pravilno obračunao kilometražu od svog prebivališta do sjedišta suda te je pravilno obračunao cijenu benzina (2 kn / km), a za plaćenu cestarinu dostavio je račun o plaćanju, to je sud navedeni trošak u iznosu 468,00 kn također odobrio.</w:t>
      </w:r>
    </w:p>
    <w:p w:rsidRDefault="00BE3AD4" w:rsidP="00BE3AD4" w:rsidR="00BE3AD4">
      <w:pPr>
        <w:ind w:firstLine="708"/>
        <w:jc w:val="both"/>
      </w:pPr>
      <w:r>
        <w:t>Obzirom na činjenicu da u ovom stečajnom postupku nije bilo sredstava za naknadu troškova steč.upravitelju jer je upravo zbog činjenice nedostatnosti stečajne mase stečajni postupak i zaključen, to je odlučeno da se isti troškovi isplate na teret Fonda za namirenje troškova stečajnog postupka, sukladno odredbi čl.94 st 6 SZ-a kojom je propisano da, ako u stečajnom postupku nema sredstava za nagradu i naknadu troškova steč.upravitelja, nagrada i naknada troškova isplatit će se iz sredstava Fonda.</w:t>
      </w:r>
    </w:p>
    <w:p w:rsidRDefault="00370911" w:rsidP="00BE3AD4" w:rsidR="00BE3AD4">
      <w:pPr>
        <w:ind w:firstLine="708"/>
        <w:jc w:val="both"/>
      </w:pPr>
      <w:r>
        <w:t>Slijedom izloženog, valjalo je odlučiti kao pod točkom I, II i III rješenja.</w:t>
      </w:r>
    </w:p>
    <w:p w:rsidRDefault="00370911" w:rsidP="00BE3AD4" w:rsidR="00370911">
      <w:pPr>
        <w:ind w:firstLine="708"/>
        <w:jc w:val="both"/>
      </w:pPr>
      <w:r>
        <w:t>U svezi zaht</w:t>
      </w:r>
      <w:r w:rsidR="000E6339">
        <w:t>i</w:t>
      </w:r>
      <w:r>
        <w:t xml:space="preserve">jevane nagrade za obavljenu stečajno upraviteljsku službu, sud je utvrdio da steč.upravitelj nema pravo na nagradu. </w:t>
      </w:r>
    </w:p>
    <w:p w:rsidRDefault="00370911" w:rsidP="00BE3AD4" w:rsidR="00370911">
      <w:pPr>
        <w:ind w:firstLine="708"/>
        <w:jc w:val="both"/>
      </w:pPr>
      <w:r>
        <w:t>Naime, odredbom čl.94 st 1 i 2 SZ-a steč.upravitelj ima pravo na nagradu koju rješenjem određuje sud prema Uredbi kojom Vlada RH utvrđuje kriterije i način obračuna i plaćanje nagrade stečajnim upraviteljima.</w:t>
      </w:r>
    </w:p>
    <w:p w:rsidRDefault="00370911" w:rsidP="00BE3AD4" w:rsidR="00370911">
      <w:pPr>
        <w:ind w:firstLine="708"/>
        <w:jc w:val="both"/>
      </w:pPr>
      <w:r>
        <w:t>Međutim,</w:t>
      </w:r>
      <w:r w:rsidR="000E6339">
        <w:t xml:space="preserve"> prema Uredbi Vlade RH, </w:t>
      </w:r>
      <w:r w:rsidR="00D21E0E">
        <w:t xml:space="preserve">odnosno </w:t>
      </w:r>
      <w:r>
        <w:t xml:space="preserve">Uredbi o kriterijima i načinu obračuna plaćanja  nagrade stečajnim upraviteljima (NN br.105/15, dalje Uredba), </w:t>
      </w:r>
      <w:r w:rsidR="000E6339">
        <w:t>proizlazi da se nagrada steč.upravitelju obračunava prema vrijednosti unovčene stečajne mase primjenom tablice vrijednosti određene čl.7 Uredbe.</w:t>
      </w:r>
    </w:p>
    <w:p w:rsidRDefault="00EB43B8" w:rsidP="00A2001B" w:rsidR="0082324B">
      <w:pPr>
        <w:ind w:firstLine="708"/>
        <w:jc w:val="both"/>
      </w:pPr>
      <w:r>
        <w:t>Obzirom da u ovom stečajnom postupku nije bilo stečajne mase te steč.upravitelj nije niti pristupio unovčenju jer je stečajni postupak i zaključen zbog nedostatnosti mase za pokriće troškova stečajnog postupka, to proizlazi da u konkretnom stečajnom postupku steč.upravitelj nije niti mogao ostvariti nagradu, pa je iz tih razloga njegov zahtjev u tom dijelu valjalo odbiti, zbog čega je odlučeno kao pod točkom IV izreke rješenja.</w:t>
      </w:r>
      <w:r w:rsidR="0082324B">
        <w:tab/>
      </w:r>
    </w:p>
    <w:p w:rsidRDefault="00C37B9A" w:rsidP="002F2C3E" w:rsidR="00C37B9A">
      <w:pPr>
        <w:jc w:val="both"/>
      </w:pPr>
    </w:p>
    <w:p w:rsidRDefault="00096D95" w:rsidP="002F2C3E" w:rsidR="00D21E0E">
      <w:pPr>
        <w:jc w:val="both"/>
      </w:pPr>
      <w:r>
        <w:tab/>
      </w:r>
      <w:r>
        <w:tab/>
      </w:r>
      <w:r w:rsidR="000A24DF">
        <w:tab/>
        <w:t>U Slav</w:t>
      </w:r>
      <w:r w:rsidR="00C37B9A">
        <w:t xml:space="preserve">onskom </w:t>
      </w:r>
      <w:r w:rsidR="000A24DF">
        <w:t xml:space="preserve">Brodu, </w:t>
      </w:r>
      <w:r w:rsidR="000E6339">
        <w:t>09</w:t>
      </w:r>
      <w:r w:rsidR="00A10825">
        <w:t>.listopada</w:t>
      </w:r>
      <w:r w:rsidR="00272065">
        <w:t xml:space="preserve"> 201</w:t>
      </w:r>
      <w:r w:rsidR="00170854">
        <w:t>7</w:t>
      </w:r>
      <w:r w:rsidR="00E34446">
        <w:t>.</w:t>
      </w:r>
      <w:r w:rsidR="00C37B9A">
        <w:t xml:space="preserve"> godine</w:t>
      </w:r>
    </w:p>
    <w:p w:rsidRDefault="00B97F5B" w:rsidP="00B97F5B" w:rsidR="00B441CE">
      <w:pPr>
        <w:jc w:val="both"/>
      </w:pPr>
      <w:r>
        <w:t xml:space="preserve">                                                                                                   </w:t>
      </w:r>
      <w:r w:rsidR="00A2001B">
        <w:t xml:space="preserve">   </w:t>
      </w:r>
      <w:r>
        <w:t>STEČAJNI SUDAC:</w:t>
      </w:r>
    </w:p>
    <w:p w:rsidRDefault="00B441CE" w:rsidP="00B97F5B" w:rsidR="0068097F">
      <w:pPr>
        <w:jc w:val="both"/>
      </w:pPr>
      <w:r>
        <w:t xml:space="preserve">                                                                                                    </w:t>
      </w:r>
      <w:r w:rsidR="00A2001B">
        <w:t xml:space="preserve">  </w:t>
      </w:r>
      <w:r>
        <w:t xml:space="preserve">  Vesna Vukelić</w:t>
      </w:r>
      <w:r w:rsidR="0068097F">
        <w:t>, v.r.</w:t>
      </w: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t>NAPUTAK O PRAVNOM LIJEKU:</w:t>
      </w:r>
    </w:p>
    <w:p w:rsidRDefault="00B441CE" w:rsidP="00B441CE" w:rsidR="005A79E8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</w:t>
      </w:r>
      <w:r w:rsidR="005A79E8">
        <w:rPr>
          <w:sz w:val="20"/>
          <w:szCs w:val="20"/>
        </w:rPr>
        <w:t>pravo na žalbu imaju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i svaki stečajni vjerovnik u roku od 8 dana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e-oglasnoj ploči suda,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protekom osmog dana od dana objave. </w:t>
      </w:r>
    </w:p>
    <w:p w:rsidRDefault="005A79E8" w:rsidP="005A79E8" w:rsid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VTS RH Zagreb u tri primjerka putem ovoga suda.</w:t>
      </w:r>
    </w:p>
    <w:p w:rsidRDefault="0082324B" w:rsidP="00B97F5B" w:rsidR="0082324B">
      <w:pPr>
        <w:jc w:val="both"/>
        <w:rPr>
          <w:sz w:val="20"/>
          <w:szCs w:val="20"/>
        </w:rPr>
      </w:pPr>
    </w:p>
    <w:p w:rsidRDefault="0082324B" w:rsidP="00B97F5B" w:rsidR="0082324B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 w:rsidRPr="00B441CE">
      <w:pPr>
        <w:jc w:val="both"/>
        <w:rPr>
          <w:sz w:val="20"/>
          <w:szCs w:val="20"/>
        </w:rPr>
      </w:pPr>
    </w:p>
    <w:p w:rsidRDefault="00B441CE" w:rsidP="00B97F5B" w:rsidR="00AA6B5D">
      <w:pPr>
        <w:jc w:val="both"/>
      </w:pPr>
      <w:r>
        <w:t xml:space="preserve"> </w:t>
      </w:r>
    </w:p>
    <w:p w:rsidRDefault="00F63CAA" w:rsidP="00B97F5B" w:rsidR="00B441CE">
      <w:pPr>
        <w:jc w:val="both"/>
      </w:pPr>
      <w:r>
        <w:t>Dostav</w:t>
      </w:r>
      <w:r w:rsidR="00A10825">
        <w:t>iti</w:t>
      </w:r>
      <w:r w:rsidR="00004AAB">
        <w:t xml:space="preserve"> putem</w:t>
      </w:r>
      <w:r w:rsidR="00A10825">
        <w:t xml:space="preserve"> mrežne stanice e-Ogl.ploča suda</w:t>
      </w:r>
    </w:p>
    <w:p w:rsidRDefault="00F63CAA" w:rsidP="00004AAB" w:rsidR="00004AAB">
      <w:pPr>
        <w:numPr>
          <w:ilvl w:val="0"/>
          <w:numId w:val="1"/>
        </w:numPr>
        <w:jc w:val="both"/>
      </w:pPr>
      <w:r>
        <w:t>steč</w:t>
      </w:r>
      <w:r w:rsidR="002F2C3E">
        <w:t xml:space="preserve">ajnom </w:t>
      </w:r>
      <w:r>
        <w:t>upravitelju</w:t>
      </w:r>
    </w:p>
    <w:p w:rsidRDefault="00BF6A1C" w:rsidP="00004AAB" w:rsidR="00004AAB">
      <w:pPr>
        <w:numPr>
          <w:ilvl w:val="0"/>
          <w:numId w:val="1"/>
        </w:numPr>
        <w:jc w:val="both"/>
      </w:pPr>
      <w:r>
        <w:t>vjerovnicima</w:t>
      </w:r>
    </w:p>
    <w:sectPr w:rsidSect="00E73F3F" w:rsidR="00004A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26FA2"/>
    <w:rsid w:val="00096D95"/>
    <w:rsid w:val="000A1B2E"/>
    <w:rsid w:val="000A24DF"/>
    <w:rsid w:val="000E6339"/>
    <w:rsid w:val="00134142"/>
    <w:rsid w:val="00170854"/>
    <w:rsid w:val="00182C80"/>
    <w:rsid w:val="002039B0"/>
    <w:rsid w:val="00207710"/>
    <w:rsid w:val="00222090"/>
    <w:rsid w:val="00272065"/>
    <w:rsid w:val="002A3B48"/>
    <w:rsid w:val="002C7898"/>
    <w:rsid w:val="002F2C3E"/>
    <w:rsid w:val="002F2E75"/>
    <w:rsid w:val="003046AF"/>
    <w:rsid w:val="00333562"/>
    <w:rsid w:val="00347622"/>
    <w:rsid w:val="00357453"/>
    <w:rsid w:val="00360819"/>
    <w:rsid w:val="00362A55"/>
    <w:rsid w:val="00370911"/>
    <w:rsid w:val="00391D75"/>
    <w:rsid w:val="003A39D2"/>
    <w:rsid w:val="003B051C"/>
    <w:rsid w:val="003C2ED4"/>
    <w:rsid w:val="003F6F22"/>
    <w:rsid w:val="00433F4F"/>
    <w:rsid w:val="00457177"/>
    <w:rsid w:val="0048410B"/>
    <w:rsid w:val="004C07EB"/>
    <w:rsid w:val="004C7F5D"/>
    <w:rsid w:val="004F3299"/>
    <w:rsid w:val="00504BB5"/>
    <w:rsid w:val="005635F5"/>
    <w:rsid w:val="005751F2"/>
    <w:rsid w:val="005A79E8"/>
    <w:rsid w:val="00607FFA"/>
    <w:rsid w:val="00643001"/>
    <w:rsid w:val="006623EF"/>
    <w:rsid w:val="00670EFC"/>
    <w:rsid w:val="0068097F"/>
    <w:rsid w:val="006E387D"/>
    <w:rsid w:val="007020A7"/>
    <w:rsid w:val="0074094E"/>
    <w:rsid w:val="00741C89"/>
    <w:rsid w:val="0076714D"/>
    <w:rsid w:val="007B7326"/>
    <w:rsid w:val="007D492F"/>
    <w:rsid w:val="007D4D26"/>
    <w:rsid w:val="007E66AC"/>
    <w:rsid w:val="0082324B"/>
    <w:rsid w:val="00840F37"/>
    <w:rsid w:val="008E6ED6"/>
    <w:rsid w:val="00922BE2"/>
    <w:rsid w:val="00934FE8"/>
    <w:rsid w:val="00937A0C"/>
    <w:rsid w:val="00957718"/>
    <w:rsid w:val="00972D6E"/>
    <w:rsid w:val="00983D62"/>
    <w:rsid w:val="009A335D"/>
    <w:rsid w:val="009F1EE1"/>
    <w:rsid w:val="009F7F74"/>
    <w:rsid w:val="00A001C7"/>
    <w:rsid w:val="00A007B9"/>
    <w:rsid w:val="00A10825"/>
    <w:rsid w:val="00A2001B"/>
    <w:rsid w:val="00A92318"/>
    <w:rsid w:val="00A9359D"/>
    <w:rsid w:val="00AA6B5D"/>
    <w:rsid w:val="00AB1BC9"/>
    <w:rsid w:val="00AC0DC7"/>
    <w:rsid w:val="00AD6624"/>
    <w:rsid w:val="00AF75B2"/>
    <w:rsid w:val="00B441CE"/>
    <w:rsid w:val="00B81FC3"/>
    <w:rsid w:val="00B86E03"/>
    <w:rsid w:val="00B97F5B"/>
    <w:rsid w:val="00BC2BC0"/>
    <w:rsid w:val="00BE3AD4"/>
    <w:rsid w:val="00BF6A1C"/>
    <w:rsid w:val="00C37B9A"/>
    <w:rsid w:val="00C848BD"/>
    <w:rsid w:val="00C9032B"/>
    <w:rsid w:val="00CB1F76"/>
    <w:rsid w:val="00CC00DE"/>
    <w:rsid w:val="00CC1691"/>
    <w:rsid w:val="00CF16D8"/>
    <w:rsid w:val="00D1151E"/>
    <w:rsid w:val="00D12CBB"/>
    <w:rsid w:val="00D21E0E"/>
    <w:rsid w:val="00D42DF7"/>
    <w:rsid w:val="00D60210"/>
    <w:rsid w:val="00DC43AA"/>
    <w:rsid w:val="00DC5CA9"/>
    <w:rsid w:val="00DC6988"/>
    <w:rsid w:val="00DE1F49"/>
    <w:rsid w:val="00E11674"/>
    <w:rsid w:val="00E34446"/>
    <w:rsid w:val="00E73F3F"/>
    <w:rsid w:val="00EB43B8"/>
    <w:rsid w:val="00F156AB"/>
    <w:rsid w:val="00F44FC0"/>
    <w:rsid w:val="00F63CAA"/>
    <w:rsid w:val="00F673F0"/>
    <w:rsid w:val="00FE5558"/>
    <w:rsid w:val="00FF3398"/>
    <w:rsid w:val="00FF3996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76062.13</izvorni_sadrzaj>
    <derivirana_varijabla naziv="DomainObject.Predmet.InicijalnaVrijednost_1">76062.13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PINUS d.o.o. za proizvodnju, trgovinu i usluge</izvorni_sadrzaj>
    <derivirana_varijabla naziv="DomainObject.Predmet.ProtustrankaFormated_1">  PINUS d.o.o. za proizvodnju, trgovinu i usluge</derivirana_varijabla>
  </DomainObject.Predmet.ProtustrankaFormated>
  <DomainObject.Predmet.ProtustrankaFormatedOIB>
    <izvorni_sadrzaj>  PINUS d.o.o. za proizvodnju, trgovinu i usluge, OIB 53931715559</izvorni_sadrzaj>
    <derivirana_varijabla naziv="DomainObject.Predmet.ProtustrankaFormatedOIB_1">  PINUS d.o.o. za proizvodnju, trgovinu i usluge, OIB 53931715559</derivirana_varijabla>
  </DomainObject.Predmet.ProtustrankaFormatedOIB>
  <DomainObject.Predmet.ProtustrankaFormatedWithAdress>
    <izvorni_sadrzaj> PINUS d.o.o. za proizvodnju, trgovinu i usluge, Matije Gupca 85A, 35257 Malino</izvorni_sadrzaj>
    <derivirana_varijabla naziv="DomainObject.Predmet.ProtustrankaFormatedWithAdress_1"> PINUS d.o.o. za proizvodnju, trgovinu i usluge, Matije Gupca 85A, 35257 Malino</derivirana_varijabla>
  </DomainObject.Predmet.ProtustrankaFormatedWithAdress>
  <DomainObject.Predmet.ProtustrankaFormatedWithAdressOIB>
    <izvorni_sadrzaj> PINUS d.o.o. za proizvodnju, trgovinu i usluge, OIB 53931715559, Matije Gupca 85A, 35257 Malino</izvorni_sadrzaj>
    <derivirana_varijabla naziv="DomainObject.Predmet.ProtustrankaFormatedWithAdressOIB_1"> PINUS d.o.o. za proizvodnju, trgovinu i usluge, OIB 53931715559, Matije Gupca 85A, 35257 Malino</derivirana_varijabla>
  </DomainObject.Predmet.ProtustrankaFormatedWithAdressOIB>
  <DomainObject.Predmet.ProtustrankaWithAdress>
    <izvorni_sadrzaj>PINUS d.o.o. za proizvodnju, trgovinu i usluge Matije Gupca 85A, 35257 Malino</izvorni_sadrzaj>
    <derivirana_varijabla naziv="DomainObject.Predmet.ProtustrankaWithAdress_1">PINUS d.o.o. za proizvodnju, trgovinu i usluge Matije Gupca 85A, 35257 Malino</derivirana_varijabla>
  </DomainObject.Predmet.ProtustrankaWithAdress>
  <DomainObject.Predmet.ProtustrankaWithAdressOIB>
    <izvorni_sadrzaj>PINUS d.o.o. za proizvodnju, trgovinu i usluge, OIB 53931715559, Matije Gupca 85A, 35257 Malino</izvorni_sadrzaj>
    <derivirana_varijabla naziv="DomainObject.Predmet.ProtustrankaWithAdressOIB_1">PINUS d.o.o. za proizvodnju, trgovinu i usluge, OIB 53931715559, Matije Gupca 85A, 35257 Malino</derivirana_varijabla>
  </DomainObject.Predmet.ProtustrankaWithAdressOIB>
  <DomainObject.Predmet.ProtustrankaNazivFormated>
    <izvorni_sadrzaj>PINUS d.o.o. za proizvodnju, trgovinu i usluge</izvorni_sadrzaj>
    <derivirana_varijabla naziv="DomainObject.Predmet.ProtustrankaNazivFormated_1">PINUS d.o.o. za proizvodnju, trgovinu i usluge</derivirana_varijabla>
  </DomainObject.Predmet.ProtustrankaNazivFormated>
  <DomainObject.Predmet.ProtustrankaNazivFormatedOIB>
    <izvorni_sadrzaj>PINUS d.o.o. za proizvodnju, trgovinu i usluge, OIB 53931715559</izvorni_sadrzaj>
    <derivirana_varijabla naziv="DomainObject.Predmet.ProtustrankaNazivFormatedOIB_1">PINUS d.o.o. za proizvodnju, trgovinu i usluge, OIB 53931715559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PINUS d.o.o. za proizvodnju, trgovinu i usluge</item>
    </izvorni_sadrzaj>
    <derivirana_varijabla naziv="DomainObject.Predmet.ProtuStrankaListFormated_1">
      <item>PINUS d.o.o. za proizvodnju, trgovinu i usluge</item>
    </derivirana_varijabla>
  </DomainObject.Predmet.ProtuStrankaListFormated>
  <DomainObject.Predmet.ProtuStrankaListFormatedOIB>
    <izvorni_sadrzaj>
      <item>PINUS d.o.o. za proizvodnju, trgovinu i usluge, OIB 53931715559</item>
    </izvorni_sadrzaj>
    <derivirana_varijabla naziv="DomainObject.Predmet.ProtuStrankaListFormatedOIB_1">
      <item>PINUS d.o.o. za proizvodnju, trgovinu i usluge, OIB 53931715559</item>
    </derivirana_varijabla>
  </DomainObject.Predmet.ProtuStrankaListFormatedOIB>
  <DomainObject.Predmet.ProtuStrankaListFormatedWithAdress>
    <izvorni_sadrzaj>
      <item>PINUS d.o.o. za proizvodnju, trgovinu i usluge, Matije Gupca 85A, 35257 Malino</item>
    </izvorni_sadrzaj>
    <derivirana_varijabla naziv="DomainObject.Predmet.ProtuStrankaListFormatedWithAdress_1">
      <item>PINUS d.o.o. za proizvodnju, trgovinu i usluge, Matije Gupca 85A, 35257 Malino</item>
    </derivirana_varijabla>
  </DomainObject.Predmet.ProtuStrankaListFormatedWithAdress>
  <DomainObject.Predmet.ProtuStrankaListFormatedWithAdressOIB>
    <izvorni_sadrzaj>
      <item>PINUS d.o.o. za proizvodnju, trgovinu i usluge, OIB 53931715559, Matije Gupca 85A, 35257 Malino</item>
    </izvorni_sadrzaj>
    <derivirana_varijabla naziv="DomainObject.Predmet.ProtuStrankaListFormatedWithAdressOIB_1">
      <item>PINUS d.o.o. za proizvodnju, trgovinu i usluge, OIB 53931715559, Matije Gupca 85A, 35257 Malino</item>
    </derivirana_varijabla>
  </DomainObject.Predmet.ProtuStrankaListFormatedWithAdressOIB>
  <DomainObject.Predmet.ProtuStrankaListNazivFormated>
    <izvorni_sadrzaj>
      <item>PINUS d.o.o. za proizvodnju, trgovinu i usluge</item>
    </izvorni_sadrzaj>
    <derivirana_varijabla naziv="DomainObject.Predmet.ProtuStrankaListNazivFormated_1">
      <item>PINUS d.o.o. za proizvodnju, trgovinu i usluge</item>
    </derivirana_varijabla>
  </DomainObject.Predmet.ProtuStrankaListNazivFormated>
  <DomainObject.Predmet.ProtuStrankaListNazivFormatedOIB>
    <izvorni_sadrzaj>
      <item>PINUS d.o.o. za proizvodnju, trgovinu i usluge, OIB 53931715559</item>
    </izvorni_sadrzaj>
    <derivirana_varijabla naziv="DomainObject.Predmet.ProtuStrankaListNazivFormatedOIB_1">
      <item>PINUS d.o.o. za proizvodnju, trgovinu i usluge, OIB 53931715559</item>
    </derivirana_varijabla>
  </DomainObject.Predmet.ProtuStrankaListNazivFormatedOIB>
  <DomainObject.Predmet.OstaliListFormated>
    <izvorni_sadrzaj>
      <item>Ivan Jerković</item>
      <item>Zlatko Markasović</item>
      <item>Gabrijel Zovak</item>
      <item>Dražen Čuvak Valenta</item>
    </izvorni_sadrzaj>
    <derivirana_varijabla naziv="DomainObject.Predmet.OstaliListFormated_1">
      <item>Ivan Jerković</item>
      <item>Zlatko Markasović</item>
      <item>Gabrijel Zovak</item>
      <item>Dražen Čuvak Valenta</item>
    </derivirana_varijabla>
  </DomainObject.Predmet.OstaliListFormated>
  <DomainObject.Predmet.OstaliList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FormatedOIB_1">
      <item>Ivan Jerković, OIB 31094822980</item>
      <item>Zlatko Markasović, OIB 82230536462</item>
      <item>Gabrijel Zovak</item>
      <item>Dražen Čuvak Valenta</item>
    </derivirana_varijabla>
  </DomainObject.Predmet.OstaliListFormatedOIB>
  <DomainObject.Predmet.OstaliListFormatedWithAdress>
    <izvorni_sadrzaj>
      <item>Ivan Jerković, Matije Gupca 85 A, 35257 Malino</item>
      <item>Zlatko Markasović, Vij.I.Meštrovića 50, 31000 Osijek</item>
      <item>Gabrijel Zovak</item>
      <item>Dražen Čuvak Valenta</item>
    </izvorni_sadrzaj>
    <derivirana_varijabla naziv="DomainObject.Predmet.OstaliListFormatedWithAdress_1">
      <item>Ivan Jerković, Matije Gupca 85 A, 35257 Malino</item>
      <item>Zlatko Markasović, Vij.I.Meštrovića 50, 31000 Osijek</item>
      <item>Gabrijel Zovak</item>
      <item>Dražen Čuvak Valenta</item>
    </derivirana_varijabla>
  </DomainObject.Predmet.OstaliListFormatedWithAdress>
  <DomainObject.Predmet.OstaliListFormatedWithAdressOIB>
    <izvorni_sadrzaj>
      <item>Ivan Jerković, OIB 31094822980, Matije Gupca 85 A, 35257 Malino</item>
      <item>Zlatko Markasović, OIB 82230536462, Vij.I.Meštrovića 50, 31000 Osijek</item>
      <item>Gabrijel Zovak</item>
      <item>Dražen Čuvak Valenta</item>
    </izvorni_sadrzaj>
    <derivirana_varijabla naziv="DomainObject.Predmet.OstaliListFormatedWithAdressOIB_1">
      <item>Ivan Jerković, OIB 31094822980, Matije Gupca 85 A, 35257 Malino</item>
      <item>Zlatko Markasović, OIB 82230536462, Vij.I.Meštrovića 50, 31000 Osijek</item>
      <item>Gabrijel Zovak</item>
      <item>Dražen Čuvak Valenta</item>
    </derivirana_varijabla>
  </DomainObject.Predmet.OstaliListFormatedWithAdressOIB>
  <DomainObject.Predmet.OstaliListNazivFormated>
    <izvorni_sadrzaj>
      <item>Ivan Jerković</item>
      <item>Zlatko Markasović</item>
      <item>Gabrijel Zovak</item>
      <item>Dražen Čuvak Valenta</item>
    </izvorni_sadrzaj>
    <derivirana_varijabla naziv="DomainObject.Predmet.OstaliListNazivFormated_1">
      <item>Ivan Jerković</item>
      <item>Zlatko Markasović</item>
      <item>Gabrijel Zovak</item>
      <item>Dražen Čuvak Valenta</item>
    </derivirana_varijabla>
  </DomainObject.Predmet.OstaliListNazivFormated>
  <DomainObject.Predmet.OstaliListNaziv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NazivFormatedOIB_1">
      <item>Ivan Jerković, OIB 31094822980</item>
      <item>Zlatko Markasović, OIB 82230536462</item>
      <item>Gabrijel Zovak</item>
      <item>Dražen Čuvak Valenta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PINUS d.o.o. za proizvodnju, trgovinu i usluge</izvorni_sadrzaj>
    <derivirana_varijabla naziv="DomainObject.Predmet.ProtustrankaIDrugi_1">PINUS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PINUS d.o.o. za proizvodnju, trgovinu i usluge, OIB 53931715559, Matije Gupca 85A, 35257 Malino</izvorni_sadrzaj>
    <derivirana_varijabla naziv="DomainObject.Predmet.ProtustrankaIDrugiAdressOIB_1">PINUS d.o.o. za proizvodnju, trgovinu i usluge, OIB 53931715559, Matije Gupca 85A,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2017.</izvorni_sadrzaj>
    <derivirana_varijabla naziv="DomainObject.Predmet.OdlukaRjesenje.DatumDonosenjaOdluke_1">18.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St-596/2016-29</izvorni_sadrzaj>
    <derivirana_varijabla naziv="DomainObject.Predmet.OdlukaRjesenje.Oznaka_1">St-596/2016-29</derivirana_varijabla>
  </DomainObject.Predmet.OdlukaRjesenje.Oznaka>
  <DomainObject.Predmet.SudioniciListNaziv>
    <izvorni_sadrzaj>
      <item>FINANCIJSKA AGENCIJA RC OSIJEK</item>
      <item>PINUS d.o.o. za proizvodnju, trgovinu i usluge</item>
      <item>Ivan Jerković</item>
      <item>Zlatko Markasović</item>
      <item>Gabrijel Zovak</item>
      <item>Dražen Čuvak Valenta</item>
    </izvorni_sadrzaj>
    <derivirana_varijabla naziv="DomainObject.Predmet.SudioniciListNaziv_1">
      <item>FINANCIJSKA AGENCIJA RC OSIJEK</item>
      <item>PINUS d.o.o. za proizvodnju, trgovinu i usluge</item>
      <item>Ivan Jerković</item>
      <item>Zlatko Markasović</item>
      <item>Gabrijel Zovak</item>
      <item>Dražen Čuvak Valenta</item>
    </derivirana_varijabla>
  </DomainObject.Predmet.SudioniciListNaziv>
  <DomainObject.Predmet.SudioniciListAdressOIB>
    <izvorni_sadrzaj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izvorni_sadrzaj>
    <derivirana_varijabla naziv="DomainObject.Predmet.SudioniciListAdressOIB_1"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53931715559</item>
      <item>, OIB 31094822980</item>
      <item>, OIB 82230536462</item>
      <item>, OIB null</item>
      <item>, OIB null</item>
    </izvorni_sadrzaj>
    <derivirana_varijabla naziv="DomainObject.Predmet.SudioniciListNazivOIB_1">
      <item>, OIB 85821130368</item>
      <item>, OIB 53931715559</item>
      <item>, OIB 31094822980</item>
      <item>, OIB 82230536462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847</properties:Words>
  <properties:Characters>4828</properties:Characters>
  <properties:Lines>108</properties:Lines>
  <properties:Paragraphs>44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2017-10-06T10:05:00Z</dcterms:created>
  <dc:creator>Korisnik</dc:creator>
  <cp:lastModifiedBy>wsadmin</cp:lastModifiedBy>
  <cp:lastPrinted>2017-10-09T07:42:00Z</cp:lastPrinted>
  <dcterms:modified xmlns:xsi="http://www.w3.org/2001/XMLSchema-instance" xsi:type="dcterms:W3CDTF">2017-10-09T07:42:00Z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