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bb19" w14:paraId="8d0bb19" w:rsidRDefault="00D329DB" w:rsidP="00C8073E" w:rsidR="00D329DB" w:rsidRPr="00C8073E">
      <w:pPr>
        <w:pStyle w:val="Bezproreda"/>
        <w:jc w:val="both"/>
        <w15:collapsed w:val="false"/>
      </w:pPr>
      <w:bookmarkStart w:name="_GoBack" w:id="0"/>
      <w:bookmarkEnd w:id="0"/>
    </w:p>
    <w:p w:rsidRDefault="00D329DB" w:rsidP="00C8073E" w:rsidR="00D329DB" w:rsidRPr="00C8073E">
      <w:pPr>
        <w:pStyle w:val="Bezproreda"/>
        <w:jc w:val="both"/>
        <w:rPr>
          <w:noProof/>
        </w:rPr>
      </w:pPr>
      <w:r w:rsidRPr="00C8073E">
        <w:rPr>
          <w:noProof/>
          <w:lang w:eastAsia="hr-HR"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73E" w:rsidP="00C8073E" w:rsidR="00D329DB" w:rsidRPr="00C8073E">
      <w:pPr>
        <w:pStyle w:val="Bezproreda"/>
        <w:jc w:val="both"/>
        <w:rPr>
          <w:rFonts w:cs="Times New Roman"/>
          <w:bCs/>
          <w:szCs w:val="24"/>
        </w:rPr>
      </w:pPr>
      <w:r w:rsidRPr="00C8073E">
        <w:rPr>
          <w:rFonts w:cs="Times New Roman"/>
          <w:bCs/>
          <w:szCs w:val="24"/>
        </w:rPr>
        <w:t>REP</w:t>
      </w:r>
      <w:r w:rsidR="00D329DB" w:rsidRPr="00C8073E">
        <w:rPr>
          <w:rFonts w:cs="Times New Roman"/>
          <w:szCs w:val="24"/>
        </w:rPr>
        <w:t>UBLIKA HRVATSKA</w:t>
      </w:r>
    </w:p>
    <w:p w:rsidRDefault="00D329DB" w:rsidP="00C8073E" w:rsidR="00D329DB" w:rsidRPr="00C8073E">
      <w:pPr>
        <w:pStyle w:val="Bezproreda"/>
        <w:jc w:val="both"/>
        <w:rPr>
          <w:szCs w:val="24"/>
        </w:rPr>
      </w:pPr>
      <w:r w:rsidRPr="00C8073E">
        <w:rPr>
          <w:szCs w:val="24"/>
        </w:rPr>
        <w:t>Trgovački sud u Zagrebu</w:t>
      </w:r>
    </w:p>
    <w:p w:rsidRDefault="00D329DB" w:rsidP="00C8073E" w:rsidR="00D329DB" w:rsidRPr="00C8073E">
      <w:pPr>
        <w:pStyle w:val="Bezproreda"/>
        <w:jc w:val="both"/>
        <w:rPr>
          <w:szCs w:val="24"/>
        </w:rPr>
      </w:pPr>
      <w:r w:rsidRPr="00C8073E">
        <w:rPr>
          <w:szCs w:val="24"/>
        </w:rPr>
        <w:t>Zagreb, Amruševa 2/II</w:t>
      </w:r>
    </w:p>
    <w:p w:rsidRDefault="00D329DB" w:rsidP="00C8073E" w:rsidR="00D329DB" w:rsidRPr="00C8073E">
      <w:pPr>
        <w:pStyle w:val="Bezproreda"/>
        <w:jc w:val="both"/>
        <w:rPr>
          <w:szCs w:val="24"/>
          <w:lang w:val="pt-BR"/>
        </w:rPr>
      </w:pPr>
    </w:p>
    <w:p w:rsidRDefault="00D329DB" w:rsidP="00C8073E" w:rsidR="00D329DB">
      <w:pPr>
        <w:pStyle w:val="Bezproreda"/>
        <w:jc w:val="center"/>
        <w:rPr>
          <w:szCs w:val="24"/>
          <w:lang w:val="pt-BR"/>
        </w:rPr>
      </w:pPr>
      <w:r w:rsidRPr="00C8073E">
        <w:rPr>
          <w:szCs w:val="24"/>
          <w:lang w:val="pt-BR"/>
        </w:rPr>
        <w:t>R E P U B L I K A  H R V A T S K A</w:t>
      </w:r>
    </w:p>
    <w:p w:rsidRDefault="008F209E" w:rsidP="00C8073E" w:rsidR="008F209E" w:rsidRPr="00C8073E">
      <w:pPr>
        <w:pStyle w:val="Bezproreda"/>
        <w:jc w:val="center"/>
        <w:rPr>
          <w:szCs w:val="24"/>
          <w:lang w:val="pt-BR"/>
        </w:rPr>
      </w:pPr>
    </w:p>
    <w:p w:rsidRDefault="00D9043D" w:rsidP="00C8073E" w:rsidR="008F209E">
      <w:pPr>
        <w:pStyle w:val="Bezproreda"/>
        <w:jc w:val="center"/>
        <w:rPr>
          <w:szCs w:val="24"/>
          <w:lang w:val="pt-BR"/>
        </w:rPr>
      </w:pPr>
      <w:r>
        <w:rPr>
          <w:szCs w:val="24"/>
          <w:lang w:val="pt-BR"/>
        </w:rPr>
        <w:t xml:space="preserve">D O P U N S K O  </w:t>
      </w:r>
    </w:p>
    <w:p w:rsidRDefault="00D329DB" w:rsidP="00C8073E" w:rsidR="00D329DB" w:rsidRPr="00C8073E">
      <w:pPr>
        <w:pStyle w:val="Bezproreda"/>
        <w:jc w:val="center"/>
        <w:rPr>
          <w:szCs w:val="24"/>
          <w:lang w:val="pt-BR"/>
        </w:rPr>
      </w:pPr>
      <w:r w:rsidRPr="00C8073E">
        <w:rPr>
          <w:szCs w:val="24"/>
          <w:lang w:val="pt-BR"/>
        </w:rPr>
        <w:t>R J E Š E NJ E</w:t>
      </w:r>
    </w:p>
    <w:p w:rsidRDefault="00D329DB" w:rsidP="00C8073E" w:rsidR="00D329DB" w:rsidRPr="00C8073E">
      <w:pPr>
        <w:pStyle w:val="Bezproreda"/>
        <w:jc w:val="center"/>
        <w:rPr>
          <w:szCs w:val="24"/>
          <w:lang w:val="pt-BR"/>
        </w:rPr>
      </w:pPr>
    </w:p>
    <w:p w:rsidRDefault="00D329DB" w:rsidP="00C8073E" w:rsidR="00DB7796">
      <w:pPr>
        <w:pStyle w:val="Bezproreda"/>
        <w:jc w:val="both"/>
        <w:rPr>
          <w:szCs w:val="24"/>
        </w:rPr>
      </w:pPr>
      <w:r w:rsidRPr="00C8073E">
        <w:rPr>
          <w:szCs w:val="24"/>
        </w:rPr>
        <w:t xml:space="preserve">          TRGOVAČKI SUD U ZAGREBU, po sucu Vesni Sremac Šoštar, kao stečajnom sucu, u stečajnom postupku nad dužnikom </w:t>
      </w:r>
      <w:r w:rsidR="00C8073E">
        <w:rPr>
          <w:szCs w:val="24"/>
        </w:rPr>
        <w:t>stečajna masa iz D.M.D PRALAS d.o.o., Velika Mlaka, Zamlačka 41, OIB: 15296433202</w:t>
      </w:r>
      <w:r w:rsidRPr="00C8073E">
        <w:rPr>
          <w:szCs w:val="24"/>
        </w:rPr>
        <w:t xml:space="preserve">, </w:t>
      </w:r>
      <w:r w:rsidR="008F209E">
        <w:rPr>
          <w:szCs w:val="24"/>
        </w:rPr>
        <w:t xml:space="preserve">odlučujući o prijedlogu stečajnog vjerovnika za donošenje dopunskog rješenja, </w:t>
      </w:r>
      <w:r w:rsidRPr="00C8073E">
        <w:rPr>
          <w:szCs w:val="24"/>
        </w:rPr>
        <w:t xml:space="preserve">dana </w:t>
      </w:r>
      <w:r w:rsidR="004A0D98">
        <w:rPr>
          <w:szCs w:val="24"/>
        </w:rPr>
        <w:t>07</w:t>
      </w:r>
      <w:r w:rsidR="00C8073E">
        <w:rPr>
          <w:szCs w:val="24"/>
        </w:rPr>
        <w:t xml:space="preserve">. </w:t>
      </w:r>
      <w:r w:rsidR="004A0D98">
        <w:rPr>
          <w:szCs w:val="24"/>
        </w:rPr>
        <w:t xml:space="preserve">svibnja </w:t>
      </w:r>
      <w:r w:rsidR="00C8073E">
        <w:rPr>
          <w:szCs w:val="24"/>
        </w:rPr>
        <w:t>2018. godine</w:t>
      </w:r>
    </w:p>
    <w:p w:rsidRDefault="00C8073E" w:rsidP="00C8073E" w:rsidR="00C8073E" w:rsidRPr="00C8073E">
      <w:pPr>
        <w:pStyle w:val="Bezproreda"/>
        <w:jc w:val="both"/>
        <w:rPr>
          <w:szCs w:val="24"/>
        </w:rPr>
      </w:pPr>
    </w:p>
    <w:p w:rsidRDefault="00D329DB" w:rsidP="00C8073E" w:rsidR="00D329DB" w:rsidRPr="00C8073E">
      <w:pPr>
        <w:pStyle w:val="Bezproreda"/>
        <w:jc w:val="center"/>
        <w:rPr>
          <w:szCs w:val="24"/>
        </w:rPr>
      </w:pPr>
      <w:r w:rsidRPr="00C8073E">
        <w:rPr>
          <w:szCs w:val="24"/>
        </w:rPr>
        <w:t>r i j e š i o    j e</w:t>
      </w:r>
    </w:p>
    <w:p w:rsidRDefault="004A0D98" w:rsidP="004A0D98" w:rsidR="004A0D98">
      <w:pPr>
        <w:pStyle w:val="Bezproreda"/>
        <w:jc w:val="both"/>
      </w:pPr>
    </w:p>
    <w:p w:rsidRDefault="004A0D98" w:rsidP="00FD7027" w:rsidR="00D329DB" w:rsidRPr="00C8073E">
      <w:pPr>
        <w:pStyle w:val="Bezproreda"/>
        <w:ind w:firstLine="360"/>
        <w:jc w:val="both"/>
      </w:pPr>
      <w:r w:rsidRPr="004A0D98">
        <w:t>Dopunjuje se rješen</w:t>
      </w:r>
      <w:r>
        <w:t>je ovog suda, broj gornji, od 11</w:t>
      </w:r>
      <w:r w:rsidRPr="004A0D98">
        <w:t xml:space="preserve">. </w:t>
      </w:r>
      <w:r>
        <w:t>travnja 2018</w:t>
      </w:r>
      <w:r w:rsidRPr="004A0D98">
        <w:t>. godine, kojim se</w:t>
      </w:r>
      <w:r w:rsidR="00FD7027">
        <w:t xml:space="preserve"> n</w:t>
      </w:r>
      <w:r w:rsidR="00D329DB" w:rsidRPr="00C8073E">
        <w:t xml:space="preserve">alaže računovodstvu suda iz sudskog depozita isplatiti za korist: </w:t>
      </w:r>
    </w:p>
    <w:p w:rsidRDefault="00D329DB" w:rsidP="00C8073E" w:rsidR="00D329DB" w:rsidRPr="00C8073E">
      <w:pPr>
        <w:pStyle w:val="Bezproreda"/>
        <w:jc w:val="both"/>
      </w:pPr>
    </w:p>
    <w:p w:rsidRDefault="00C8073E" w:rsidP="00445062" w:rsidR="00D329DB">
      <w:pPr>
        <w:pStyle w:val="Bezproreda"/>
        <w:numPr>
          <w:ilvl w:val="0"/>
          <w:numId w:val="1"/>
        </w:numPr>
        <w:jc w:val="both"/>
      </w:pPr>
      <w:r>
        <w:t>HŽ PUTNIČKI PRIJEVOZ d.o.o., Zagreb, Strojarska 11, OIB: 44665332396</w:t>
      </w:r>
      <w:r w:rsidR="00445062">
        <w:t xml:space="preserve">, iznos od 149.135,45 kn (42,97 %) na račun </w:t>
      </w:r>
      <w:r w:rsidR="002B001F">
        <w:t xml:space="preserve">broj </w:t>
      </w:r>
      <w:r w:rsidR="00445062">
        <w:t>IBAN: HR0323400091110252669</w:t>
      </w:r>
    </w:p>
    <w:p w:rsidRDefault="00445062" w:rsidP="00445062" w:rsidR="00445062">
      <w:pPr>
        <w:pStyle w:val="Bezproreda"/>
        <w:numPr>
          <w:ilvl w:val="0"/>
          <w:numId w:val="1"/>
        </w:numPr>
        <w:jc w:val="both"/>
      </w:pPr>
      <w:r>
        <w:t xml:space="preserve">HŽ INFRASTUKTURA d.o.o., Zagreb, Mihanovićeva 12, OIB: 39901919995, iznos od 58.758,74 (16,93%) na račun </w:t>
      </w:r>
      <w:r w:rsidR="002B001F">
        <w:t xml:space="preserve">broj </w:t>
      </w:r>
      <w:r>
        <w:t>IBAN: HR4423400091110252804</w:t>
      </w:r>
    </w:p>
    <w:p w:rsidRDefault="008B79C3" w:rsidP="008B79C3" w:rsidR="008B79C3">
      <w:pPr>
        <w:pStyle w:val="Bezproreda"/>
        <w:ind w:left="720"/>
        <w:jc w:val="both"/>
      </w:pPr>
    </w:p>
    <w:p w:rsidRDefault="00DA0C2E" w:rsidP="00DA0C2E" w:rsidR="00DA0C2E">
      <w:pPr>
        <w:pStyle w:val="Bezproreda"/>
        <w:jc w:val="both"/>
      </w:pPr>
      <w:r>
        <w:t xml:space="preserve">na način da se </w:t>
      </w:r>
      <w:r w:rsidR="0011030C">
        <w:t xml:space="preserve">računovodstvu suda </w:t>
      </w:r>
      <w:r>
        <w:t xml:space="preserve">nalaže i isplata </w:t>
      </w:r>
      <w:r w:rsidR="0011030C">
        <w:t xml:space="preserve">iz sudskog depozita </w:t>
      </w:r>
      <w:r>
        <w:t>za korist:</w:t>
      </w:r>
    </w:p>
    <w:p w:rsidRDefault="008B79C3" w:rsidP="00DA0C2E" w:rsidR="008B79C3">
      <w:pPr>
        <w:pStyle w:val="Bezproreda"/>
        <w:jc w:val="both"/>
      </w:pPr>
    </w:p>
    <w:p w:rsidRDefault="00DA0C2E" w:rsidP="008B79C3" w:rsidR="00D329DB" w:rsidRPr="008B79C3">
      <w:pPr>
        <w:pStyle w:val="Odlomakpopisa"/>
        <w:numPr>
          <w:ilvl w:val="0"/>
          <w:numId w:val="1"/>
        </w:numPr>
      </w:pPr>
      <w:r w:rsidRPr="00DA0C2E">
        <w:t xml:space="preserve">HŽ </w:t>
      </w:r>
      <w:r>
        <w:t>CARGO</w:t>
      </w:r>
      <w:r w:rsidRPr="00DA0C2E">
        <w:t xml:space="preserve"> d.o.o., Zagreb, </w:t>
      </w:r>
      <w:r w:rsidR="0040213C">
        <w:t>Heinzelova 51</w:t>
      </w:r>
      <w:r w:rsidRPr="00DA0C2E">
        <w:t xml:space="preserve">, OIB: </w:t>
      </w:r>
      <w:r w:rsidR="0040213C">
        <w:t>08720210702</w:t>
      </w:r>
      <w:r w:rsidRPr="00DA0C2E">
        <w:t>, iznos</w:t>
      </w:r>
      <w:r w:rsidR="00B3501C">
        <w:t>a</w:t>
      </w:r>
      <w:r w:rsidRPr="00DA0C2E">
        <w:t xml:space="preserve"> od </w:t>
      </w:r>
      <w:r w:rsidR="00DF13C2">
        <w:t>139.174,59 kn</w:t>
      </w:r>
      <w:r w:rsidRPr="00DA0C2E">
        <w:t xml:space="preserve"> (</w:t>
      </w:r>
      <w:r w:rsidR="00DF13C2">
        <w:t>40,10</w:t>
      </w:r>
      <w:r w:rsidRPr="00DA0C2E">
        <w:t xml:space="preserve">%) na račun broj IBAN: </w:t>
      </w:r>
      <w:r w:rsidR="008B79C3" w:rsidRPr="008B79C3">
        <w:t>HR7823400091110252677</w:t>
      </w:r>
    </w:p>
    <w:p w:rsidRDefault="008B79C3" w:rsidP="00C8073E" w:rsidR="008B79C3">
      <w:pPr>
        <w:pStyle w:val="Bezproreda"/>
        <w:jc w:val="both"/>
      </w:pPr>
    </w:p>
    <w:p w:rsidRDefault="00DB7796" w:rsidP="00C8073E" w:rsidR="00D329DB" w:rsidRPr="00C8073E">
      <w:pPr>
        <w:pStyle w:val="Bezproreda"/>
        <w:jc w:val="both"/>
      </w:pPr>
      <w:r w:rsidRPr="00C8073E">
        <w:t xml:space="preserve">                                                                 </w:t>
      </w:r>
      <w:r w:rsidR="00D329DB" w:rsidRPr="00C8073E">
        <w:t>Obrazloženje</w:t>
      </w:r>
    </w:p>
    <w:p w:rsidRDefault="00D329DB" w:rsidP="00C8073E" w:rsidR="00D329DB">
      <w:pPr>
        <w:pStyle w:val="Bezproreda"/>
        <w:jc w:val="both"/>
      </w:pPr>
    </w:p>
    <w:p w:rsidRDefault="002C2786" w:rsidP="004F4D15" w:rsidR="004F4D15">
      <w:pPr>
        <w:pStyle w:val="Bezproreda"/>
        <w:ind w:firstLine="708"/>
        <w:jc w:val="both"/>
      </w:pPr>
      <w:r>
        <w:t xml:space="preserve">Rješenjem </w:t>
      </w:r>
      <w:r w:rsidR="004F4D15">
        <w:t xml:space="preserve">ovog suda, broj gornji, od 11. travnja 2018. nalaže se računovodstvu suda iz sudskog depozita isplatiti za korist: </w:t>
      </w:r>
    </w:p>
    <w:p w:rsidRDefault="004F4D15" w:rsidP="004F4D15" w:rsidR="004F4D15">
      <w:pPr>
        <w:pStyle w:val="Bezproreda"/>
        <w:ind w:firstLine="708"/>
        <w:jc w:val="both"/>
      </w:pPr>
    </w:p>
    <w:p w:rsidRDefault="004F4D15" w:rsidP="004F4D15" w:rsidR="004F4D15">
      <w:pPr>
        <w:pStyle w:val="Bezproreda"/>
        <w:ind w:firstLine="708"/>
        <w:jc w:val="both"/>
      </w:pPr>
      <w:r>
        <w:t>-</w:t>
      </w:r>
      <w:r>
        <w:tab/>
        <w:t>HŽ PUTNIČKI PRIJEVOZ d.o.o., Zagreb, Strojarska 11, OIB: 44665332396, iznos od 149.135,45 kn (42,97 %) na račun broj IBAN: HR0323400091110252669</w:t>
      </w:r>
    </w:p>
    <w:p w:rsidRDefault="004F4D15" w:rsidP="004F4D15" w:rsidR="004F4D15">
      <w:pPr>
        <w:pStyle w:val="Bezproreda"/>
        <w:ind w:firstLine="708"/>
        <w:jc w:val="both"/>
      </w:pPr>
      <w:r>
        <w:t>-</w:t>
      </w:r>
      <w:r>
        <w:tab/>
        <w:t>HŽ INFRASTUKTURA d.o.o., Zagreb, Mihanovićeva 12, OIB: 39901919995, iznos od 58.758,74 (16,93%) na račun broj IBAN: HR4423400091110252804.</w:t>
      </w:r>
    </w:p>
    <w:p w:rsidRDefault="004F4D15" w:rsidP="004F4D15" w:rsidR="004F4D15">
      <w:pPr>
        <w:pStyle w:val="Bezproreda"/>
        <w:ind w:firstLine="708"/>
        <w:jc w:val="both"/>
      </w:pPr>
    </w:p>
    <w:p w:rsidRDefault="004F4D15" w:rsidP="00FD7027" w:rsidR="008F209E">
      <w:pPr>
        <w:pStyle w:val="Bezproreda"/>
        <w:ind w:firstLine="708"/>
        <w:jc w:val="both"/>
      </w:pPr>
      <w:r>
        <w:t xml:space="preserve">Podneskom od 19. travnja 2018. stečajni vjerovnik je predložio dopunu tog rješenja na način da se naloži i isplata za korist </w:t>
      </w:r>
      <w:r w:rsidR="00341EFA" w:rsidRPr="00341EFA">
        <w:t xml:space="preserve">HŽ CARGO d.o.o., Zagreb, Heinzelova 51, OIB: 08720210702, </w:t>
      </w:r>
      <w:r w:rsidR="00C5040E">
        <w:t xml:space="preserve">za </w:t>
      </w:r>
      <w:r w:rsidR="00341EFA">
        <w:t>iznos od 139.174,59 kn (40,10% od iznosa od 347.068,78 kn), sukladno izjavi potpisanoj od strane HŽ Putničkog prometa d.o.o., HŽ</w:t>
      </w:r>
      <w:r w:rsidR="00C5040E">
        <w:t xml:space="preserve"> Infrastrukture d.o.o. i HŽ Carga d.o.o., koja prileži spisu.</w:t>
      </w:r>
    </w:p>
    <w:p w:rsidRDefault="002C2786" w:rsidP="002C2786" w:rsidR="002C2786">
      <w:pPr>
        <w:pStyle w:val="Bezproreda"/>
        <w:ind w:firstLine="708"/>
        <w:jc w:val="both"/>
      </w:pPr>
      <w:r>
        <w:lastRenderedPageBreak/>
        <w:t>Rješenjem St-96/05 od 06. ožujka 2009., stečajni sudac dao je suglasnost stečajnom upravitelju za osnivanje pologa kod Trgovačkog suda u Zagrebu radi izdvajanja novčanih sredstava za račun stečajnog vjerovnika HRVATSKE ŽELJEZNICE d.d. Zagreb u iznosu od 347.068,78 kn do pravomoćnog okončanja parnice P-1922/07 Trgovačkog suda u Zagrebu.</w:t>
      </w:r>
    </w:p>
    <w:p w:rsidRDefault="00AD3D56" w:rsidP="002C2786" w:rsidR="00326F32">
      <w:pPr>
        <w:pStyle w:val="Bezproreda"/>
        <w:ind w:firstLine="708"/>
        <w:jc w:val="both"/>
      </w:pPr>
      <w:r>
        <w:t>Dana 16. studenog 2017., stečajnom upravitelju dostavljena je presuda Pž-7142/2013 od 27. rujna 2017., kojom je preinačena prvostupanjska presuda P-1922/07 Trgovačkog suda u Zagrebu od 18. travnja 2012. godine. Dok je prvostupanjskom presudom odbijen kao neosnovan tužbeni zahtjev HŽ d.d.</w:t>
      </w:r>
      <w:r w:rsidR="00B318A0">
        <w:t xml:space="preserve"> Zagreb da se utvrdi osnovanom osporena tražbina u iznosu od 1.875.033,94 kn, preinačenom drugostupanjskom presudom utvrđena je </w:t>
      </w:r>
      <w:r w:rsidR="00CF64AF">
        <w:t xml:space="preserve">označena tražbina osnovanom. Posljedično, tužitelju HŽ d.d. Zagreb, odnosno njegovim pravnim </w:t>
      </w:r>
      <w:r w:rsidR="002B001F">
        <w:t>slijednicima</w:t>
      </w:r>
      <w:r w:rsidR="00CF64AF">
        <w:t xml:space="preserve">, pripada pravo na isplatu </w:t>
      </w:r>
      <w:r w:rsidR="00270502">
        <w:t>izdvojenih novčanih sredstava u iznosu od 347.068,78</w:t>
      </w:r>
      <w:r w:rsidR="00C5040E">
        <w:t>,</w:t>
      </w:r>
      <w:r w:rsidR="00270502">
        <w:t xml:space="preserve"> koja se nalaze na depozitnom računu Trgovačkog suda u Zagrebu. </w:t>
      </w:r>
    </w:p>
    <w:p w:rsidRDefault="002C2786" w:rsidP="00C8073E" w:rsidR="002C2786" w:rsidRPr="00C8073E">
      <w:pPr>
        <w:pStyle w:val="Bezproreda"/>
        <w:jc w:val="both"/>
      </w:pPr>
    </w:p>
    <w:p w:rsidRDefault="00C81EB1" w:rsidP="00C81EB1" w:rsidR="00C81EB1" w:rsidRPr="00C81EB1">
      <w:r>
        <w:t xml:space="preserve">            </w:t>
      </w:r>
      <w:r w:rsidRPr="00C81EB1">
        <w:t xml:space="preserve">S obzirom na navedeno, temeljem članaka 339 i 347 ZPP-a, a u svezi s čl. 6. SZ-a (NN 44/96, 29/99, 129/00, 123/03, 82/06, 116/10, 25/12, 133/12, 45/13, valjalo je </w:t>
      </w:r>
      <w:r w:rsidR="0011030C">
        <w:t xml:space="preserve">citirano rješenje dopuniti i </w:t>
      </w:r>
      <w:r w:rsidRPr="00C81EB1">
        <w:t xml:space="preserve">riješiti kao u izreci. </w:t>
      </w:r>
    </w:p>
    <w:p w:rsidRDefault="00445062" w:rsidP="00C8073E" w:rsidR="00445062">
      <w:pPr>
        <w:pStyle w:val="Bezproreda"/>
        <w:jc w:val="both"/>
      </w:pPr>
    </w:p>
    <w:p w:rsidRDefault="00D329DB" w:rsidP="00445062" w:rsidR="00D329DB" w:rsidRPr="00C8073E">
      <w:pPr>
        <w:pStyle w:val="Bezproreda"/>
        <w:jc w:val="center"/>
      </w:pPr>
      <w:r w:rsidRPr="00C8073E">
        <w:t xml:space="preserve">U Zagrebu,  </w:t>
      </w:r>
      <w:r w:rsidR="00C81EB1">
        <w:t>07. svib</w:t>
      </w:r>
      <w:r w:rsidR="00445062">
        <w:t>nja 2018</w:t>
      </w:r>
      <w:r w:rsidRPr="00C8073E">
        <w:t>. godine</w:t>
      </w:r>
    </w:p>
    <w:p w:rsidRDefault="00D329DB" w:rsidP="00C8073E" w:rsidR="00D329DB" w:rsidRPr="00C8073E">
      <w:pPr>
        <w:pStyle w:val="Bezproreda"/>
        <w:jc w:val="both"/>
      </w:pPr>
      <w:r w:rsidRPr="00C8073E">
        <w:tab/>
      </w:r>
      <w:r w:rsidRPr="00C8073E">
        <w:tab/>
      </w:r>
      <w:r w:rsidRPr="00C8073E">
        <w:tab/>
      </w:r>
      <w:r w:rsidRPr="00C8073E">
        <w:tab/>
      </w:r>
      <w:r w:rsidRPr="00C8073E">
        <w:tab/>
      </w:r>
      <w:r w:rsidRPr="00C8073E">
        <w:tab/>
      </w:r>
      <w:r w:rsidRPr="00C8073E">
        <w:tab/>
        <w:t xml:space="preserve">  </w:t>
      </w:r>
      <w:r w:rsidRPr="00C8073E">
        <w:tab/>
      </w:r>
    </w:p>
    <w:p w:rsidRDefault="00D329DB" w:rsidP="00445062" w:rsidR="00D329DB" w:rsidRPr="00C8073E">
      <w:pPr>
        <w:pStyle w:val="Bezproreda"/>
        <w:jc w:val="right"/>
      </w:pPr>
      <w:r w:rsidRPr="00C8073E">
        <w:tab/>
      </w:r>
      <w:r w:rsidRPr="00C8073E">
        <w:tab/>
        <w:t xml:space="preserve">        Sudac:</w:t>
      </w:r>
    </w:p>
    <w:p w:rsidRDefault="00D329DB" w:rsidP="00E53D3D" w:rsidR="001636CA">
      <w:pPr>
        <w:pStyle w:val="Uvuenotijeloteksta"/>
        <w:ind w:firstLine="141" w:left="1983"/>
        <w:jc w:val="right"/>
      </w:pPr>
      <w:r w:rsidRPr="00C8073E">
        <w:t xml:space="preserve"> </w:t>
      </w:r>
      <w:r w:rsidRPr="00C8073E">
        <w:tab/>
        <w:t xml:space="preserve">        Vesna Sremac Šoštar</w:t>
      </w:r>
      <w:r w:rsidR="001636CA">
        <w:t>,v.r.</w:t>
      </w:r>
    </w:p>
    <w:p w:rsidRDefault="001636CA" w:rsidP="00D338FD" w:rsidR="001636CA">
      <w:pPr>
        <w:pStyle w:val="Uvuenotijeloteksta"/>
        <w:ind w:firstLine="141" w:left="1983"/>
        <w:jc w:val="right"/>
      </w:pPr>
      <w:r>
        <w:t>Za točnost otpravka</w:t>
      </w:r>
    </w:p>
    <w:p w:rsidRDefault="001636CA" w:rsidP="00C81EB1" w:rsidR="002B001F" w:rsidRPr="00C8073E">
      <w:pPr>
        <w:pStyle w:val="Uvuenotijeloteksta"/>
        <w:ind w:firstLine="141" w:left="1983"/>
        <w:jc w:val="right"/>
      </w:pPr>
      <w:r>
        <w:t>Matea Bizjak</w:t>
      </w:r>
    </w:p>
    <w:p w:rsidRDefault="00D329DB" w:rsidP="00445062" w:rsidR="00D329DB" w:rsidRPr="00C8073E">
      <w:pPr>
        <w:pStyle w:val="Bezproreda"/>
        <w:jc w:val="right"/>
      </w:pPr>
      <w:r w:rsidRPr="00C8073E">
        <w:t xml:space="preserve"> </w:t>
      </w:r>
    </w:p>
    <w:p w:rsidRDefault="00D329DB" w:rsidP="00C8073E" w:rsidR="00D329DB" w:rsidRPr="00C8073E">
      <w:pPr>
        <w:pStyle w:val="Bezproreda"/>
        <w:jc w:val="both"/>
      </w:pPr>
      <w:r w:rsidRPr="00C8073E">
        <w:t>Upute o pravnom lijeku:</w:t>
      </w:r>
    </w:p>
    <w:p w:rsidRDefault="00D329DB" w:rsidP="00C8073E" w:rsidR="00D329DB" w:rsidRPr="00C8073E">
      <w:pPr>
        <w:pStyle w:val="Bezproreda"/>
        <w:jc w:val="both"/>
      </w:pPr>
      <w:r w:rsidRPr="00C8073E">
        <w:t>Protiv ovog rješenja nezadovoljna stranka može uložiti žalbu Visokom trgovačkom sudu Republike Hrvatske u roku od 8 dana od primitka rješenja, a ulaže se putem ovog suda u 2 primjerka za sud i po 1 za svaku protivnu stranku.</w:t>
      </w:r>
    </w:p>
    <w:p w:rsidRDefault="00D329DB" w:rsidP="00C8073E" w:rsidR="00D329DB" w:rsidRPr="00C8073E">
      <w:pPr>
        <w:pStyle w:val="Bezproreda"/>
        <w:jc w:val="both"/>
      </w:pPr>
    </w:p>
    <w:p w:rsidRDefault="002B001F" w:rsidP="0042041A" w:rsidR="002B001F">
      <w:pPr>
        <w:pStyle w:val="Bezproreda"/>
        <w:ind w:left="720"/>
        <w:jc w:val="both"/>
      </w:pPr>
    </w:p>
    <w:p w:rsidRDefault="00FD7027" w:rsidP="001636CA" w:rsidR="00FD7027" w:rsidRPr="00C8073E">
      <w:pPr>
        <w:pStyle w:val="Bezproreda"/>
        <w:jc w:val="both"/>
      </w:pPr>
    </w:p>
    <w:sectPr w:rsidSect="00C8073E" w:rsidR="00FD7027" w:rsidRPr="00C8073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468" w:rsidP="00C8073E" w:rsidR="00C95468">
      <w:r>
        <w:separator/>
      </w:r>
    </w:p>
  </w:endnote>
  <w:endnote w:id="0" w:type="continuationSeparator">
    <w:p w:rsidRDefault="00C95468" w:rsidP="00C8073E" w:rsidR="00C95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468" w:rsidP="00C8073E" w:rsidR="00C95468">
      <w:r>
        <w:separator/>
      </w:r>
    </w:p>
  </w:footnote>
  <w:footnote w:id="0" w:type="continuationSeparator">
    <w:p w:rsidRDefault="00C95468" w:rsidP="00C8073E" w:rsidR="00C954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396428"/>
      <w:docPartObj>
        <w:docPartGallery w:val="Page Numbers (Top of Page)"/>
        <w:docPartUnique/>
      </w:docPartObj>
    </w:sdtPr>
    <w:sdtEndPr/>
    <w:sdtContent>
      <w:p w:rsidRDefault="00FD7027" w:rsidP="00FD7027" w:rsidR="00FD7027">
        <w:pPr>
          <w:pStyle w:val="Zaglavlje"/>
          <w:jc w:val="right"/>
        </w:pPr>
        <w:r>
          <w:t>48.St-96/05</w:t>
        </w:r>
      </w:p>
      <w:p w:rsidRDefault="00C8073E" w:rsidR="00C8073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6CA">
          <w:rPr>
            <w:noProof/>
          </w:rPr>
          <w:t>2</w:t>
        </w:r>
        <w:r>
          <w:fldChar w:fldCharType="end"/>
        </w:r>
      </w:p>
    </w:sdtContent>
  </w:sdt>
  <w:p w:rsidRDefault="00C8073E" w:rsidR="00C807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73E" w:rsidP="00C8073E" w:rsidR="00C8073E">
    <w:pPr>
      <w:pStyle w:val="Zaglavlje"/>
      <w:jc w:val="right"/>
    </w:pPr>
    <w:r>
      <w:t>48.St-96/05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216656"/>
    <w:multiLevelType w:val="hybridMultilevel"/>
    <w:tmpl w:val="9E9E81A0"/>
    <w:lvl w:tplc="430EC8F2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29DB"/>
    <w:rsid w:val="0011030C"/>
    <w:rsid w:val="001636CA"/>
    <w:rsid w:val="001D4BF2"/>
    <w:rsid w:val="00270502"/>
    <w:rsid w:val="002B001F"/>
    <w:rsid w:val="002C2786"/>
    <w:rsid w:val="00326F32"/>
    <w:rsid w:val="00341EFA"/>
    <w:rsid w:val="0040213C"/>
    <w:rsid w:val="0042041A"/>
    <w:rsid w:val="00445062"/>
    <w:rsid w:val="004A0D98"/>
    <w:rsid w:val="004A134E"/>
    <w:rsid w:val="004F4D15"/>
    <w:rsid w:val="00554FDC"/>
    <w:rsid w:val="006B3259"/>
    <w:rsid w:val="00785324"/>
    <w:rsid w:val="008B79C3"/>
    <w:rsid w:val="008D5793"/>
    <w:rsid w:val="008F209E"/>
    <w:rsid w:val="00941F99"/>
    <w:rsid w:val="00951C16"/>
    <w:rsid w:val="00A53C4C"/>
    <w:rsid w:val="00AC6DC3"/>
    <w:rsid w:val="00AD3D56"/>
    <w:rsid w:val="00B10396"/>
    <w:rsid w:val="00B318A0"/>
    <w:rsid w:val="00B3501C"/>
    <w:rsid w:val="00C5040E"/>
    <w:rsid w:val="00C8073E"/>
    <w:rsid w:val="00C81EB1"/>
    <w:rsid w:val="00C95468"/>
    <w:rsid w:val="00CF64AF"/>
    <w:rsid w:val="00CF7BDB"/>
    <w:rsid w:val="00D329DB"/>
    <w:rsid w:val="00D9043D"/>
    <w:rsid w:val="00DA0C2E"/>
    <w:rsid w:val="00DB7796"/>
    <w:rsid w:val="00DC3746"/>
    <w:rsid w:val="00DF13C2"/>
    <w:rsid w:val="00FD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D329D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eastAsia="Times New Roman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D329DB"/>
    <w:rPr>
      <w:rFonts w:cs="Arial" w:eastAsia="Times New Roman" w:hAnsi="Arial" w:ascii="Arial"/>
      <w:b/>
      <w:bCs/>
      <w:i/>
      <w:iCs/>
      <w:sz w:val="28"/>
      <w:szCs w:val="28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07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073E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C8073E"/>
  </w:style>
  <w:style w:styleId="Zaglavlje" w:type="paragraph">
    <w:name w:val="header"/>
    <w:basedOn w:val="Normal"/>
    <w:link w:val="ZaglavljeChar"/>
    <w:uiPriority w:val="99"/>
    <w:unhideWhenUsed/>
    <w:rsid w:val="00C807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073E"/>
  </w:style>
  <w:style w:styleId="Podnoje" w:type="paragraph">
    <w:name w:val="footer"/>
    <w:basedOn w:val="Normal"/>
    <w:link w:val="PodnojeChar"/>
    <w:uiPriority w:val="99"/>
    <w:unhideWhenUsed/>
    <w:rsid w:val="00C807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073E"/>
  </w:style>
  <w:style w:styleId="Tekstrezerviranogmjesta" w:type="character">
    <w:name w:val="Placeholder Text"/>
    <w:basedOn w:val="Zadanifontodlomka"/>
    <w:uiPriority w:val="99"/>
    <w:semiHidden/>
    <w:rsid w:val="004204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4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4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4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4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42041A"/>
    <w:pPr>
      <w:ind w:firstLine="708"/>
      <w:jc w:val="both"/>
    </w:pPr>
    <w:rPr>
      <w:rFonts w:cs="Times New Roman" w:eastAsia="Times New Roman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42041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A0C2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D329DB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D329DB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07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073E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8073E"/>
  </w:style>
  <w:style w:styleId="Zaglavlje" w:type="paragraph">
    <w:name w:val="header"/>
    <w:basedOn w:val="Normal"/>
    <w:link w:val="ZaglavljeChar"/>
    <w:uiPriority w:val="99"/>
    <w:unhideWhenUsed/>
    <w:rsid w:val="00C807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073E"/>
  </w:style>
  <w:style w:styleId="Podnoje" w:type="paragraph">
    <w:name w:val="footer"/>
    <w:basedOn w:val="Normal"/>
    <w:link w:val="PodnojeChar"/>
    <w:uiPriority w:val="99"/>
    <w:unhideWhenUsed/>
    <w:rsid w:val="00C807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073E"/>
  </w:style>
  <w:style w:styleId="Tekstrezerviranogmjesta" w:type="character">
    <w:name w:val="Placeholder Text"/>
    <w:basedOn w:val="Zadanifontodlomka"/>
    <w:uiPriority w:val="99"/>
    <w:semiHidden/>
    <w:rsid w:val="004204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4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4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4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4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42041A"/>
    <w:pPr>
      <w:ind w:firstLine="708"/>
      <w:jc w:val="both"/>
    </w:pPr>
    <w:rPr>
      <w:rFonts w:cs="Times New Roman" w:eastAsia="Times New Roman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42041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A0C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2005.</izvorni_sadrzaj>
    <derivirana_varijabla naziv="DomainObject.Predmet.DatumOsnivanja_1">27. travnja 2005.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ožujka 2009.</izvorni_sadrzaj>
    <derivirana_varijabla naziv="DomainObject.Predmet.DatumRjesavanja_1">12. ožujka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6. ožujka 2009.</izvorni_sadrzaj>
    <derivirana_varijabla naziv="DomainObject.Predmet.DatumZatvaranja_1">6. ožujka 2009.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2006-07-13 PREDMET dopis OS-a V.Gorica od 12.07.06. IN2 napomene: 2007-05-02 PREDMET ogl.ploča 02.05.07. IN2 napomene: 2007-09-20 PREDMET Ogl. ploča od 20.9.07. IN2 napomene: 2007-10-18 PREDMET oglasna ploča od 05.10.2007. IN2 napomene: 2007-10-22 PREDMET oglasna ploča od 11.10.07. IN2 napomene: 2008-05-06 PREDMET ogl.ploča od 25.04.2008. IN2 napomene: 2008-10-27 PREDMET og.ploča od 16.10.2008. rj.od 15.10.2008. IN2 napomene: 2008-12-08 PREDMET ogl.ploča od 26.11.2008. IN2 napomene: 2009-01-29 PREDMET ogl.ploča od 20.01.2009. IN2 napomene: 2009-03-17 PREDMET ogl.ploča od 09.03.2009. Povijest stečajnih upravitelja: 16.09.2005.- NEBOJŠA ANTOLIĆ;</izvorni_sadrzaj>
    <derivirana_varijabla naziv="DomainObject.Predmet.Opis_1">MIGRIRANO IZ IN2 IN2 napomene: 2006-07-13 PREDMET dopis OS-a V.Gorica od 12.07.06. IN2 napomene: 2007-05-02 PREDMET ogl.ploča 02.05.07. IN2 napomene: 2007-09-20 PREDMET Ogl. ploča od 20.9.07. IN2 napomene: 2007-10-18 PREDMET oglasna ploča od 05.10.2007. IN2 napomene: 2007-10-22 PREDMET oglasna ploča od 11.10.07. IN2 napomene: 2008-05-06 PREDMET ogl.ploča od 25.04.2008. IN2 napomene: 2008-10-27 PREDMET og.ploča od 16.10.2008. rj.od 15.10.2008. IN2 napomene: 2008-12-08 PREDMET ogl.ploča od 26.11.2008. IN2 napomene: 2009-01-29 PREDMET ogl.ploča od 20.01.2009. IN2 napomene: 2009-03-17 PREDMET ogl.ploča od 09.03.2009. Povijest stečajnih upravitelja: 16.09.2005.- NEBOJŠA ANTOLIĆ;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St-96/2005</izvorni_sadrzaj>
    <derivirana_varijabla naziv="DomainObject.Predmet.OznakaBroj_1">St-96/2005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D.M.D. PRALAS, d.o.o. za proizvodnju, trgovinu i usluge</izvorni_sadrzaj>
    <derivirana_varijabla naziv="DomainObject.Predmet.ProtustrankaFormated_1">  D.M.D. PRALAS, d.o.o. za proizvodnju, trgovinu i usluge</derivirana_varijabla>
  </DomainObject.Predmet.ProtustrankaFormated>
  <DomainObject.Predmet.ProtustrankaFormatedOIB>
    <izvorni_sadrzaj>  D.M.D. PRALAS, d.o.o. za proizvodnju, trgovinu i usluge</izvorni_sadrzaj>
    <derivirana_varijabla naziv="DomainObject.Predmet.ProtustrankaFormatedOIB_1">  D.M.D. PRALAS, d.o.o. za proizvodnju, trgovinu i usluge</derivirana_varijabla>
  </DomainObject.Predmet.ProtustrankaFormatedOIB>
  <DomainObject.Predmet.ProtustrankaFormatedWithAdress>
    <izvorni_sadrzaj> D.M.D. PRALAS, d.o.o. za proizvodnju, trgovinu i usluge, Velika Mlaka, Zamlačka 41, Velika Gorica</izvorni_sadrzaj>
    <derivirana_varijabla naziv="DomainObject.Predmet.ProtustrankaFormatedWithAdress_1"> D.M.D. PRALAS, d.o.o. za proizvodnju, trgovinu i usluge, Velika Mlaka, Zamlačka 41, Velika Gorica</derivirana_varijabla>
  </DomainObject.Predmet.ProtustrankaFormatedWithAdress>
  <DomainObject.Predmet.ProtustrankaFormatedWithAdressOIB>
    <izvorni_sadrzaj> D.M.D. PRALAS, d.o.o. za proizvodnju, trgovinu i usluge, Velika Mlaka, Zamlačka 41, Velika Gorica</izvorni_sadrzaj>
    <derivirana_varijabla naziv="DomainObject.Predmet.ProtustrankaFormatedWithAdressOIB_1"> D.M.D. PRALAS, d.o.o. za proizvodnju, trgovinu i usluge, Velika Mlaka, Zamlačka 41, Velika Gorica</derivirana_varijabla>
  </DomainObject.Predmet.ProtustrankaFormatedWithAdressOIB>
  <DomainObject.Predmet.ProtustrankaWithAdress>
    <izvorni_sadrzaj>D.M.D. PRALAS, d.o.o. za proizvodnju, trgovinu i usluge Velika Mlaka, Zamlačka 41, Velika Gorica</izvorni_sadrzaj>
    <derivirana_varijabla naziv="DomainObject.Predmet.ProtustrankaWithAdress_1">D.M.D. PRALAS, d.o.o. za proizvodnju, trgovinu i usluge Velika Mlaka, Zamlačka 41, Velika Gorica</derivirana_varijabla>
  </DomainObject.Predmet.ProtustrankaWithAdress>
  <DomainObject.Predmet.ProtustrankaWithAdressOIB>
    <izvorni_sadrzaj>D.M.D. PRALAS, d.o.o. za proizvodnju, trgovinu i usluge, Velika Mlaka, Zamlačka 41, Velika Gorica</izvorni_sadrzaj>
    <derivirana_varijabla naziv="DomainObject.Predmet.ProtustrankaWithAdressOIB_1">D.M.D. PRALAS, d.o.o. za proizvodnju, trgovinu i usluge, Velika Mlaka, Zamlačka 41, Velika Gorica</derivirana_varijabla>
  </DomainObject.Predmet.ProtustrankaWithAdressOIB>
  <DomainObject.Predmet.ProtustrankaNazivFormated>
    <izvorni_sadrzaj>D.M.D. PRALAS, d.o.o. za proizvodnju, trgovinu i usluge</izvorni_sadrzaj>
    <derivirana_varijabla naziv="DomainObject.Predmet.ProtustrankaNazivFormated_1">D.M.D. PRALAS, d.o.o. za proizvodnju, trgovinu i usluge</derivirana_varijabla>
  </DomainObject.Predmet.ProtustrankaNazivFormated>
  <DomainObject.Predmet.ProtustrankaNazivFormatedOIB>
    <izvorni_sadrzaj>D.M.D. PRALAS, d.o.o. za proizvodnju, trgovinu i usluge</izvorni_sadrzaj>
    <derivirana_varijabla naziv="DomainObject.Predmet.ProtustrankaNazivFormatedOIB_1">D.M.D. PRALAS, d.o.o. za proizvodnju, trgovinu i usluge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NAPREDAK, poljoprivredna zadruga</izvorni_sadrzaj>
    <derivirana_varijabla naziv="DomainObject.Predmet.StrankaFormated_1">  NAPREDAK, poljoprivredna zadruga</derivirana_varijabla>
  </DomainObject.Predmet.StrankaFormated>
  <DomainObject.Predmet.StrankaFormatedOIB>
    <izvorni_sadrzaj>  NAPREDAK, poljoprivredna zadruga</izvorni_sadrzaj>
    <derivirana_varijabla naziv="DomainObject.Predmet.StrankaFormatedOIB_1">  NAPREDAK, poljoprivredna zadruga</derivirana_varijabla>
  </DomainObject.Predmet.StrankaFormatedOIB>
  <DomainObject.Predmet.StrankaFormatedWithAdress>
    <izvorni_sadrzaj> NAPREDAK, poljoprivredna zadruga, Ulica Antuna Grahovara 10, Velika Mlaka</izvorni_sadrzaj>
    <derivirana_varijabla naziv="DomainObject.Predmet.StrankaFormatedWithAdress_1"> NAPREDAK, poljoprivredna zadruga, Ulica Antuna Grahovara 10, Velika Mlaka</derivirana_varijabla>
  </DomainObject.Predmet.StrankaFormatedWithAdress>
  <DomainObject.Predmet.StrankaFormatedWithAdressOIB>
    <izvorni_sadrzaj> NAPREDAK, poljoprivredna zadruga, Ulica Antuna Grahovara 10, Velika Mlaka</izvorni_sadrzaj>
    <derivirana_varijabla naziv="DomainObject.Predmet.StrankaFormatedWithAdressOIB_1"> NAPREDAK, poljoprivredna zadruga, Ulica Antuna Grahovara 10, Velika Mlaka</derivirana_varijabla>
  </DomainObject.Predmet.StrankaFormatedWithAdressOIB>
  <DomainObject.Predmet.StrankaWithAdress>
    <izvorni_sadrzaj>NAPREDAK, poljoprivredna zadruga Ulica Antuna Grahovara 10,Velika Mlaka</izvorni_sadrzaj>
    <derivirana_varijabla naziv="DomainObject.Predmet.StrankaWithAdress_1">NAPREDAK, poljoprivredna zadruga Ulica Antuna Grahovara 10,Velika Mlaka</derivirana_varijabla>
  </DomainObject.Predmet.StrankaWithAdress>
  <DomainObject.Predmet.StrankaWithAdressOIB>
    <izvorni_sadrzaj>NAPREDAK, poljoprivredna zadruga, Ulica Antuna Grahovara 10,Velika Mlaka</izvorni_sadrzaj>
    <derivirana_varijabla naziv="DomainObject.Predmet.StrankaWithAdressOIB_1">NAPREDAK, poljoprivredna zadruga, Ulica Antuna Grahovara 10,Velika Mlaka</derivirana_varijabla>
  </DomainObject.Predmet.StrankaWithAdressOIB>
  <DomainObject.Predmet.StrankaNazivFormated>
    <izvorni_sadrzaj>NAPREDAK, poljoprivredna zadruga</izvorni_sadrzaj>
    <derivirana_varijabla naziv="DomainObject.Predmet.StrankaNazivFormated_1">NAPREDAK, poljoprivredna zadruga</derivirana_varijabla>
  </DomainObject.Predmet.StrankaNazivFormated>
  <DomainObject.Predmet.StrankaNazivFormatedOIB>
    <izvorni_sadrzaj>NAPREDAK, poljoprivredna zadruga</izvorni_sadrzaj>
    <derivirana_varijabla naziv="DomainObject.Predmet.StrankaNazivFormatedOIB_1">NAPREDAK, poljoprivredna zadruga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NAPREDAK, poljoprivredna zadruga</item>
    </izvorni_sadrzaj>
    <derivirana_varijabla naziv="DomainObject.Predmet.StrankaListFormated_1">
      <item>NAPREDAK, poljoprivredna zadruga</item>
    </derivirana_varijabla>
  </DomainObject.Predmet.StrankaListFormated>
  <DomainObject.Predmet.StrankaListFormatedOIB>
    <izvorni_sadrzaj>
      <item>NAPREDAK, poljoprivredna zadruga</item>
    </izvorni_sadrzaj>
    <derivirana_varijabla naziv="DomainObject.Predmet.StrankaListFormatedOIB_1">
      <item>NAPREDAK, poljoprivredna zadruga</item>
    </derivirana_varijabla>
  </DomainObject.Predmet.StrankaListFormatedOIB>
  <DomainObject.Predmet.StrankaListFormatedWithAdress>
    <izvorni_sadrzaj>
      <item>NAPREDAK, poljoprivredna zadruga, Ulica Antuna Grahovara 10, Velika Mlaka</item>
    </izvorni_sadrzaj>
    <derivirana_varijabla naziv="DomainObject.Predmet.StrankaListFormatedWithAdress_1">
      <item>NAPREDAK, poljoprivredna zadruga, Ulica Antuna Grahovara 10, Velika Mlaka</item>
    </derivirana_varijabla>
  </DomainObject.Predmet.StrankaListFormatedWithAdress>
  <DomainObject.Predmet.StrankaListFormatedWithAdressOIB>
    <izvorni_sadrzaj>
      <item>NAPREDAK, poljoprivredna zadruga, Ulica Antuna Grahovara 10, Velika Mlaka</item>
    </izvorni_sadrzaj>
    <derivirana_varijabla naziv="DomainObject.Predmet.StrankaListFormatedWithAdressOIB_1">
      <item>NAPREDAK, poljoprivredna zadruga, Ulica Antuna Grahovara 10, Velika Mlaka</item>
    </derivirana_varijabla>
  </DomainObject.Predmet.StrankaListFormatedWithAdressOIB>
  <DomainObject.Predmet.StrankaListNazivFormated>
    <izvorni_sadrzaj>
      <item>NAPREDAK, poljoprivredna zadruga</item>
    </izvorni_sadrzaj>
    <derivirana_varijabla naziv="DomainObject.Predmet.StrankaListNazivFormated_1">
      <item>NAPREDAK, poljoprivredna zadruga</item>
    </derivirana_varijabla>
  </DomainObject.Predmet.StrankaListNazivFormated>
  <DomainObject.Predmet.StrankaListNazivFormatedOIB>
    <izvorni_sadrzaj>
      <item>NAPREDAK, poljoprivredna zadruga</item>
    </izvorni_sadrzaj>
    <derivirana_varijabla naziv="DomainObject.Predmet.StrankaListNazivFormatedOIB_1">
      <item>NAPREDAK, poljoprivredna zadruga</item>
    </derivirana_varijabla>
  </DomainObject.Predmet.StrankaListNazivFormatedOIB>
  <DomainObject.Predmet.ProtuStrankaListFormated>
    <izvorni_sadrzaj>
      <item>D.M.D. PRALAS, d.o.o. za proizvodnju, trgovinu i usluge</item>
    </izvorni_sadrzaj>
    <derivirana_varijabla naziv="DomainObject.Predmet.ProtuStrankaListFormated_1">
      <item>D.M.D. PRALAS, d.o.o. za proizvodnju, trgovinu i usluge</item>
    </derivirana_varijabla>
  </DomainObject.Predmet.ProtuStrankaListFormated>
  <DomainObject.Predmet.ProtuStrankaListFormatedOIB>
    <izvorni_sadrzaj>
      <item>D.M.D. PRALAS, d.o.o. za proizvodnju, trgovinu i usluge</item>
    </izvorni_sadrzaj>
    <derivirana_varijabla naziv="DomainObject.Predmet.ProtuStrankaListFormatedOIB_1">
      <item>D.M.D. PRALAS, d.o.o. za proizvodnju, trgovinu i usluge</item>
    </derivirana_varijabla>
  </DomainObject.Predmet.ProtuStrankaListFormatedOIB>
  <DomainObject.Predmet.ProtuStrankaListFormatedWithAdress>
    <izvorni_sadrzaj>
      <item>D.M.D. PRALAS, d.o.o. za proizvodnju, trgovinu i usluge, Velika Mlaka, Zamlačka 41, Velika Gorica</item>
    </izvorni_sadrzaj>
    <derivirana_varijabla naziv="DomainObject.Predmet.ProtuStrankaListFormatedWithAdress_1">
      <item>D.M.D. PRALAS, d.o.o. za proizvodnju, trgovinu i usluge, Velika Mlaka, Zamlačka 41, Velika Gorica</item>
    </derivirana_varijabla>
  </DomainObject.Predmet.ProtuStrankaListFormatedWithAdress>
  <DomainObject.Predmet.ProtuStrankaListFormatedWithAdressOIB>
    <izvorni_sadrzaj>
      <item>D.M.D. PRALAS, d.o.o. za proizvodnju, trgovinu i usluge, Velika Mlaka, Zamlačka 41, Velika Gorica</item>
    </izvorni_sadrzaj>
    <derivirana_varijabla naziv="DomainObject.Predmet.ProtuStrankaListFormatedWithAdressOIB_1">
      <item>D.M.D. PRALAS, d.o.o. za proizvodnju, trgovinu i usluge, Velika Mlaka, Zamlačka 41, Velika Gorica</item>
    </derivirana_varijabla>
  </DomainObject.Predmet.ProtuStrankaListFormatedWithAdressOIB>
  <DomainObject.Predmet.ProtuStrankaListNazivFormated>
    <izvorni_sadrzaj>
      <item>D.M.D. PRALAS, d.o.o. za proizvodnju, trgovinu i usluge</item>
    </izvorni_sadrzaj>
    <derivirana_varijabla naziv="DomainObject.Predmet.ProtuStrankaListNazivFormated_1">
      <item>D.M.D. PRALAS, d.o.o. za proizvodnju, trgovinu i usluge</item>
    </derivirana_varijabla>
  </DomainObject.Predmet.ProtuStrankaListNazivFormated>
  <DomainObject.Predmet.ProtuStrankaListNazivFormatedOIB>
    <izvorni_sadrzaj>
      <item>D.M.D. PRALAS, d.o.o. za proizvodnju, trgovinu i usluge</item>
    </izvorni_sadrzaj>
    <derivirana_varijabla naziv="DomainObject.Predmet.ProtuStrankaListNazivFormatedOIB_1">
      <item>D.M.D. PRALAS, d.o.o. za proizvodnju, trgovinu i usluge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NAPREDAK, poljoprivredna zadruga</izvorni_sadrzaj>
    <derivirana_varijabla naziv="DomainObject.Predmet.StrankaIDrugi_1">NAPREDAK, poljoprivredna zadruga</derivirana_varijabla>
  </DomainObject.Predmet.StrankaIDrugi>
  <DomainObject.Predmet.ProtustrankaIDrugi>
    <izvorni_sadrzaj>D.M.D. PRALAS, d.o.o. za proizvodnju, trgovinu i usluge</izvorni_sadrzaj>
    <derivirana_varijabla naziv="DomainObject.Predmet.ProtustrankaIDrugi_1">D.M.D. PRALAS, d.o.o. za proizvodnju, trgovinu i usluge</derivirana_varijabla>
  </DomainObject.Predmet.ProtustrankaIDrugi>
  <DomainObject.Predmet.StrankaIDrugiAdressOIB>
    <izvorni_sadrzaj>NAPREDAK, poljoprivredna zadruga, Ulica Antuna Grahovara 10, Velika Mlaka</izvorni_sadrzaj>
    <derivirana_varijabla naziv="DomainObject.Predmet.StrankaIDrugiAdressOIB_1">NAPREDAK, poljoprivredna zadruga, Ulica Antuna Grahovara 10, Velika Mlaka</derivirana_varijabla>
  </DomainObject.Predmet.StrankaIDrugiAdressOIB>
  <DomainObject.Predmet.ProtustrankaIDrugiAdressOIB>
    <izvorni_sadrzaj>D.M.D. PRALAS, d.o.o. za proizvodnju, trgovinu i usluge, Velika Mlaka, Zamlačka 41, Velika Gorica</izvorni_sadrzaj>
    <derivirana_varijabla naziv="DomainObject.Predmet.ProtustrankaIDrugiAdressOIB_1">D.M.D. PRALAS, d.o.o. za proizvodnju, trgovinu i usluge, Velika Mlaka, Zamlačka 41,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rujna 2005.</izvorni_sadrzaj>
    <derivirana_varijabla naziv="DomainObject.Predmet.OdlukaRjesenje.DatumDonosenjaOdluke_1">16. rujna 2005.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St-96/2005-0</izvorni_sadrzaj>
    <derivirana_varijabla naziv="DomainObject.Predmet.OdlukaRjesenje.Oznaka_1">St-96/2005-0</derivirana_varijabla>
  </DomainObject.Predmet.OdlukaRjesenje.Oznaka>
  <DomainObject.Predmet.SudioniciListNaziv>
    <izvorni_sadrzaj>
      <item>NAPREDAK, poljoprivredna zadruga</item>
      <item>D.M.D. PRALAS, d.o.o. za proizvodnju, trgovinu i usluge</item>
    </izvorni_sadrzaj>
    <derivirana_varijabla naziv="DomainObject.Predmet.SudioniciListNaziv_1">
      <item>NAPREDAK, poljoprivredna zadruga</item>
      <item>D.M.D. PRALAS, d.o.o. za proizvodnju, trgovinu i usluge</item>
    </derivirana_varijabla>
  </DomainObject.Predmet.SudioniciListNaziv>
  <DomainObject.Predmet.SudioniciListAdressOIB>
    <izvorni_sadrzaj>
      <item>NAPREDAK, poljoprivredna zadruga, Ulica Antuna Grahovara 10,Velika Mlaka</item>
      <item>D.M.D. PRALAS, d.o.o. za proizvodnju, trgovinu i usluge, Velika Mlaka, Zamlačka 41,Velika Gorica</item>
    </izvorni_sadrzaj>
    <derivirana_varijabla naziv="DomainObject.Predmet.SudioniciListAdressOIB_1">
      <item>NAPREDAK, poljoprivredna zadruga, Ulica Antuna Grahovara 10,Velika Mlaka</item>
      <item>D.M.D. PRALAS, d.o.o. za proizvodnju, trgovinu i usluge, Velika Mlaka, Zamlačka 41,Velika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2934</properties:Characters>
  <properties:Lines>76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2018-05-07T09:52:00Z</dcterms:created>
  <dc:creator>Vesna Sremac Šoštar</dc:creator>
  <cp:lastModifiedBy>Matea Bizjak</cp:lastModifiedBy>
  <cp:lastPrinted>2018-05-07T10:39:00Z</cp:lastPrinted>
  <dcterms:modified xmlns:xsi="http://www.w3.org/2001/XMLSchema-instance" xsi:type="dcterms:W3CDTF">2018-05-07T10:39:00Z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(St-96-05-dopunsko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