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f68e" w14:paraId="ff9f68e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553DB7">
        <w:t>2586/2016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357D06" w:rsidP="00780919" w:rsidR="00DE0AD2" w:rsidRPr="00C23224">
      <w:pPr>
        <w:jc w:val="both"/>
      </w:pPr>
      <w:r w:rsidRPr="00357D06">
        <w:t xml:space="preserve">Trgovački sud u Zagrebu, po sucu Maji Jurovicki, u stečajnom postupku u povodu prijedloga predlagatelja FINANCIJSKE AGENCIJE, Zagreb, Ulica grada Vukovara 70, OIB: 85821130368, za otvaranje stečajnog postupka nad dužnikom DANIJEL GRADNJA j.d.o.o. OIB: 00817881146, Novo Selo Palanječko, Novo Selo 40, </w:t>
      </w:r>
      <w:r w:rsidR="00C23224" w:rsidRPr="00C23224">
        <w:t xml:space="preserve">dana </w:t>
      </w:r>
      <w:r w:rsidR="00524AF2">
        <w:t>16</w:t>
      </w:r>
      <w:r w:rsidR="00414507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4A5351" w:rsidP="00BE19F1" w:rsidR="00524AF2">
      <w:pPr>
        <w:jc w:val="both"/>
      </w:pPr>
      <w:r>
        <w:t xml:space="preserve">I  </w:t>
      </w:r>
      <w:r w:rsidR="00DB441F">
        <w:t xml:space="preserve">Otvara se stečajni postupak nad dužnikom </w:t>
      </w:r>
      <w:r w:rsidR="00524AF2" w:rsidRPr="00524AF2">
        <w:t>DANIJEL GRADNJA j.d.o.o. OIB: 00817881146, Novo Selo Palanječko, Novo Selo 40</w:t>
      </w:r>
      <w:r w:rsidR="00524AF2">
        <w:t>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</w:t>
      </w:r>
      <w:r w:rsidR="00414507">
        <w:t xml:space="preserve">na </w:t>
      </w:r>
      <w:r>
        <w:t>mrežnoj stranici  e-oglasn</w:t>
      </w:r>
      <w:r w:rsidR="00414507">
        <w:t>e</w:t>
      </w:r>
      <w:r>
        <w:t xml:space="preserve"> ploč</w:t>
      </w:r>
      <w:r w:rsidR="00414507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D40C3A">
        <w:t xml:space="preserve">16. siječnja </w:t>
      </w:r>
      <w:r w:rsidR="00524AF2">
        <w:t xml:space="preserve">2018.  u </w:t>
      </w:r>
      <w:r w:rsidR="00D40C3A">
        <w:t xml:space="preserve">15,00 </w:t>
      </w:r>
      <w:r w:rsidR="00457468">
        <w:t>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4A5351" w:rsidP="007620FB" w:rsidR="004A5351">
      <w:pPr>
        <w:jc w:val="both"/>
      </w:pPr>
      <w:r w:rsidRPr="004A5351">
        <w:t>II.   Za stečajnog upravitelja imenuje se Mirjana Dujmović OIB:30711927799 iz</w:t>
      </w:r>
      <w:r>
        <w:t xml:space="preserve"> Zagreba, Božidara Magovca 48.</w:t>
      </w:r>
    </w:p>
    <w:p w:rsidRDefault="004A5351" w:rsidP="007620FB" w:rsidR="004A5351">
      <w:pPr>
        <w:jc w:val="both"/>
      </w:pPr>
    </w:p>
    <w:p w:rsidRDefault="00DB441F" w:rsidP="007620FB" w:rsidR="00191511">
      <w:pPr>
        <w:jc w:val="both"/>
      </w:pPr>
      <w:r>
        <w:t xml:space="preserve">III. Zaključuje se stečajni postupak nad dužnikom </w:t>
      </w:r>
      <w:r w:rsidR="00524AF2" w:rsidRPr="00524AF2">
        <w:t>DANIJEL GRADNJA j.d.o.o. OIB: 00817881146, Novo Selo, Palanječko, Novo Selo 40</w:t>
      </w:r>
      <w:r w:rsidR="00524AF2">
        <w:t>.</w:t>
      </w:r>
    </w:p>
    <w:p w:rsidRDefault="00524AF2" w:rsidP="007620FB" w:rsidR="00524AF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524AF2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F07672">
        <w:t xml:space="preserve"> </w:t>
      </w:r>
      <w:r w:rsidR="00524AF2" w:rsidRPr="00524AF2">
        <w:t>DANIJEL GRADNJA j.d.o.o. OIB: 00817881146, Novo Selo Palanječko, Novo Selo 40</w:t>
      </w:r>
      <w:r w:rsidR="00524AF2">
        <w:t>.</w:t>
      </w:r>
    </w:p>
    <w:p w:rsidRDefault="00F07672" w:rsidP="009535BB" w:rsidR="009535BB">
      <w:pPr>
        <w:jc w:val="both"/>
      </w:pPr>
      <w:r>
        <w:t xml:space="preserve">         </w:t>
      </w:r>
      <w:r w:rsidR="009535BB">
        <w:t>Prijedlog je podnesen na temelju čl. 110. st. 1. Stečajnog zakona („Narodne novine“ broj 71/15, dalje: SZ).</w:t>
      </w:r>
    </w:p>
    <w:p w:rsidRDefault="00801181" w:rsidP="009535BB" w:rsidR="004176C7">
      <w:pPr>
        <w:jc w:val="both"/>
      </w:pPr>
      <w:r>
        <w:t xml:space="preserve">          </w:t>
      </w:r>
      <w:r w:rsidR="004176C7" w:rsidRPr="004176C7">
        <w:t xml:space="preserve">Financijska agencija, kao predlagatelj, navela je u prijedlogu za otvaranje stečajnog postupka kako dužnik na dan 15. 03.2016. u Očevidniku redoslijeda osnova za plaćanje ima evidentirane neizvršene osnove za plaćanje u neprekinutom razdoblju od 120 dana, u ukupnom iznosu od 99.791,05 kn, kao i da dužnik ima 1 zaposlenika. S obzirom na to da predlagatelj vodi Očevidnik redoslijeda osnova za plaćanje, sud je prihvatio predlagateljeve </w:t>
      </w:r>
      <w:r w:rsidR="004176C7" w:rsidRPr="004176C7">
        <w:lastRenderedPageBreak/>
        <w:t>tvrdnje o neprekinutom razdoblju evidentiranih neizvršenih osnova za plaćanje koji su zavedeni u Očevidniku  redoslijeda osnova za plaćanje.</w:t>
      </w:r>
    </w:p>
    <w:p w:rsidRDefault="009535BB" w:rsidP="009535BB" w:rsidR="009535BB">
      <w:pPr>
        <w:jc w:val="both"/>
      </w:pPr>
      <w:r>
        <w:t xml:space="preserve">       </w:t>
      </w:r>
      <w:r w:rsidR="00D26F0B">
        <w:t xml:space="preserve">     </w:t>
      </w: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265B6F">
      <w:pPr>
        <w:jc w:val="both"/>
      </w:pPr>
      <w:r>
        <w:t xml:space="preserve">          </w:t>
      </w:r>
      <w:r w:rsidR="00024CFB">
        <w:t xml:space="preserve"> </w:t>
      </w:r>
      <w:r w:rsidR="009535BB">
        <w:t xml:space="preserve">Sud je rješenjem </w:t>
      </w:r>
      <w:r w:rsidR="004176C7">
        <w:t>od 22</w:t>
      </w:r>
      <w:r w:rsidR="0060448E">
        <w:t xml:space="preserve">. rujna 2017. </w:t>
      </w:r>
      <w:r w:rsidR="009535BB">
        <w:t>pokrenuo prethodni postupak na</w:t>
      </w:r>
      <w:r w:rsidR="00265B6F">
        <w:t>d dužnikom, a potom je 21</w:t>
      </w:r>
      <w:r w:rsidR="00810230">
        <w:t xml:space="preserve">. studenog 2017. održano </w:t>
      </w:r>
      <w:r w:rsidR="009535BB">
        <w:t xml:space="preserve">ročište radi očitovanja o prijedlogu za otvaranje stečajnog postupka. Zastupnik po zakonu dužnika </w:t>
      </w:r>
      <w:r w:rsidR="00CF721B">
        <w:t>ni</w:t>
      </w:r>
      <w:r w:rsidR="00265B6F">
        <w:t xml:space="preserve">je pristupio </w:t>
      </w:r>
      <w:r w:rsidR="009535BB">
        <w:t>na navedeno ročište</w:t>
      </w:r>
      <w:r w:rsidR="00265B6F">
        <w:t>.</w:t>
      </w:r>
      <w:r w:rsidR="009535BB">
        <w:t xml:space="preserve"> </w:t>
      </w:r>
      <w:r w:rsidR="00024CFB">
        <w:t xml:space="preserve">          </w:t>
      </w:r>
      <w:r w:rsidR="00265B6F">
        <w:t xml:space="preserve">           </w:t>
      </w:r>
    </w:p>
    <w:p w:rsidRDefault="00265B6F" w:rsidP="009535BB" w:rsidR="009535BB">
      <w:pPr>
        <w:jc w:val="both"/>
      </w:pPr>
      <w:r>
        <w:t xml:space="preserve">           </w:t>
      </w:r>
      <w:r w:rsidR="00063C28">
        <w:t>Uvidom u podnesak FINE od</w:t>
      </w:r>
      <w:r w:rsidR="008A7806">
        <w:t xml:space="preserve"> </w:t>
      </w:r>
      <w:r>
        <w:t>26.09</w:t>
      </w:r>
      <w:r w:rsidR="008A7806">
        <w:t>.</w:t>
      </w:r>
      <w:r w:rsidR="009535BB">
        <w:t xml:space="preserve">2017. sud je </w:t>
      </w:r>
      <w:r w:rsidR="00CF721B">
        <w:t>utvrdio kako je dužnik na dan</w:t>
      </w:r>
      <w:r>
        <w:t xml:space="preserve"> </w:t>
      </w:r>
      <w:r w:rsidR="00067440">
        <w:t>15.03</w:t>
      </w:r>
      <w:r w:rsidR="00951CAA">
        <w:t>.2016</w:t>
      </w:r>
      <w:r w:rsidR="00921855">
        <w:t>.</w:t>
      </w:r>
      <w:r w:rsidR="009535BB">
        <w:t xml:space="preserve"> u Očevidniku redoslijeda osnova za plaćanje imao neizvršene osnove za plaćanje u neprekinutom razdoblju od 120 dana u ukupnom iznosu od </w:t>
      </w:r>
      <w:r w:rsidR="00067440">
        <w:t xml:space="preserve">99.791,05 </w:t>
      </w:r>
      <w:r w:rsidR="009535BB"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535BB">
      <w:pPr>
        <w:jc w:val="both"/>
      </w:pPr>
      <w:r>
        <w:t xml:space="preserve">             </w:t>
      </w:r>
      <w:r w:rsidR="009535BB">
        <w:t xml:space="preserve">Sud je rješenjem </w:t>
      </w:r>
      <w:r w:rsidR="00A63BF9">
        <w:t xml:space="preserve">od 23.studenog 2017. </w:t>
      </w:r>
      <w:r w:rsidR="009535BB">
        <w:t>pozvao osobe koje imaju pravni interes za prov</w:t>
      </w:r>
      <w:r w:rsidR="00A63BF9">
        <w:t xml:space="preserve">edbom stečajnoga postupaka nad </w:t>
      </w:r>
      <w:r w:rsidR="009535BB">
        <w:t xml:space="preserve">dužnikom u roku 15 dana predujmiti iznos od 10.000,00 kn za pokriće troškova prethodnog i stečajnog postupka. Navedeno rješenje objavljeno je na mrežnoj stranici e-oglasna </w:t>
      </w:r>
      <w:r w:rsidR="00A63BF9">
        <w:t>ploča Trgovačkog suda u Zagrebu</w:t>
      </w:r>
      <w:r w:rsidR="00A63BF9" w:rsidRPr="00A63BF9">
        <w:t xml:space="preserve"> </w:t>
      </w:r>
      <w:r w:rsidR="00A63BF9">
        <w:t xml:space="preserve">dana </w:t>
      </w:r>
      <w:r w:rsidR="00A63BF9" w:rsidRPr="00A63BF9">
        <w:t xml:space="preserve">23.studenog 2017. </w:t>
      </w:r>
      <w:r w:rsidR="009535BB">
        <w:t xml:space="preserve"> 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067440">
        <w:t>16</w:t>
      </w:r>
      <w:r w:rsidR="000B4211">
        <w:t xml:space="preserve">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FB1FD8">
        <w:t xml:space="preserve">, v.r. </w:t>
      </w:r>
    </w:p>
    <w:p w:rsidRDefault="009535BB" w:rsidP="009535BB" w:rsidR="009535BB">
      <w:pPr>
        <w:jc w:val="both"/>
      </w:pPr>
    </w:p>
    <w:p w:rsidRDefault="00F7032C" w:rsidP="009535BB" w:rsidR="00F7032C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F7032C" w:rsidP="00B02DA3" w:rsidR="00F7032C">
      <w:pPr>
        <w:jc w:val="both"/>
      </w:pPr>
    </w:p>
    <w:p w:rsidRDefault="00F7032C" w:rsidP="00B02DA3" w:rsidR="00F7032C">
      <w:pPr>
        <w:jc w:val="both"/>
      </w:pPr>
    </w:p>
    <w:p w:rsidRDefault="00F7032C" w:rsidP="00B02DA3" w:rsidR="00F7032C">
      <w:pPr>
        <w:jc w:val="both"/>
      </w:pPr>
    </w:p>
    <w:p w:rsidRDefault="009535BB" w:rsidP="00B02DA3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FB1FD8" w:rsidP="004F5146" w:rsidR="00FB1FD8">
      <w:pPr>
        <w:jc w:val="right"/>
      </w:pPr>
      <w:r>
        <w:t>za točnost otpravka-ovlašteni službenik</w:t>
      </w:r>
    </w:p>
    <w:p w:rsidRDefault="00FB1FD8" w:rsidP="004F5146" w:rsidR="00FB1FD8">
      <w:pPr>
        <w:jc w:val="right"/>
      </w:pPr>
      <w:r>
        <w:t xml:space="preserve">Mirjana Gašparić </w:t>
      </w:r>
    </w:p>
    <w:p w:rsidRDefault="009535BB" w:rsidP="009535BB" w:rsidR="009535BB">
      <w:pPr>
        <w:jc w:val="both"/>
      </w:pPr>
    </w:p>
    <w:p w:rsidRDefault="00AA78A7" w:rsidP="009535BB" w:rsidR="00DB441F">
      <w:pPr>
        <w:jc w:val="both"/>
      </w:pPr>
      <w:r>
        <w:t xml:space="preserve">        </w:t>
      </w: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B1FD8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63BF9">
          <w:t>2586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67440"/>
    <w:rsid w:val="000A6636"/>
    <w:rsid w:val="000B4211"/>
    <w:rsid w:val="000B4CD8"/>
    <w:rsid w:val="000C5D82"/>
    <w:rsid w:val="000C6CFB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511"/>
    <w:rsid w:val="001A684C"/>
    <w:rsid w:val="001B363A"/>
    <w:rsid w:val="001C53D4"/>
    <w:rsid w:val="0023149C"/>
    <w:rsid w:val="00232CAC"/>
    <w:rsid w:val="00237B9E"/>
    <w:rsid w:val="00252ECA"/>
    <w:rsid w:val="00255162"/>
    <w:rsid w:val="00265B6F"/>
    <w:rsid w:val="00274B49"/>
    <w:rsid w:val="002916CE"/>
    <w:rsid w:val="00293025"/>
    <w:rsid w:val="002B0102"/>
    <w:rsid w:val="002B3F21"/>
    <w:rsid w:val="002D6894"/>
    <w:rsid w:val="002E2DB0"/>
    <w:rsid w:val="002E6E4E"/>
    <w:rsid w:val="0030326A"/>
    <w:rsid w:val="00321343"/>
    <w:rsid w:val="003338B7"/>
    <w:rsid w:val="003402B9"/>
    <w:rsid w:val="00347CA4"/>
    <w:rsid w:val="00351508"/>
    <w:rsid w:val="00357D06"/>
    <w:rsid w:val="00362F59"/>
    <w:rsid w:val="00363447"/>
    <w:rsid w:val="00365E42"/>
    <w:rsid w:val="00377738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4507"/>
    <w:rsid w:val="004150C9"/>
    <w:rsid w:val="004176C7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A5351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24AF2"/>
    <w:rsid w:val="00533D8F"/>
    <w:rsid w:val="00543D7E"/>
    <w:rsid w:val="005448EA"/>
    <w:rsid w:val="00553DB7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F7440"/>
    <w:rsid w:val="00602B83"/>
    <w:rsid w:val="00603A21"/>
    <w:rsid w:val="0060448E"/>
    <w:rsid w:val="00616F59"/>
    <w:rsid w:val="00625D2D"/>
    <w:rsid w:val="00653A13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05FD"/>
    <w:rsid w:val="00726A2E"/>
    <w:rsid w:val="007620FB"/>
    <w:rsid w:val="007717BA"/>
    <w:rsid w:val="00780919"/>
    <w:rsid w:val="00782B2F"/>
    <w:rsid w:val="007C2112"/>
    <w:rsid w:val="007C7596"/>
    <w:rsid w:val="007E0378"/>
    <w:rsid w:val="007E0DC8"/>
    <w:rsid w:val="007E349A"/>
    <w:rsid w:val="007F652C"/>
    <w:rsid w:val="00801181"/>
    <w:rsid w:val="00801605"/>
    <w:rsid w:val="00806722"/>
    <w:rsid w:val="00810230"/>
    <w:rsid w:val="00810257"/>
    <w:rsid w:val="00811710"/>
    <w:rsid w:val="00820DD9"/>
    <w:rsid w:val="00822C8A"/>
    <w:rsid w:val="0082423D"/>
    <w:rsid w:val="00833A14"/>
    <w:rsid w:val="008527B2"/>
    <w:rsid w:val="008733E7"/>
    <w:rsid w:val="008A306D"/>
    <w:rsid w:val="008A7806"/>
    <w:rsid w:val="008B55BF"/>
    <w:rsid w:val="008C661C"/>
    <w:rsid w:val="008E127C"/>
    <w:rsid w:val="008E59F9"/>
    <w:rsid w:val="008F3436"/>
    <w:rsid w:val="008F44BD"/>
    <w:rsid w:val="008F4BDE"/>
    <w:rsid w:val="008F4ECF"/>
    <w:rsid w:val="00910DEA"/>
    <w:rsid w:val="00921855"/>
    <w:rsid w:val="00937188"/>
    <w:rsid w:val="009506DC"/>
    <w:rsid w:val="00951CAA"/>
    <w:rsid w:val="009535BB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63BF9"/>
    <w:rsid w:val="00A75AF9"/>
    <w:rsid w:val="00A801F2"/>
    <w:rsid w:val="00A94E88"/>
    <w:rsid w:val="00AA0442"/>
    <w:rsid w:val="00AA78A7"/>
    <w:rsid w:val="00AD35E7"/>
    <w:rsid w:val="00AE0E35"/>
    <w:rsid w:val="00AE7439"/>
    <w:rsid w:val="00AF4B3A"/>
    <w:rsid w:val="00B02DA3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0FC4"/>
    <w:rsid w:val="00BF1D4D"/>
    <w:rsid w:val="00C10F61"/>
    <w:rsid w:val="00C12410"/>
    <w:rsid w:val="00C12C33"/>
    <w:rsid w:val="00C14AB7"/>
    <w:rsid w:val="00C221D6"/>
    <w:rsid w:val="00C23224"/>
    <w:rsid w:val="00C26AE5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CF721B"/>
    <w:rsid w:val="00D067DD"/>
    <w:rsid w:val="00D13DAA"/>
    <w:rsid w:val="00D2234F"/>
    <w:rsid w:val="00D26467"/>
    <w:rsid w:val="00D26F0B"/>
    <w:rsid w:val="00D35C67"/>
    <w:rsid w:val="00D40C3A"/>
    <w:rsid w:val="00D63665"/>
    <w:rsid w:val="00D71FFD"/>
    <w:rsid w:val="00D85CC6"/>
    <w:rsid w:val="00DA687B"/>
    <w:rsid w:val="00DB1188"/>
    <w:rsid w:val="00DB441F"/>
    <w:rsid w:val="00DB7FF8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0B38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032C"/>
    <w:rsid w:val="00F730AC"/>
    <w:rsid w:val="00F874AD"/>
    <w:rsid w:val="00F9309D"/>
    <w:rsid w:val="00FA31EB"/>
    <w:rsid w:val="00FB1298"/>
    <w:rsid w:val="00FB1FD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2586</izvorni_sadrzaj>
    <derivirana_varijabla naziv="DomainObject.Predmet.Broj_1">2586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St-2586/2016</izvorni_sadrzaj>
    <derivirana_varijabla naziv="DomainObject.Predmet.OznakaBroj_1">St-2586/2016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 GRADNJA j.d.o.o.</izvorni_sadrzaj>
    <derivirana_varijabla naziv="DomainObject.Predmet.ProtustrankaFormated_1">  DANIJEL GRADNJA j.d.o.o.</derivirana_varijabla>
  </DomainObject.Predmet.ProtustrankaFormated>
  <DomainObject.Predmet.ProtustrankaFormatedOIB>
    <izvorni_sadrzaj>  DANIJEL GRADNJA j.d.o.o., OIB 00817881146</izvorni_sadrzaj>
    <derivirana_varijabla naziv="DomainObject.Predmet.ProtustrankaFormatedOIB_1">  DANIJEL GRADNJA j.d.o.o., OIB 00817881146</derivirana_varijabla>
  </DomainObject.Predmet.ProtustrankaFormatedOIB>
  <DomainObject.Predmet.ProtustrankaFormatedWithAdress>
    <izvorni_sadrzaj> DANIJEL GRADNJA j.d.o.o., Novo Selo 40, 44202 Novo Selo Palanječko</izvorni_sadrzaj>
    <derivirana_varijabla naziv="DomainObject.Predmet.ProtustrankaFormatedWithAdress_1"> DANIJEL GRADNJA j.d.o.o., Novo Selo 40, 44202 Novo Selo Palanječko</derivirana_varijabla>
  </DomainObject.Predmet.ProtustrankaFormatedWithAdress>
  <DomainObject.Predmet.ProtustrankaFormatedWithAdressOIB>
    <izvorni_sadrzaj> DANIJEL GRADNJA j.d.o.o., OIB 00817881146, Novo Selo 40, 44202 Novo Selo Palanječko</izvorni_sadrzaj>
    <derivirana_varijabla naziv="DomainObject.Predmet.ProtustrankaFormatedWithAdressOIB_1"> DANIJEL GRADNJA j.d.o.o., OIB 00817881146, Novo Selo 40, 44202 Novo Selo Palanječko</derivirana_varijabla>
  </DomainObject.Predmet.ProtustrankaFormatedWithAdressOIB>
  <DomainObject.Predmet.ProtustrankaWithAdress>
    <izvorni_sadrzaj>DANIJEL GRADNJA j.d.o.o. Novo Selo 40, 44202 Novo Selo Palanječko</izvorni_sadrzaj>
    <derivirana_varijabla naziv="DomainObject.Predmet.ProtustrankaWithAdress_1">DANIJEL GRADNJA j.d.o.o. Novo Selo 40, 44202 Novo Selo Palanječko</derivirana_varijabla>
  </DomainObject.Predmet.ProtustrankaWithAdress>
  <DomainObject.Predmet.ProtustrankaWithAdressOIB>
    <izvorni_sadrzaj>DANIJEL GRADNJA j.d.o.o., OIB 00817881146, Novo Selo 40, 44202 Novo Selo Palanječko</izvorni_sadrzaj>
    <derivirana_varijabla naziv="DomainObject.Predmet.ProtustrankaWithAdressOIB_1">DANIJEL GRADNJA j.d.o.o., OIB 00817881146, Novo Selo 40, 44202 Novo Selo Palanječko</derivirana_varijabla>
  </DomainObject.Predmet.ProtustrankaWithAdressOIB>
  <DomainObject.Predmet.ProtustrankaNazivFormated>
    <izvorni_sadrzaj>DANIJEL GRADNJA j.d.o.o.</izvorni_sadrzaj>
    <derivirana_varijabla naziv="DomainObject.Predmet.ProtustrankaNazivFormated_1">DANIJEL GRADNJA j.d.o.o.</derivirana_varijabla>
  </DomainObject.Predmet.ProtustrankaNazivFormated>
  <DomainObject.Predmet.ProtustrankaNazivFormatedOIB>
    <izvorni_sadrzaj>DANIJEL GRADNJA j.d.o.o., OIB 00817881146</izvorni_sadrzaj>
    <derivirana_varijabla naziv="DomainObject.Predmet.ProtustrankaNazivFormatedOIB_1">DANIJEL GRADNJA j.d.o.o., OIB 00817881146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Vujić</izvorni_sadrzaj>
    <derivirana_varijabla naziv="DomainObject.Predmet.StrankaFormated_1">  FINA Regionalni centar Zagreb; Danijel Vujić</derivirana_varijabla>
  </DomainObject.Predmet.StrankaFormated>
  <DomainObject.Predmet.StrankaFormatedOIB>
    <izvorni_sadrzaj>  FINA Regionalni centar Zagreb, OIB 85821130368; Danijel Vujić, OIB 18543102421</izvorni_sadrzaj>
    <derivirana_varijabla naziv="DomainObject.Predmet.StrankaFormatedOIB_1">  FINA Regionalni centar Zagreb, OIB 85821130368; Danijel Vujić, OIB 18543102421</derivirana_varijabla>
  </DomainObject.Predmet.StrankaFormatedOIB>
  <DomainObject.Predmet.StrankaFormatedWithAdress>
    <izvorni_sadrzaj> FINA Regionalni centar Zagreb, Trg svibanjskih žrtava 1995. 1, 10000 Zagreb; Danijel Vujić, Novo Selo 40, 44000 Novo Selo Palanječko</izvorni_sadrzaj>
    <derivirana_varijabla naziv="DomainObject.Predmet.StrankaFormatedWithAdress_1"> FINA Regionalni centar Zagreb, Trg svibanjskih žrtava 1995. 1, 10000 Zagreb; Danijel Vujić, Novo Selo 40, 44000 Novo Selo Palanječko</derivirana_varijabla>
  </DomainObject.Predmet.StrankaFormatedWithAdress>
  <DomainObject.Predmet.StrankaFormatedWithAdressOIB>
    <izvorni_sadrzaj> FINA Regionalni centar Zagreb, OIB 85821130368, Trg svibanjskih žrtava 1995. 1, 10000 Zagreb; Danijel Vujić, OIB 18543102421, Novo Selo 40, 44000 Novo Selo Palanječko</izvorni_sadrzaj>
    <derivirana_varijabla naziv="DomainObject.Predmet.StrankaFormatedWithAdressOIB_1"> FINA Regionalni centar Zagreb, OIB 85821130368, Trg svibanjskih žrtava 1995. 1, 10000 Zagreb; Danijel Vujić, OIB 18543102421, Novo Selo 40, 44000 Novo Selo Palanječko</derivirana_varijabla>
  </DomainObject.Predmet.StrankaFormatedWithAdressOIB>
  <DomainObject.Predmet.StrankaWithAdress>
    <izvorni_sadrzaj>FINA Regionalni centar Zagreb Trg svibanjskih žrtava 1995. 1,10000 Zagreb,Danijel Vujić Novo Selo 40,44000 Novo Selo Palanječko</izvorni_sadrzaj>
    <derivirana_varijabla naziv="DomainObject.Predmet.StrankaWithAdress_1">FINA Regionalni centar Zagreb Trg svibanjskih žrtava 1995. 1,10000 Zagreb,Danijel Vujić Novo Selo 40,44000 Novo Selo Palanječko</derivirana_varijabla>
  </DomainObject.Predmet.StrankaWithAdress>
  <DomainObject.Predmet.StrankaWithAdressOIB>
    <izvorni_sadrzaj>FINA Regionalni centar Zagreb, OIB 85821130368, Trg svibanjskih žrtava 1995. 1,10000 Zagreb,Danijel Vujić, OIB 18543102421, Novo Selo 40,44000 Novo Selo Palanječko</izvorni_sadrzaj>
    <derivirana_varijabla naziv="DomainObject.Predmet.StrankaWithAdressOIB_1">FINA Regionalni centar Zagreb, OIB 85821130368, Trg svibanjskih žrtava 1995. 1,10000 Zagreb,Danijel Vujić, OIB 18543102421, Novo Selo 40,44000 Novo Selo Palanječko</derivirana_varijabla>
  </DomainObject.Predmet.StrankaWithAdressOIB>
  <DomainObject.Predmet.StrankaNazivFormated>
    <izvorni_sadrzaj>FINA Regionalni centar Zagreb,Danijel Vujić</izvorni_sadrzaj>
    <derivirana_varijabla naziv="DomainObject.Predmet.StrankaNazivFormated_1">FINA Regionalni centar Zagreb,Danijel Vujić</derivirana_varijabla>
  </DomainObject.Predmet.StrankaNazivFormated>
  <DomainObject.Predmet.StrankaNazivFormatedOIB>
    <izvorni_sadrzaj>FINA Regionalni centar Zagreb, OIB 85821130368,Danijel Vujić, OIB 18543102421</izvorni_sadrzaj>
    <derivirana_varijabla naziv="DomainObject.Predmet.StrankaNazivFormatedOIB_1">FINA Regionalni centar Zagreb, OIB 85821130368,Danijel Vujić, OIB 18543102421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Danijel Vujić</item>
    </izvorni_sadrzaj>
    <derivirana_varijabla naziv="DomainObject.Predmet.StrankaListFormated_1">
      <item>FINA Regionalni centar Zagreb</item>
      <item>Danijel Vujić</item>
    </derivirana_varijabla>
  </DomainObject.Predmet.StrankaListFormated>
  <DomainObject.Predmet.StrankaListFormatedOIB>
    <izvorni_sadrzaj>
      <item>FINA Regionalni centar Zagreb, OIB 85821130368</item>
      <item>Danijel Vujić, OIB 18543102421</item>
    </izvorni_sadrzaj>
    <derivirana_varijabla naziv="DomainObject.Predmet.StrankaListFormatedOIB_1">
      <item>FINA Regionalni centar Zagreb, OIB 85821130368</item>
      <item>Danijel Vujić, OIB 18543102421</item>
    </derivirana_varijabla>
  </DomainObject.Predmet.StrankaListFormatedOIB>
  <DomainObject.Predmet.StrankaListFormatedWithAdress>
    <izvorni_sadrzaj>
      <item>FINA Regionalni centar Zagreb, Trg svibanjskih žrtava 1995. 1, 10000 Zagreb</item>
      <item>Danijel Vujić, Novo Selo 40, 44000 Novo Selo Palanječko</item>
    </izvorni_sadrzaj>
    <derivirana_varijabla naziv="DomainObject.Predmet.StrankaListFormatedWithAdress_1">
      <item>FINA Regionalni centar Zagreb, Trg svibanjskih žrtava 1995. 1, 10000 Zagreb</item>
      <item>Danijel Vujić, Novo Selo 40, 44000 Novo Selo Palanječko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Vujić, OIB 18543102421, Novo Selo 40, 44000 Novo Selo Palanječko</item>
    </izvorni_sadrzaj>
    <derivirana_varijabla naziv="DomainObject.Predmet.StrankaListFormatedWithAdressOIB_1">
      <item>FINA Regionalni centar Zagreb, OIB 85821130368, Trg svibanjskih žrtava 1995. 1, 10000 Zagreb</item>
      <item>Danijel Vujić, OIB 18543102421, Novo Selo 40, 44000 Novo Selo Palanječko</item>
    </derivirana_varijabla>
  </DomainObject.Predmet.StrankaListFormatedWithAdressOIB>
  <DomainObject.Predmet.StrankaListNazivFormated>
    <izvorni_sadrzaj>
      <item>FINA Regionalni centar Zagreb</item>
      <item>Danijel Vujić</item>
    </izvorni_sadrzaj>
    <derivirana_varijabla naziv="DomainObject.Predmet.StrankaListNazivFormated_1">
      <item>FINA Regionalni centar Zagreb</item>
      <item>Danijel Vujić</item>
    </derivirana_varijabla>
  </DomainObject.Predmet.StrankaListNazivFormated>
  <DomainObject.Predmet.StrankaListNazivFormatedOIB>
    <izvorni_sadrzaj>
      <item>FINA Regionalni centar Zagreb, OIB 85821130368</item>
      <item>Danijel Vujić, OIB 18543102421</item>
    </izvorni_sadrzaj>
    <derivirana_varijabla naziv="DomainObject.Predmet.StrankaListNazivFormatedOIB_1">
      <item>FINA Regionalni centar Zagreb, OIB 85821130368</item>
      <item>Danijel Vujić, OIB 18543102421</item>
    </derivirana_varijabla>
  </DomainObject.Predmet.StrankaListNazivFormatedOIB>
  <DomainObject.Predmet.ProtuStrankaListFormated>
    <izvorni_sadrzaj>
      <item>DANIJEL GRADNJA j.d.o.o.</item>
    </izvorni_sadrzaj>
    <derivirana_varijabla naziv="DomainObject.Predmet.ProtuStrankaListFormated_1">
      <item>DANIJEL GRADNJA j.d.o.o.</item>
    </derivirana_varijabla>
  </DomainObject.Predmet.ProtuStrankaListFormated>
  <DomainObject.Predmet.ProtuStrankaListFormatedOIB>
    <izvorni_sadrzaj>
      <item>DANIJEL GRADNJA j.d.o.o., OIB 00817881146</item>
    </izvorni_sadrzaj>
    <derivirana_varijabla naziv="DomainObject.Predmet.ProtuStrankaListFormatedOIB_1">
      <item>DANIJEL GRADNJA j.d.o.o., OIB 00817881146</item>
    </derivirana_varijabla>
  </DomainObject.Predmet.ProtuStrankaListFormatedOIB>
  <DomainObject.Predmet.ProtuStrankaListFormatedWithAdress>
    <izvorni_sadrzaj>
      <item>DANIJEL GRADNJA j.d.o.o., Novo Selo 40, 44202 Novo Selo Palanječko</item>
    </izvorni_sadrzaj>
    <derivirana_varijabla naziv="DomainObject.Predmet.ProtuStrankaListFormatedWithAdress_1">
      <item>DANIJEL GRADNJA j.d.o.o., Novo Selo 40, 44202 Novo Selo Palanječko</item>
    </derivirana_varijabla>
  </DomainObject.Predmet.ProtuStrankaListFormatedWithAdress>
  <DomainObject.Predmet.ProtuStrankaListFormatedWithAdressOIB>
    <izvorni_sadrzaj>
      <item>DANIJEL GRADNJA j.d.o.o., OIB 00817881146, Novo Selo 40, 44202 Novo Selo Palanječko</item>
    </izvorni_sadrzaj>
    <derivirana_varijabla naziv="DomainObject.Predmet.ProtuStrankaListFormatedWithAdressOIB_1">
      <item>DANIJEL GRADNJA j.d.o.o., OIB 00817881146, Novo Selo 40, 44202 Novo Selo Palanječko</item>
    </derivirana_varijabla>
  </DomainObject.Predmet.ProtuStrankaListFormatedWithAdressOIB>
  <DomainObject.Predmet.ProtuStrankaListNazivFormated>
    <izvorni_sadrzaj>
      <item>DANIJEL GRADNJA j.d.o.o.</item>
    </izvorni_sadrzaj>
    <derivirana_varijabla naziv="DomainObject.Predmet.ProtuStrankaListNazivFormated_1">
      <item>DANIJEL GRADNJA j.d.o.o.</item>
    </derivirana_varijabla>
  </DomainObject.Predmet.ProtuStrankaListNazivFormated>
  <DomainObject.Predmet.ProtuStrankaListNazivFormatedOIB>
    <izvorni_sadrzaj>
      <item>DANIJEL GRADNJA j.d.o.o., OIB 00817881146</item>
    </izvorni_sadrzaj>
    <derivirana_varijabla naziv="DomainObject.Predmet.ProtuStrankaListNazivFormatedOIB_1">
      <item>DANIJEL GRADNJA j.d.o.o., OIB 00817881146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DANIJEL GRADNJA j.d.o.o.</izvorni_sadrzaj>
    <derivirana_varijabla naziv="DomainObject.Predmet.ProtustrankaIDrugi_1">DANIJEL GRADNJA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DANIJEL GRADNJA j.d.o.o., OIB 00817881146, Novo Selo 40, 44202 Novo Selo Palanječko</izvorni_sadrzaj>
    <derivirana_varijabla naziv="DomainObject.Predmet.ProtustrankaIDrugiAdressOIB_1">DANIJEL GRADNJA j.d.o.o., OIB 00817881146, Novo Selo 40, 44202 Novo Selo Palanječko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DANIJEL GRADNJA j.d.o.o.</item>
      <item>Danijel Vujić</item>
    </izvorni_sadrzaj>
    <derivirana_varijabla naziv="DomainObject.Predmet.SudioniciListNaziv_1">
      <item>FINA Regionalni centar Zagreb</item>
      <item>DANIJEL GRADNJA j.d.o.o.</item>
      <item>Danijel Vujić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DANIJEL GRADNJA j.d.o.o., OIB 00817881146, Novo Selo 40,44202 Novo Selo Palanječko</item>
      <item>Danijel Vujić, OIB 18543102421, Novo Selo 40,44000 Novo Selo Palanječko</item>
    </izvorni_sadrzaj>
    <derivirana_varijabla naziv="DomainObject.Predmet.SudioniciListAdressOIB_1">
      <item>FINA Regionalni centar Zagreb, OIB 85821130368, Trg svibanjskih žrtava 1995. 1,10000 Zagreb</item>
      <item>DANIJEL GRADNJA j.d.o.o., OIB 00817881146, Novo Selo 40,44202 Novo Selo Palanječko</item>
      <item>Danijel Vujić, OIB 18543102421, Novo Selo 40,44000 Novo Selo Palanječko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00817881146</item>
      <item>, OIB 18543102421</item>
    </izvorni_sadrzaj>
    <derivirana_varijabla naziv="DomainObject.Predmet.SudioniciListNazivOIB_1">
      <item>, OIB 85821130368</item>
      <item>, OIB 00817881146</item>
      <item>, OIB 18543102421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B8387-DD43-42F8-8C13-291E9C3E5A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834</properties:Words>
  <properties:Characters>4636</properties:Characters>
  <properties:Lines>104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2018-01-16T08:46:00Z</dcterms:created>
  <dc:creator>gzubak</dc:creator>
  <cp:lastModifiedBy>Mirjana Gašparić</cp:lastModifiedBy>
  <cp:lastPrinted>2017-11-13T12:02:00Z</cp:lastPrinted>
  <dcterms:modified xmlns:xsi="http://www.w3.org/2001/XMLSchema-instance" xsi:type="dcterms:W3CDTF">2018-01-16T09:34:00Z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