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de42" w14:paraId="4cfde42" w:rsidRDefault="005845F1" w:rsidP="00085459" w:rsidR="005845F1" w:rsidRPr="00085459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r w:rsidRPr="00085459">
        <w:rPr>
          <w:rFonts w:cs="Times New Roman" w:hAnsi="Times New Roman" w:ascii="Times New Roman"/>
          <w:b/>
          <w:sz w:val="24"/>
          <w:szCs w:val="24"/>
        </w:rPr>
        <w:t xml:space="preserve">                     </w:t>
      </w:r>
      <w:r w:rsidRPr="00085459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5459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5845F1" w:rsidP="00085459" w:rsidR="005845F1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</w:p>
    <w:p w:rsidRDefault="005845F1" w:rsidP="00085459" w:rsidR="005845F1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5845F1" w:rsidP="00085459" w:rsidR="005845F1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     52000 PAZIN, </w:t>
      </w:r>
      <w:proofErr w:type="spellStart"/>
      <w:r w:rsidRPr="00085459">
        <w:rPr>
          <w:rFonts w:cs="Times New Roman" w:hAnsi="Times New Roman" w:ascii="Times New Roman"/>
          <w:sz w:val="24"/>
          <w:szCs w:val="24"/>
        </w:rPr>
        <w:t>Dršćevka</w:t>
      </w:r>
      <w:proofErr w:type="spellEnd"/>
      <w:r w:rsidRPr="00085459">
        <w:rPr>
          <w:rFonts w:cs="Times New Roman" w:hAnsi="Times New Roman" w:ascii="Times New Roman"/>
          <w:sz w:val="24"/>
          <w:szCs w:val="24"/>
        </w:rPr>
        <w:t xml:space="preserve"> 1</w:t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C3D0D" w:rsidP="00085459" w:rsidR="005845F1" w:rsidRPr="00085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</w:t>
      </w:r>
      <w:proofErr w:type="spellStart"/>
      <w:r w:rsidRPr="00085459">
        <w:rPr>
          <w:rFonts w:cs="Times New Roman" w:hAnsi="Times New Roman" w:ascii="Times New Roman"/>
          <w:sz w:val="24"/>
          <w:szCs w:val="24"/>
        </w:rPr>
        <w:t>Tijani</w:t>
      </w:r>
      <w:proofErr w:type="spellEnd"/>
      <w:r w:rsidRPr="00085459">
        <w:rPr>
          <w:rFonts w:cs="Times New Roman" w:hAnsi="Times New Roman" w:ascii="Times New Roman"/>
          <w:sz w:val="24"/>
          <w:szCs w:val="24"/>
        </w:rPr>
        <w:t xml:space="preserve"> Licul, </w:t>
      </w:r>
      <w:r w:rsidR="001A382C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085459">
        <w:rPr>
          <w:rFonts w:cs="Times New Roman" w:hAnsi="Times New Roman" w:ascii="Times New Roman"/>
          <w:sz w:val="24"/>
          <w:szCs w:val="24"/>
        </w:rPr>
        <w:t>nad dužnikom P. B. R. d. o. o.</w:t>
      </w:r>
      <w:r w:rsidR="00085459" w:rsidRPr="00085459">
        <w:rPr>
          <w:rFonts w:cs="Times New Roman" w:hAnsi="Times New Roman" w:ascii="Times New Roman"/>
          <w:sz w:val="24"/>
          <w:szCs w:val="24"/>
        </w:rPr>
        <w:t xml:space="preserve"> „u stečaju“,</w:t>
      </w:r>
      <w:r w:rsidRPr="00085459">
        <w:rPr>
          <w:rFonts w:cs="Times New Roman" w:hAnsi="Times New Roman" w:ascii="Times New Roman"/>
          <w:sz w:val="24"/>
          <w:szCs w:val="24"/>
        </w:rPr>
        <w:t xml:space="preserve"> Kršan, </w:t>
      </w:r>
      <w:proofErr w:type="spellStart"/>
      <w:r w:rsidRPr="00085459">
        <w:rPr>
          <w:rFonts w:cs="Times New Roman" w:hAnsi="Times New Roman" w:ascii="Times New Roman"/>
          <w:sz w:val="24"/>
          <w:szCs w:val="24"/>
        </w:rPr>
        <w:t>Lazarići</w:t>
      </w:r>
      <w:proofErr w:type="spellEnd"/>
      <w:r w:rsidRPr="00085459">
        <w:rPr>
          <w:rFonts w:cs="Times New Roman" w:hAnsi="Times New Roman" w:ascii="Times New Roman"/>
          <w:sz w:val="24"/>
          <w:szCs w:val="24"/>
        </w:rPr>
        <w:t xml:space="preserve"> 5, OIB: 10472063699,</w:t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45F1" w:rsidP="00085459" w:rsidR="005845F1" w:rsidRPr="00085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085459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</w:r>
      <w:r w:rsidR="001C3D0D">
        <w:rPr>
          <w:rFonts w:cs="Times New Roman" w:hAnsi="Times New Roman" w:ascii="Times New Roman"/>
          <w:sz w:val="24"/>
          <w:szCs w:val="24"/>
        </w:rPr>
        <w:t>Nalaže se računovodstvu ovog suda da s</w:t>
      </w:r>
      <w:r w:rsidRPr="00085459">
        <w:rPr>
          <w:rFonts w:cs="Times New Roman" w:hAnsi="Times New Roman" w:ascii="Times New Roman"/>
          <w:sz w:val="24"/>
          <w:szCs w:val="24"/>
        </w:rPr>
        <w:t xml:space="preserve">tečajnom upravitelju Darku </w:t>
      </w:r>
      <w:proofErr w:type="spellStart"/>
      <w:r w:rsidRPr="00085459">
        <w:rPr>
          <w:rFonts w:cs="Times New Roman" w:hAnsi="Times New Roman" w:ascii="Times New Roman"/>
          <w:sz w:val="24"/>
          <w:szCs w:val="24"/>
        </w:rPr>
        <w:t>Zorcu</w:t>
      </w:r>
      <w:proofErr w:type="spellEnd"/>
      <w:r w:rsidRPr="00085459">
        <w:rPr>
          <w:rFonts w:cs="Times New Roman" w:hAnsi="Times New Roman" w:ascii="Times New Roman"/>
          <w:sz w:val="24"/>
          <w:szCs w:val="24"/>
        </w:rPr>
        <w:t xml:space="preserve"> iz Rijeke, </w:t>
      </w:r>
      <w:r w:rsidRPr="00085459">
        <w:rPr>
          <w:rFonts w:cs="Times New Roman" w:hAnsi="Times New Roman" w:ascii="Times New Roman"/>
          <w:sz w:val="24"/>
          <w:szCs w:val="24"/>
          <w:lang w:val="pl-PL"/>
        </w:rPr>
        <w:t>Agatićeva 6, OIB: 34200203602</w:t>
      </w:r>
      <w:r w:rsidRPr="00085459">
        <w:rPr>
          <w:rFonts w:cs="Times New Roman" w:hAnsi="Times New Roman" w:ascii="Times New Roman"/>
          <w:sz w:val="24"/>
          <w:szCs w:val="24"/>
        </w:rPr>
        <w:t xml:space="preserve">, </w:t>
      </w:r>
      <w:r w:rsidR="001C3D0D">
        <w:rPr>
          <w:rFonts w:cs="Times New Roman" w:hAnsi="Times New Roman" w:ascii="Times New Roman"/>
          <w:sz w:val="24"/>
          <w:szCs w:val="24"/>
        </w:rPr>
        <w:t xml:space="preserve">na ime putnih troškova isplati iznos od </w:t>
      </w:r>
      <w:r w:rsidRPr="00085459">
        <w:rPr>
          <w:rFonts w:cs="Times New Roman" w:hAnsi="Times New Roman" w:ascii="Times New Roman"/>
          <w:sz w:val="24"/>
          <w:szCs w:val="24"/>
        </w:rPr>
        <w:t>822,00</w:t>
      </w:r>
      <w:r w:rsidR="001C3D0D">
        <w:rPr>
          <w:rFonts w:cs="Times New Roman" w:hAnsi="Times New Roman" w:ascii="Times New Roman"/>
          <w:sz w:val="24"/>
          <w:szCs w:val="24"/>
        </w:rPr>
        <w:t xml:space="preserve"> kn (</w:t>
      </w:r>
      <w:proofErr w:type="spellStart"/>
      <w:r w:rsidR="001C3D0D">
        <w:rPr>
          <w:rFonts w:cs="Times New Roman" w:hAnsi="Times New Roman" w:ascii="Times New Roman"/>
          <w:sz w:val="24"/>
          <w:szCs w:val="24"/>
        </w:rPr>
        <w:t>osamstodvadesedidvijekune</w:t>
      </w:r>
      <w:proofErr w:type="spellEnd"/>
      <w:r w:rsidR="001C3D0D">
        <w:rPr>
          <w:rFonts w:cs="Times New Roman" w:hAnsi="Times New Roman" w:ascii="Times New Roman"/>
          <w:sz w:val="24"/>
          <w:szCs w:val="24"/>
        </w:rPr>
        <w:t>)</w:t>
      </w:r>
      <w:r w:rsidR="00A900DC">
        <w:rPr>
          <w:rFonts w:cs="Times New Roman" w:hAnsi="Times New Roman" w:ascii="Times New Roman"/>
          <w:sz w:val="24"/>
          <w:szCs w:val="24"/>
        </w:rPr>
        <w:t xml:space="preserve">, </w:t>
      </w:r>
      <w:r w:rsidR="001C3D0D">
        <w:rPr>
          <w:rFonts w:cs="Times New Roman" w:hAnsi="Times New Roman" w:ascii="Times New Roman"/>
          <w:sz w:val="24"/>
          <w:szCs w:val="24"/>
        </w:rPr>
        <w:t xml:space="preserve">na žiro račun broj HR4724070003102017691, poziv na broj 804029-3102017691, kod OTP banke d.d., sukladno rješenju ovog suda </w:t>
      </w:r>
      <w:proofErr w:type="spellStart"/>
      <w:r w:rsidR="001C3D0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1C3D0D">
        <w:rPr>
          <w:rFonts w:cs="Times New Roman" w:hAnsi="Times New Roman" w:ascii="Times New Roman"/>
          <w:sz w:val="24"/>
          <w:szCs w:val="24"/>
        </w:rPr>
        <w:t>. broj: St-440/16-28 od 17. listopada 2016. godine.</w:t>
      </w:r>
    </w:p>
    <w:p w:rsidRDefault="00085459" w:rsidP="00085459" w:rsidR="00085459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</w:r>
    </w:p>
    <w:p w:rsidRDefault="00085459" w:rsidP="00085459" w:rsidR="005845F1" w:rsidRPr="00085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Obrazloženje</w:t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C3D0D" w:rsidP="00085459" w:rsidR="001C3D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broj: St-440/16-28 od 17. listopada 2016. godine stečajnom upravitelju je priznat iznos od 822,00 kn na ime putnih troškova, a na teret Fonda za namirenje troškova stečajnog postupka.</w:t>
      </w:r>
    </w:p>
    <w:p w:rsidRDefault="001C3D0D" w:rsidP="00085459" w:rsidR="001C3D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C3D0D" w:rsidP="00085459" w:rsidR="00A900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navedenog, ovim zaključkom naložena je računovodstvu suda</w:t>
      </w:r>
      <w:r w:rsidR="00A900DC">
        <w:rPr>
          <w:rFonts w:cs="Times New Roman" w:hAnsi="Times New Roman" w:ascii="Times New Roman"/>
          <w:sz w:val="24"/>
          <w:szCs w:val="24"/>
        </w:rPr>
        <w:t xml:space="preserve"> isplata priznatog iznosa putnih troškova.</w:t>
      </w:r>
    </w:p>
    <w:p w:rsidRDefault="00085459" w:rsidP="00085459" w:rsidR="00085459" w:rsidRPr="000854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085459" w:rsidRPr="00085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U Pazinu, </w:t>
      </w:r>
      <w:r w:rsidR="00A900DC">
        <w:rPr>
          <w:rFonts w:cs="Times New Roman" w:hAnsi="Times New Roman" w:ascii="Times New Roman"/>
          <w:sz w:val="24"/>
          <w:szCs w:val="24"/>
        </w:rPr>
        <w:t>21. prosinca</w:t>
      </w:r>
      <w:r w:rsidRPr="00085459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085459" w:rsidP="00085459" w:rsidR="00085459" w:rsidRPr="00085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085459" w:rsidRPr="0008545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085459" w:rsidP="00085459" w:rsidR="00085459" w:rsidRPr="0008545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Tijana Licul</w:t>
      </w:r>
      <w:r w:rsidR="005174FF">
        <w:rPr>
          <w:rFonts w:cs="Times New Roman" w:hAnsi="Times New Roman" w:ascii="Times New Roman"/>
          <w:sz w:val="24"/>
          <w:szCs w:val="24"/>
        </w:rPr>
        <w:t xml:space="preserve">, v. </w:t>
      </w:r>
      <w:bookmarkStart w:name="_GoBack" w:id="0"/>
      <w:bookmarkEnd w:id="0"/>
      <w:r w:rsidR="005174FF">
        <w:rPr>
          <w:rFonts w:cs="Times New Roman" w:hAnsi="Times New Roman" w:ascii="Times New Roman"/>
          <w:sz w:val="24"/>
          <w:szCs w:val="24"/>
        </w:rPr>
        <w:t>r.</w:t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</w:p>
    <w:p w:rsidRDefault="00085459" w:rsidP="00085459" w:rsidR="00085459" w:rsidRPr="0008545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</w:r>
    </w:p>
    <w:p w:rsidRDefault="00085459" w:rsidP="00085459" w:rsidR="00085459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085459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085459" w:rsidP="00A900DC" w:rsidR="000854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eastAsiaTheme="minorEastAsia" w:cs="Times New Roman" w:hAnsi="Times New Roman" w:ascii="Times New Roman"/>
          <w:sz w:val="24"/>
          <w:szCs w:val="24"/>
        </w:rPr>
        <w:t xml:space="preserve">Protiv </w:t>
      </w:r>
      <w:r w:rsidR="00A900DC">
        <w:rPr>
          <w:rFonts w:eastAsiaTheme="minorEastAsia" w:cs="Times New Roman" w:hAnsi="Times New Roman" w:ascii="Times New Roman"/>
          <w:sz w:val="24"/>
          <w:szCs w:val="24"/>
        </w:rPr>
        <w:t xml:space="preserve">zaključka nije dopušten pravni lijek. </w:t>
      </w:r>
    </w:p>
    <w:p w:rsidRDefault="00085459" w:rsidP="00085459" w:rsidR="00085459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085459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DNA:</w:t>
      </w:r>
    </w:p>
    <w:p w:rsidRDefault="00085459" w:rsidP="00085459" w:rsidR="000854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- e-oglasna ploča</w:t>
      </w:r>
      <w:r>
        <w:rPr>
          <w:rFonts w:cs="Times New Roman" w:hAnsi="Times New Roman" w:ascii="Times New Roman"/>
          <w:sz w:val="24"/>
          <w:szCs w:val="24"/>
        </w:rPr>
        <w:t xml:space="preserve"> (8 dana)</w:t>
      </w:r>
    </w:p>
    <w:p w:rsidRDefault="00A900DC" w:rsidP="00085459" w:rsidR="006244AF" w:rsidRPr="000854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računovodstvu</w:t>
      </w:r>
    </w:p>
    <w:sectPr w:rsidSect="00085459" w:rsidR="006244AF" w:rsidRPr="0008545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32F" w:rsidP="00085459" w:rsidR="00C5232F">
      <w:pPr>
        <w:spacing w:lineRule="auto" w:line="240" w:after="0"/>
      </w:pPr>
      <w:r>
        <w:separator/>
      </w:r>
    </w:p>
  </w:endnote>
  <w:endnote w:id="0" w:type="continuationSeparator">
    <w:p w:rsidRDefault="00C5232F" w:rsidP="00085459" w:rsidR="00C523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32F" w:rsidP="00085459" w:rsidR="00C5232F">
      <w:pPr>
        <w:spacing w:lineRule="auto" w:line="240" w:after="0"/>
      </w:pPr>
      <w:r>
        <w:separator/>
      </w:r>
    </w:p>
  </w:footnote>
  <w:footnote w:id="0" w:type="continuationSeparator">
    <w:p w:rsidRDefault="00C5232F" w:rsidP="00085459" w:rsidR="00C523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144046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85459" w:rsidP="00085459" w:rsidR="00085459" w:rsidRPr="00085459">
        <w:pPr>
          <w:pStyle w:val="Zaglavlje"/>
          <w:ind w:firstLine="424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854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854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854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900D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85459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proofErr w:type="spellStart"/>
        <w:r w:rsidRPr="00085459">
          <w:rPr>
            <w:rFonts w:cs="Times New Roman" w:hAnsi="Times New Roman" w:ascii="Times New Roman"/>
            <w:sz w:val="24"/>
            <w:szCs w:val="24"/>
          </w:rPr>
          <w:t>Posl</w:t>
        </w:r>
        <w:proofErr w:type="spellEnd"/>
        <w:r w:rsidRPr="00085459">
          <w:rPr>
            <w:rFonts w:cs="Times New Roman" w:hAnsi="Times New Roman" w:ascii="Times New Roman"/>
            <w:sz w:val="24"/>
            <w:szCs w:val="24"/>
          </w:rPr>
          <w:t>. broj: 4 St-440/16 -</w:t>
        </w:r>
      </w:p>
    </w:sdtContent>
  </w:sdt>
  <w:p w:rsidRDefault="00085459" w:rsidR="000854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459" w:rsidP="00085459" w:rsidR="00085459" w:rsidRPr="0008545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085459">
      <w:rPr>
        <w:rFonts w:cs="Times New Roman" w:hAnsi="Times New Roman" w:ascii="Times New Roman"/>
        <w:sz w:val="24"/>
        <w:szCs w:val="24"/>
      </w:rPr>
      <w:t>Posl</w:t>
    </w:r>
    <w:proofErr w:type="spellEnd"/>
    <w:r w:rsidRPr="00085459">
      <w:rPr>
        <w:rFonts w:cs="Times New Roman" w:hAnsi="Times New Roman" w:ascii="Times New Roman"/>
        <w:sz w:val="24"/>
        <w:szCs w:val="24"/>
      </w:rPr>
      <w:t xml:space="preserve">. </w:t>
    </w:r>
    <w:r w:rsidRPr="00085459">
      <w:rPr>
        <w:rFonts w:cs="Times New Roman" w:hAnsi="Times New Roman" w:ascii="Times New Roman"/>
        <w:sz w:val="24"/>
        <w:szCs w:val="24"/>
      </w:rPr>
      <w:t>broj: 4 St-440/16-</w:t>
    </w:r>
    <w:r w:rsidR="005174FF">
      <w:rPr>
        <w:rFonts w:cs="Times New Roman" w:hAnsi="Times New Roman" w:ascii="Times New Roman"/>
        <w:sz w:val="24"/>
        <w:szCs w:val="24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D4AB7"/>
    <w:multiLevelType w:val="hybridMultilevel"/>
    <w:tmpl w:val="9B604D62"/>
    <w:lvl w:tplc="EDE280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52F60E2"/>
    <w:multiLevelType w:val="hybridMultilevel"/>
    <w:tmpl w:val="31BC6D84"/>
    <w:lvl w:tplc="1B90C3C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321B"/>
    <w:rsid w:val="000014E8"/>
    <w:rsid w:val="000233E7"/>
    <w:rsid w:val="00085459"/>
    <w:rsid w:val="001A382C"/>
    <w:rsid w:val="001C3D0D"/>
    <w:rsid w:val="001D321B"/>
    <w:rsid w:val="005174FF"/>
    <w:rsid w:val="005845F1"/>
    <w:rsid w:val="006244AF"/>
    <w:rsid w:val="007A38B7"/>
    <w:rsid w:val="007B09D0"/>
    <w:rsid w:val="00875167"/>
    <w:rsid w:val="00A0025E"/>
    <w:rsid w:val="00A900DC"/>
    <w:rsid w:val="00C5232F"/>
    <w:rsid w:val="00D97FE5"/>
    <w:rsid w:val="00E2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97FE5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D97FE5"/>
  </w:style>
  <w:style w:styleId="Tekstbalonia" w:type="paragraph">
    <w:name w:val="Balloon Text"/>
    <w:basedOn w:val="Normal"/>
    <w:link w:val="TekstbaloniaChar"/>
    <w:uiPriority w:val="99"/>
    <w:semiHidden/>
    <w:unhideWhenUsed/>
    <w:rsid w:val="005845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5F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54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854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5459"/>
  </w:style>
  <w:style w:styleId="Podnoje" w:type="paragraph">
    <w:name w:val="footer"/>
    <w:basedOn w:val="Normal"/>
    <w:link w:val="PodnojeChar"/>
    <w:uiPriority w:val="99"/>
    <w:unhideWhenUsed/>
    <w:rsid w:val="000854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5459"/>
  </w:style>
  <w:style w:styleId="Tekstrezerviranogmjesta" w:type="character">
    <w:name w:val="Placeholder Text"/>
    <w:basedOn w:val="Zadanifontodlomka"/>
    <w:uiPriority w:val="99"/>
    <w:semiHidden/>
    <w:rsid w:val="005174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74F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4F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4F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4F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97FE5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D97FE5"/>
  </w:style>
  <w:style w:styleId="Tekstbalonia" w:type="paragraph">
    <w:name w:val="Balloon Text"/>
    <w:basedOn w:val="Normal"/>
    <w:link w:val="TekstbaloniaChar"/>
    <w:uiPriority w:val="99"/>
    <w:semiHidden/>
    <w:unhideWhenUsed/>
    <w:rsid w:val="005845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5F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54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854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85459"/>
  </w:style>
  <w:style w:styleId="Podnoje" w:type="paragraph">
    <w:name w:val="footer"/>
    <w:basedOn w:val="Normal"/>
    <w:link w:val="PodnojeChar"/>
    <w:uiPriority w:val="99"/>
    <w:unhideWhenUsed/>
    <w:rsid w:val="000854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85459"/>
  </w:style>
  <w:style w:styleId="Tekstrezerviranogmjesta" w:type="character">
    <w:name w:val="Placeholder Text"/>
    <w:basedOn w:val="Zadanifontodlomka"/>
    <w:uiPriority w:val="99"/>
    <w:semiHidden/>
    <w:rsid w:val="005174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74F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4F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4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4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963</properties:Characters>
  <properties:Lines>42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2016-12-21T09:35:00Z</dcterms:created>
  <dc:creator>Tijana Licul</dc:creator>
  <cp:lastModifiedBy>Sanja Prodan</cp:lastModifiedBy>
  <cp:lastPrinted>2016-12-21T11:51:00Z</cp:lastPrinted>
  <dcterms:modified xmlns:xsi="http://www.w3.org/2001/XMLSchema-instance" xsi:type="dcterms:W3CDTF">2016-12-21T11:51:00Z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