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e320" w14:paraId="a60e320" w:rsidRDefault="00B8618F" w:rsidP="00B8618F" w:rsidR="00B8618F">
      <w:pPr>
        <w:jc w:val="right"/>
        <w15:collapsed w:val="false"/>
      </w:pPr>
      <w:bookmarkStart w:name="_GoBack" w:id="0"/>
      <w:bookmarkEnd w:id="0"/>
    </w:p>
    <w:p w:rsidRDefault="00A805D4" w:rsidP="00B8618F" w:rsidR="00B8618F">
      <w:pPr>
        <w:jc w:val="right"/>
      </w:pPr>
      <w:r>
        <w:t>13 St-2861/16-27</w:t>
      </w:r>
    </w:p>
    <w:p w:rsidRDefault="00B8618F" w:rsidP="00B8618F" w:rsidR="00B861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618F" w:rsidP="00B8618F" w:rsidR="00B8618F" w:rsidRPr="00D21A2C"/>
    <w:p w:rsidRDefault="00B8618F" w:rsidP="00B8618F" w:rsidR="00B861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618F" w:rsidP="00B8618F" w:rsidR="00B8618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8618F" w:rsidP="00CA21A2" w:rsidR="00E2315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27308" w:rsidP="00E2315A" w:rsidR="00D27308" w:rsidRPr="00E2315A">
      <w:pPr>
        <w:ind w:hanging="720" w:left="360"/>
        <w:rPr>
          <w:sz w:val="22"/>
          <w:szCs w:val="22"/>
        </w:rPr>
      </w:pPr>
    </w:p>
    <w:p w:rsidRDefault="00B8618F" w:rsidP="00B8618F" w:rsidR="00B8618F">
      <w:pPr>
        <w:jc w:val="center"/>
      </w:pPr>
      <w:r>
        <w:t>R E P U B L I K A   H R V A T S K A</w:t>
      </w:r>
    </w:p>
    <w:p w:rsidRDefault="00B8618F" w:rsidP="00B8618F" w:rsidR="00B8618F">
      <w:pPr>
        <w:jc w:val="center"/>
      </w:pPr>
      <w:r>
        <w:t>R J E Š E N J E</w:t>
      </w:r>
    </w:p>
    <w:p w:rsidRDefault="00B8618F" w:rsidP="00B8618F" w:rsidR="00B8618F">
      <w:pPr>
        <w:jc w:val="both"/>
      </w:pPr>
    </w:p>
    <w:p w:rsidRDefault="00E2315A" w:rsidP="00B8618F" w:rsidR="00E2315A">
      <w:pPr>
        <w:jc w:val="both"/>
      </w:pPr>
    </w:p>
    <w:p w:rsidRDefault="00B8618F" w:rsidP="00E2315A" w:rsidR="00427DE9">
      <w:pPr>
        <w:ind w:firstLine="708"/>
        <w:jc w:val="both"/>
      </w:pPr>
      <w:r>
        <w:t xml:space="preserve">Trgovački sud u Osijeku, po sucu Jadranki Herman, kao stečajnom sucu, u stečajnom postupku nad dužnikom </w:t>
      </w:r>
      <w:r w:rsidR="00A805D4">
        <w:t>MODULAR d.o.o. za graditeljstvo, proizvodnju i trgovinu, u stečaju, Osijek, Ivana Gundulića 36b/II, MBS:  030131145, OIB: 99593031349</w:t>
      </w:r>
      <w:r w:rsidR="00437725">
        <w:t xml:space="preserve">, dana </w:t>
      </w:r>
      <w:r w:rsidR="00A805D4">
        <w:t xml:space="preserve">5. srpnja 2017.  </w:t>
      </w:r>
    </w:p>
    <w:p w:rsidRDefault="00B8618F" w:rsidP="00E2315A" w:rsidR="00E2315A">
      <w:pPr>
        <w:ind w:firstLine="708"/>
        <w:jc w:val="both"/>
      </w:pPr>
      <w:r>
        <w:t xml:space="preserve">           </w:t>
      </w:r>
    </w:p>
    <w:p w:rsidRDefault="00E2315A" w:rsidP="00D27308" w:rsidR="004F3D77">
      <w:pPr>
        <w:ind w:firstLine="708"/>
        <w:jc w:val="both"/>
      </w:pPr>
      <w:r>
        <w:t xml:space="preserve">    </w:t>
      </w:r>
      <w:r w:rsidR="00B8618F">
        <w:t xml:space="preserve">          </w:t>
      </w:r>
    </w:p>
    <w:p w:rsidRDefault="00B8618F" w:rsidP="00B8618F" w:rsidR="00B8618F">
      <w:pPr>
        <w:jc w:val="center"/>
      </w:pPr>
      <w:r>
        <w:t>r i j e š i o   j e</w:t>
      </w:r>
    </w:p>
    <w:p w:rsidRDefault="004F3D77" w:rsidP="000A55C5" w:rsidR="004F3D77">
      <w:pPr>
        <w:rPr>
          <w:b/>
        </w:rPr>
      </w:pPr>
    </w:p>
    <w:p w:rsidRDefault="00CA21A2" w:rsidP="000A55C5" w:rsidR="00CA21A2">
      <w:pPr>
        <w:rPr>
          <w:b/>
        </w:rPr>
      </w:pPr>
    </w:p>
    <w:p w:rsidRDefault="00427DE9" w:rsidP="00E2315A" w:rsidR="00DE2265">
      <w:pPr>
        <w:numPr>
          <w:ilvl w:val="0"/>
          <w:numId w:val="3"/>
        </w:numPr>
        <w:jc w:val="both"/>
      </w:pPr>
      <w:r>
        <w:t>Mladen Beljo, Antuna Mihanovića 1, Vinkovci, OIB 76591147167</w:t>
      </w:r>
      <w:r w:rsidR="00B8618F">
        <w:t xml:space="preserve">, razrješava se </w:t>
      </w:r>
      <w:r w:rsidR="00CA6C22">
        <w:t>dužnosti stečajnog upravitelja.</w:t>
      </w:r>
      <w:r w:rsidR="00B542A8">
        <w:t xml:space="preserve"> </w:t>
      </w:r>
      <w:r>
        <w:t xml:space="preserve"> </w:t>
      </w:r>
    </w:p>
    <w:p w:rsidRDefault="00EF5416" w:rsidP="00DE2265" w:rsidR="00DE2265">
      <w:pPr>
        <w:numPr>
          <w:ilvl w:val="0"/>
          <w:numId w:val="3"/>
        </w:numPr>
        <w:jc w:val="both"/>
      </w:pPr>
      <w:r>
        <w:t xml:space="preserve">Za </w:t>
      </w:r>
      <w:r w:rsidR="00427DE9">
        <w:t>novog stečajnog upravitelja imenuje se Ivan Perković, Josipovac, Kneza Branimira 9, OIB 81615580056.</w:t>
      </w:r>
    </w:p>
    <w:p w:rsidRDefault="00B542A8" w:rsidP="00DE2265" w:rsidR="00DE2265">
      <w:pPr>
        <w:numPr>
          <w:ilvl w:val="0"/>
          <w:numId w:val="3"/>
        </w:numPr>
        <w:jc w:val="both"/>
      </w:pPr>
      <w:r>
        <w:t>Nalaže se razrije</w:t>
      </w:r>
      <w:r w:rsidR="006723B2">
        <w:t>šeno</w:t>
      </w:r>
      <w:r w:rsidR="00427DE9">
        <w:t>m</w:t>
      </w:r>
      <w:r w:rsidR="006723B2">
        <w:t xml:space="preserve"> stečajno</w:t>
      </w:r>
      <w:r w:rsidR="00427DE9">
        <w:t>m</w:t>
      </w:r>
      <w:r w:rsidR="006723B2">
        <w:t xml:space="preserve">  upravitel</w:t>
      </w:r>
      <w:r w:rsidR="00427DE9">
        <w:t>ju</w:t>
      </w:r>
      <w:r w:rsidR="006723B2">
        <w:t>,</w:t>
      </w:r>
      <w:r w:rsidR="00437725">
        <w:t xml:space="preserve"> da u roku od 3</w:t>
      </w:r>
      <w:r w:rsidR="009D0382">
        <w:t xml:space="preserve"> dana </w:t>
      </w:r>
      <w:r w:rsidR="00437725">
        <w:t xml:space="preserve">od pravomoćnosti ovog rješenja, </w:t>
      </w:r>
      <w:r w:rsidR="0006325F">
        <w:t>izvrši primopreda</w:t>
      </w:r>
      <w:r w:rsidR="00437725">
        <w:t>ju svoje dužnosti novoimenovano</w:t>
      </w:r>
      <w:r w:rsidR="00394FD2">
        <w:t xml:space="preserve">m stečajnom upravitelju. </w:t>
      </w:r>
    </w:p>
    <w:p w:rsidRDefault="00E2315A" w:rsidP="00E2315A" w:rsidR="00E2315A">
      <w:pPr>
        <w:jc w:val="both"/>
      </w:pPr>
    </w:p>
    <w:p w:rsidRDefault="004F3D77" w:rsidP="00E2315A" w:rsidR="004F3D77">
      <w:pPr>
        <w:jc w:val="both"/>
      </w:pPr>
    </w:p>
    <w:p w:rsidRDefault="00EF5416" w:rsidP="002F6C12" w:rsidR="008B0365">
      <w:pPr>
        <w:jc w:val="center"/>
      </w:pPr>
      <w:r w:rsidRPr="00EE752D">
        <w:t>Obrazloženje</w:t>
      </w:r>
    </w:p>
    <w:p w:rsidRDefault="00E2315A" w:rsidP="00EF5416" w:rsidR="00E2315A">
      <w:pPr>
        <w:jc w:val="both"/>
      </w:pPr>
    </w:p>
    <w:p w:rsidRDefault="007E0A69" w:rsidP="00EF5416" w:rsidR="007E0A69">
      <w:pPr>
        <w:jc w:val="both"/>
      </w:pPr>
    </w:p>
    <w:p w:rsidRDefault="00CA210B" w:rsidP="00EF5416" w:rsidR="00066424">
      <w:pPr>
        <w:ind w:firstLine="705"/>
        <w:jc w:val="both"/>
      </w:pPr>
      <w:r>
        <w:t>Rješenjem ovog suda St-</w:t>
      </w:r>
      <w:r w:rsidR="00427DE9">
        <w:t>2861/</w:t>
      </w:r>
      <w:r w:rsidR="00394FD2">
        <w:t>16-22 od 14. lipnja 2017</w:t>
      </w:r>
      <w:r w:rsidR="006723B2">
        <w:t>.</w:t>
      </w:r>
      <w:r w:rsidR="00394FD2">
        <w:t>, nakon provedenog prethodnog postupka, radi utvrđivanja pretpostavki za otvaranje stečajnog postupka, u kojem je za privremenog stečajnog upravitelja imenovan Mladen Beljo iz Vinkovaca, otvoren je i zaključen stečajni postupak nad dužnikom MODULAR d.o.o. za graditeljstvo, proizvodnju i trgovinu, u stečaju, O</w:t>
      </w:r>
      <w:r w:rsidR="00AE36CF">
        <w:t>sijek, Ivana Gundulića 36b/II. Primjenom opcije "promjena uloge" u e-spisu privremeni stečajni upravitelj Mladen Beljo iz Vinkovaca imenovan je stečajnim upraviteljem u stečajnom postupku</w:t>
      </w:r>
      <w:r w:rsidR="00394FD2">
        <w:t xml:space="preserve"> nad dužnikom </w:t>
      </w:r>
      <w:r w:rsidR="00AE36CF">
        <w:t>.</w:t>
      </w:r>
    </w:p>
    <w:p w:rsidRDefault="00066424" w:rsidP="00EF5416" w:rsidR="00066424">
      <w:pPr>
        <w:ind w:firstLine="705"/>
        <w:jc w:val="both"/>
      </w:pPr>
    </w:p>
    <w:p w:rsidRDefault="00066424" w:rsidP="00EF5416" w:rsidR="00C63FC8">
      <w:pPr>
        <w:ind w:firstLine="705"/>
        <w:jc w:val="both"/>
      </w:pPr>
      <w:r>
        <w:t>Podneskom</w:t>
      </w:r>
      <w:r w:rsidR="00AE36CF">
        <w:t xml:space="preserve"> zaprimljenim kod ovog suda dana 19. lipnja </w:t>
      </w:r>
      <w:r>
        <w:t>2016. godine</w:t>
      </w:r>
      <w:r w:rsidR="009271AB">
        <w:t xml:space="preserve"> </w:t>
      </w:r>
      <w:r>
        <w:t>stečajn</w:t>
      </w:r>
      <w:r w:rsidR="00AE36CF">
        <w:t>i</w:t>
      </w:r>
      <w:r>
        <w:t xml:space="preserve"> upra</w:t>
      </w:r>
      <w:r w:rsidR="00724F1C">
        <w:t>vitelj</w:t>
      </w:r>
      <w:r w:rsidR="00AE36CF">
        <w:t xml:space="preserve"> Mladen Beljo izvijestio je sud da je rješenjem  RH Ministarstva pravosuđa </w:t>
      </w:r>
      <w:r w:rsidR="00CC14E1">
        <w:t>K</w:t>
      </w:r>
      <w:r w:rsidR="00AE36CF">
        <w:t>la</w:t>
      </w:r>
      <w:r w:rsidR="00CC14E1">
        <w:t>sa: UP/I-133-04/15-01/104 Ur</w:t>
      </w:r>
      <w:r w:rsidR="00AE36CF">
        <w:t>. Broj:514-03-02-02-01-17-32 od 30. svibnja 2017. godine brisan sa liste A stečajnih upravitelja za područje nadležnosti Trgovačkog suda u Osijeku</w:t>
      </w:r>
      <w:r w:rsidR="00EE47ED">
        <w:t>, te zatražio razrješenje dužnosti stečajnog upravitelja u stečajnom postupku nad dužnikom Modular d.o.o. u stečaju Osijek.</w:t>
      </w:r>
    </w:p>
    <w:p w:rsidRDefault="00C63FC8" w:rsidP="00EF5416" w:rsidR="00C63FC8">
      <w:pPr>
        <w:ind w:firstLine="705"/>
        <w:jc w:val="both"/>
      </w:pPr>
    </w:p>
    <w:p w:rsidRDefault="00C63FC8" w:rsidP="00EF5416" w:rsidR="00B37E79">
      <w:pPr>
        <w:ind w:firstLine="705"/>
        <w:jc w:val="both"/>
      </w:pPr>
      <w:r>
        <w:t>Kako u vrijeme donošenja rješenje o otvaranju i zaključenju stečajnog postupka nad dužnikom MODULAR</w:t>
      </w:r>
      <w:r w:rsidR="00B37E79">
        <w:t xml:space="preserve">  </w:t>
      </w:r>
      <w:r>
        <w:t xml:space="preserve"> d.o.o. </w:t>
      </w:r>
      <w:r w:rsidR="00B37E79">
        <w:t xml:space="preserve">  </w:t>
      </w:r>
      <w:r>
        <w:t xml:space="preserve">za </w:t>
      </w:r>
      <w:r w:rsidR="00B37E79">
        <w:t xml:space="preserve">  </w:t>
      </w:r>
      <w:r>
        <w:t>graditeljstvo,</w:t>
      </w:r>
      <w:r w:rsidR="00B37E79">
        <w:t xml:space="preserve">  </w:t>
      </w:r>
      <w:r>
        <w:t xml:space="preserve"> proizvodnju</w:t>
      </w:r>
      <w:r w:rsidR="00B37E79">
        <w:t xml:space="preserve"> </w:t>
      </w:r>
      <w:r>
        <w:t xml:space="preserve"> i </w:t>
      </w:r>
      <w:r w:rsidR="00B37E79">
        <w:t xml:space="preserve"> </w:t>
      </w:r>
      <w:r>
        <w:t xml:space="preserve">trgovinu, u stečaju, Osijek, </w:t>
      </w:r>
    </w:p>
    <w:p w:rsidRDefault="00B37E79" w:rsidP="00EF5416" w:rsidR="00B37E79">
      <w:pPr>
        <w:ind w:firstLine="705"/>
        <w:jc w:val="both"/>
      </w:pPr>
    </w:p>
    <w:p w:rsidRDefault="00B37E79" w:rsidP="00EF5416" w:rsidR="00B37E79">
      <w:pPr>
        <w:ind w:firstLine="705"/>
        <w:jc w:val="both"/>
      </w:pPr>
    </w:p>
    <w:p w:rsidRDefault="00B37E79" w:rsidP="00EF5416" w:rsidR="00B37E79">
      <w:pPr>
        <w:ind w:firstLine="705"/>
        <w:jc w:val="both"/>
      </w:pPr>
    </w:p>
    <w:p w:rsidRDefault="00B37E79" w:rsidP="00EF5416" w:rsidR="00B37E79">
      <w:pPr>
        <w:ind w:firstLine="705"/>
        <w:jc w:val="both"/>
      </w:pPr>
    </w:p>
    <w:p w:rsidRDefault="00B37E79" w:rsidP="00EF5416" w:rsidR="00B37E79">
      <w:pPr>
        <w:ind w:firstLine="705"/>
        <w:jc w:val="both"/>
      </w:pPr>
    </w:p>
    <w:p w:rsidRDefault="00B37E79" w:rsidP="00EF5416" w:rsidR="00B37E79">
      <w:pPr>
        <w:ind w:firstLine="705"/>
        <w:jc w:val="both"/>
      </w:pPr>
    </w:p>
    <w:p w:rsidRDefault="00B37E79" w:rsidP="00EF5416" w:rsidR="00B37E79">
      <w:pPr>
        <w:ind w:firstLine="705"/>
        <w:jc w:val="both"/>
      </w:pPr>
    </w:p>
    <w:p w:rsidRDefault="00B37E79" w:rsidP="00B37E79" w:rsidR="00B37E79">
      <w:pPr>
        <w:jc w:val="center"/>
      </w:pPr>
      <w:r>
        <w:t>2</w:t>
      </w:r>
    </w:p>
    <w:p w:rsidRDefault="00B37E79" w:rsidP="00B37E79" w:rsidR="00B37E79">
      <w:pPr>
        <w:jc w:val="right"/>
      </w:pPr>
    </w:p>
    <w:p w:rsidRDefault="00B37E79" w:rsidP="00B37E79" w:rsidR="00B37E79">
      <w:pPr>
        <w:jc w:val="right"/>
      </w:pPr>
      <w:r>
        <w:t>13 St-2861/16-27</w:t>
      </w:r>
    </w:p>
    <w:p w:rsidRDefault="00B37E79" w:rsidP="00B37E79" w:rsidR="00B37E79">
      <w:pPr>
        <w:jc w:val="center"/>
      </w:pPr>
    </w:p>
    <w:p w:rsidRDefault="00B37E79" w:rsidP="00B37E79" w:rsidR="00B37E79">
      <w:pPr>
        <w:jc w:val="center"/>
      </w:pPr>
    </w:p>
    <w:p w:rsidRDefault="00B37E79" w:rsidP="00B37E79" w:rsidR="00B37E79">
      <w:pPr>
        <w:jc w:val="center"/>
      </w:pPr>
    </w:p>
    <w:p w:rsidRDefault="00C63FC8" w:rsidP="00B37E79" w:rsidR="00CC14E1">
      <w:pPr>
        <w:jc w:val="both"/>
      </w:pPr>
      <w:r>
        <w:t xml:space="preserve">stečajni upravitelj Mladen Beljo više nije bio upisan u listu A stečajnih upravitelja, što je utvrđeno </w:t>
      </w:r>
      <w:r w:rsidR="00CA21A2">
        <w:t xml:space="preserve">  </w:t>
      </w:r>
      <w:r>
        <w:t xml:space="preserve">uvidom </w:t>
      </w:r>
      <w:r w:rsidR="00CA21A2">
        <w:t xml:space="preserve">  </w:t>
      </w:r>
      <w:r>
        <w:t>u</w:t>
      </w:r>
      <w:r w:rsidR="00CA21A2">
        <w:t xml:space="preserve">  </w:t>
      </w:r>
      <w:r>
        <w:t xml:space="preserve"> rješenje </w:t>
      </w:r>
      <w:r w:rsidR="00CA21A2">
        <w:t xml:space="preserve">  </w:t>
      </w:r>
      <w:r>
        <w:t xml:space="preserve">RH Ministarstva pravosuđa </w:t>
      </w:r>
      <w:r w:rsidR="00CA21A2">
        <w:t xml:space="preserve">  </w:t>
      </w:r>
      <w:r>
        <w:t>od</w:t>
      </w:r>
      <w:r w:rsidR="00CA21A2">
        <w:t xml:space="preserve">  </w:t>
      </w:r>
      <w:r>
        <w:t xml:space="preserve"> 30. svibnja 2017. godine, o brisanju  Mladena Belje s liste A stečajnih upravitelja za područje nadležnosti Trgovačkog suda u Osijeku, a što u vrijeme imenovanja stečajnog upravitelja nije bilo  </w:t>
      </w:r>
      <w:r w:rsidR="00EE47ED">
        <w:t xml:space="preserve">ažurirano i </w:t>
      </w:r>
      <w:r>
        <w:t>implementirano u e-spisu</w:t>
      </w:r>
      <w:r w:rsidR="00B37E79">
        <w:t>,</w:t>
      </w:r>
      <w:r w:rsidR="003C663A">
        <w:t xml:space="preserve"> sud je zahtjev stečajnog upravitelja Mladena Belje za razrješenje dužnosti stečajnog upravitelja nad dužnikom ocijenio osnovanim</w:t>
      </w:r>
      <w:r w:rsidR="00B37E79">
        <w:t>,</w:t>
      </w:r>
      <w:r w:rsidR="003C663A">
        <w:t xml:space="preserve"> te je sukladno članku 91.  stav 5. Stečajnog zakona (Narodne novine 71/15)  riješeno kao u izreci pod točkom 1. Daljnjom primjenom članka 91. stav 8. Stečajnog zakona  riješeno je kao u izreci pod točkom 2. te je za novog stečajnog upravitelja imenovan Ivan Perković </w:t>
      </w:r>
      <w:r w:rsidR="009A522B">
        <w:t>stečajni upravitelj s liste A stečajnih upravitelja za područje nadležnosti Trgovačkog suda u Osijeku, automatskim odabirom (članak 84. stav 1. Stečajnog zakona)</w:t>
      </w:r>
      <w:r w:rsidR="00D5179E">
        <w:t>.</w:t>
      </w:r>
    </w:p>
    <w:p w:rsidRDefault="00463F5A" w:rsidP="0058736B" w:rsidR="00463F5A">
      <w:pPr>
        <w:jc w:val="both"/>
      </w:pPr>
    </w:p>
    <w:p w:rsidRDefault="00463F5A" w:rsidP="0058736B" w:rsidR="00463F5A">
      <w:pPr>
        <w:jc w:val="both"/>
      </w:pPr>
      <w:r>
        <w:tab/>
        <w:t xml:space="preserve">Raniji stečajni upravitelj dužan je predati svoje dužnosti novom stečajnom upravitelju u roku od 3 dana od dana pravomoćnosti ovog rješenja. </w:t>
      </w:r>
    </w:p>
    <w:p w:rsidRDefault="00693885" w:rsidP="004F3D77" w:rsidR="00693885">
      <w:pPr>
        <w:jc w:val="both"/>
      </w:pPr>
    </w:p>
    <w:p w:rsidRDefault="00EF5416" w:rsidP="00D85333" w:rsidR="00EF5416">
      <w:pPr>
        <w:rPr>
          <w:b/>
        </w:rPr>
      </w:pPr>
    </w:p>
    <w:p w:rsidRDefault="00EF5416" w:rsidP="00E2315A" w:rsidR="000A55C5">
      <w:pPr>
        <w:jc w:val="center"/>
      </w:pPr>
      <w:r>
        <w:t>U Osij</w:t>
      </w:r>
      <w:r w:rsidR="00D5179E">
        <w:t xml:space="preserve">eku 5. srpanj 2017. </w:t>
      </w:r>
    </w:p>
    <w:p w:rsidRDefault="00463F5A" w:rsidP="004F3D77" w:rsidR="00463F5A"/>
    <w:p w:rsidRDefault="00C63D7A" w:rsidP="00C63D7A" w:rsidR="00C63D7A">
      <w:r>
        <w:t>Zapisničar</w:t>
      </w:r>
    </w:p>
    <w:p w:rsidRDefault="00C63D7A" w:rsidP="00C63D7A" w:rsidR="00D930D7">
      <w:r>
        <w:t>Maja Kocijan</w:t>
      </w:r>
    </w:p>
    <w:p w:rsidRDefault="00463F5A" w:rsidP="00C63D7A" w:rsidR="00463F5A"/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930D7">
        <w:t xml:space="preserve"> </w:t>
      </w:r>
      <w:r>
        <w:t>STEČAJNI SUDAC</w:t>
      </w:r>
    </w:p>
    <w:p w:rsidRDefault="00C63D7A" w:rsidP="00C63D7A" w:rsidR="00C63D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463F5A" w:rsidP="00C63D7A" w:rsidR="00463F5A"/>
    <w:p w:rsidRDefault="00CA21A2" w:rsidP="00C63D7A" w:rsidR="00CA21A2"/>
    <w:p w:rsidRDefault="00CA21A2" w:rsidP="00C63D7A" w:rsidR="00CA21A2"/>
    <w:p w:rsidRDefault="008B0365" w:rsidP="00C63D7A" w:rsidR="008B0365">
      <w:r>
        <w:t>POUKA O PRAVNOM LIJEKU:</w:t>
      </w:r>
    </w:p>
    <w:p w:rsidRDefault="008B0365" w:rsidP="000056AF" w:rsidR="000C49E9">
      <w:pPr>
        <w:jc w:val="both"/>
      </w:pPr>
      <w:r>
        <w:t xml:space="preserve">Protiv  ovog  rješenja  </w:t>
      </w:r>
      <w:r w:rsidR="00693885">
        <w:t>žalbu mogu pod</w:t>
      </w:r>
      <w:r w:rsidR="00160C62">
        <w:t>nijeti samo stečajni vjerovnici (članak 91. stav 4. Stečajnog zakona).</w:t>
      </w:r>
      <w:r w:rsidR="00693885">
        <w:t xml:space="preserve"> Žalba se može izjaviti u roku 8 dana od dana dostave rješenja, a dostava ovog rješenja smatra se obavljenom istekom 8 dana od dana njegove objave na mrežnoj stranici e-oglasna ploča suda. Žalba se podnosi </w:t>
      </w:r>
      <w:r w:rsidR="000C49E9">
        <w:t xml:space="preserve">pismeno  u 3 primjerka </w:t>
      </w:r>
      <w:r>
        <w:t>Visokom   trgovačkom  sudu   RH  u</w:t>
      </w:r>
      <w:r w:rsidR="000056AF">
        <w:t xml:space="preserve"> </w:t>
      </w:r>
      <w:r w:rsidR="000C49E9">
        <w:t xml:space="preserve">Zagrebu, </w:t>
      </w:r>
      <w:r w:rsidR="000A55C5">
        <w:t>putem ovog suda.</w:t>
      </w:r>
      <w:r w:rsidR="000C49E9">
        <w:t xml:space="preserve"> </w:t>
      </w:r>
    </w:p>
    <w:p w:rsidRDefault="008B0365" w:rsidP="00C63D7A" w:rsidR="008B0365"/>
    <w:p w:rsidRDefault="008107F2" w:rsidP="00C63D7A" w:rsidR="008107F2"/>
    <w:p w:rsidRDefault="00C63D7A" w:rsidP="00C63D7A" w:rsidR="00C63D7A">
      <w:r>
        <w:t>DNA:</w:t>
      </w:r>
    </w:p>
    <w:p w:rsidRDefault="00D5179E" w:rsidP="00C63D7A" w:rsidR="00C63D7A">
      <w:pPr>
        <w:numPr>
          <w:ilvl w:val="0"/>
          <w:numId w:val="2"/>
        </w:numPr>
      </w:pPr>
      <w:r>
        <w:t>Stečajni upravitelj Mladen Beljo</w:t>
      </w:r>
      <w:r w:rsidR="001C742D">
        <w:t xml:space="preserve">, Vinkovci, </w:t>
      </w:r>
      <w:r w:rsidR="001C742D" w:rsidRPr="001C742D">
        <w:t xml:space="preserve"> </w:t>
      </w:r>
      <w:r w:rsidR="001C742D">
        <w:t>Antuna Mihanovića 1</w:t>
      </w:r>
    </w:p>
    <w:p w:rsidRDefault="008B0365" w:rsidP="00912007" w:rsidR="008B0365">
      <w:pPr>
        <w:numPr>
          <w:ilvl w:val="0"/>
          <w:numId w:val="2"/>
        </w:numPr>
      </w:pPr>
      <w:r>
        <w:t>Ste</w:t>
      </w:r>
      <w:r w:rsidR="00160C62">
        <w:t>ča</w:t>
      </w:r>
      <w:r w:rsidR="001C742D">
        <w:t>jni upravitelj Ivan Perković, Josipovac, Kneza Branimira 9</w:t>
      </w:r>
    </w:p>
    <w:p w:rsidRDefault="006033E6" w:rsidP="00C63D7A" w:rsidR="008B0365">
      <w:pPr>
        <w:numPr>
          <w:ilvl w:val="0"/>
          <w:numId w:val="2"/>
        </w:numPr>
      </w:pPr>
      <w:r>
        <w:t>Sudski r</w:t>
      </w:r>
      <w:r w:rsidR="008B0365">
        <w:t xml:space="preserve">egistar </w:t>
      </w:r>
      <w:r>
        <w:t xml:space="preserve"> </w:t>
      </w:r>
      <w:r w:rsidR="008B0365">
        <w:t xml:space="preserve">TSO </w:t>
      </w:r>
    </w:p>
    <w:p w:rsidRDefault="006033E6" w:rsidP="00C63D7A" w:rsidR="006033E6">
      <w:pPr>
        <w:numPr>
          <w:ilvl w:val="0"/>
          <w:numId w:val="2"/>
        </w:numPr>
      </w:pPr>
      <w:r>
        <w:t>ŽDO Osijek</w:t>
      </w:r>
    </w:p>
    <w:p w:rsidRDefault="006033E6" w:rsidP="00C63D7A" w:rsidR="006033E6">
      <w:pPr>
        <w:numPr>
          <w:ilvl w:val="0"/>
          <w:numId w:val="2"/>
        </w:numPr>
      </w:pPr>
      <w:r>
        <w:t>RH Ministarstvo pravosuđa – po pravomoćnosti</w:t>
      </w:r>
    </w:p>
    <w:p w:rsidRDefault="00D85333" w:rsidP="00C63D7A" w:rsidR="008B0365">
      <w:pPr>
        <w:numPr>
          <w:ilvl w:val="0"/>
          <w:numId w:val="2"/>
        </w:numPr>
      </w:pPr>
      <w:r>
        <w:t>e-og</w:t>
      </w:r>
      <w:r w:rsidR="008B0365">
        <w:t>lasna ploča</w:t>
      </w:r>
    </w:p>
    <w:p w:rsidRDefault="00930DDA" w:rsidP="00C63D7A" w:rsidR="00CF36D1">
      <w:pPr>
        <w:numPr>
          <w:ilvl w:val="0"/>
          <w:numId w:val="2"/>
        </w:numPr>
      </w:pPr>
      <w:r>
        <w:t>kal. 5/8</w:t>
      </w:r>
    </w:p>
    <w:p w:rsidRDefault="008B0365" w:rsidP="000A55C5" w:rsidR="008B0365">
      <w:pPr>
        <w:ind w:left="360"/>
      </w:pPr>
    </w:p>
    <w:p w:rsidRDefault="00C63D7A" w:rsidP="008B0365" w:rsidR="00C63D7A" w:rsidRPr="00C63D7A"/>
    <w:sectPr w:rsidSect="00524374" w:rsidR="00C63D7A" w:rsidRPr="00C63D7A">
      <w:headerReference w:type="even" r:id="rId11"/>
      <w:headerReference w:type="default" r:id="rId12"/>
      <w:pgSz w:h="16838" w:w="11906"/>
      <w:pgMar w:gutter="0" w:footer="708" w:header="708" w:left="1417" w:bottom="0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D36" w:rsidR="00F47D36">
      <w:r>
        <w:separator/>
      </w:r>
    </w:p>
  </w:endnote>
  <w:endnote w:id="0" w:type="continuationSeparator">
    <w:p w:rsidRDefault="00F47D36" w:rsidR="00F47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D36" w:rsidR="00F47D36">
      <w:r>
        <w:separator/>
      </w:r>
    </w:p>
  </w:footnote>
  <w:footnote w:id="0" w:type="continuationSeparator">
    <w:p w:rsidRDefault="00F47D36" w:rsidR="00F47D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P="00A606D1" w:rsidR="008B03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0365" w:rsidR="008B03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0365" w:rsidR="008B03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0834C5"/>
    <w:multiLevelType w:val="hybridMultilevel"/>
    <w:tmpl w:val="8D78C69E"/>
    <w:lvl w:tplc="3C167D8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8279F5"/>
    <w:multiLevelType w:val="hybridMultilevel"/>
    <w:tmpl w:val="9BAA7904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83399F"/>
    <w:multiLevelType w:val="hybridMultilevel"/>
    <w:tmpl w:val="3B7094B4"/>
    <w:lvl w:tplc="09ECE0D0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4654EE5"/>
    <w:multiLevelType w:val="hybridMultilevel"/>
    <w:tmpl w:val="381622E0"/>
    <w:lvl w:tplc="DA76591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5F92E0F"/>
    <w:multiLevelType w:val="hybridMultilevel"/>
    <w:tmpl w:val="90C2D07C"/>
    <w:lvl w:tplc="019C30D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7A"/>
    <w:rsid w:val="000056AF"/>
    <w:rsid w:val="000147FA"/>
    <w:rsid w:val="0006116F"/>
    <w:rsid w:val="0006325F"/>
    <w:rsid w:val="00066424"/>
    <w:rsid w:val="00076DD6"/>
    <w:rsid w:val="00082EDC"/>
    <w:rsid w:val="000A55C5"/>
    <w:rsid w:val="000A796F"/>
    <w:rsid w:val="000C49E9"/>
    <w:rsid w:val="001127F4"/>
    <w:rsid w:val="0016062A"/>
    <w:rsid w:val="00160C62"/>
    <w:rsid w:val="001625B3"/>
    <w:rsid w:val="00163EE8"/>
    <w:rsid w:val="001C742D"/>
    <w:rsid w:val="001E6922"/>
    <w:rsid w:val="00240FE2"/>
    <w:rsid w:val="00246BFE"/>
    <w:rsid w:val="00247FBC"/>
    <w:rsid w:val="00251372"/>
    <w:rsid w:val="00290C86"/>
    <w:rsid w:val="002B291A"/>
    <w:rsid w:val="002F6C12"/>
    <w:rsid w:val="0031553B"/>
    <w:rsid w:val="00315BCD"/>
    <w:rsid w:val="003256C2"/>
    <w:rsid w:val="00394FD2"/>
    <w:rsid w:val="003C663A"/>
    <w:rsid w:val="003D707E"/>
    <w:rsid w:val="00427DE9"/>
    <w:rsid w:val="00437725"/>
    <w:rsid w:val="00463870"/>
    <w:rsid w:val="00463F5A"/>
    <w:rsid w:val="004827A6"/>
    <w:rsid w:val="004D15DC"/>
    <w:rsid w:val="004D68D3"/>
    <w:rsid w:val="004F3D77"/>
    <w:rsid w:val="00524374"/>
    <w:rsid w:val="005321B3"/>
    <w:rsid w:val="005368E8"/>
    <w:rsid w:val="005563CD"/>
    <w:rsid w:val="005564A9"/>
    <w:rsid w:val="0058736B"/>
    <w:rsid w:val="005E0D8A"/>
    <w:rsid w:val="006033E6"/>
    <w:rsid w:val="00606F51"/>
    <w:rsid w:val="00607409"/>
    <w:rsid w:val="006723B2"/>
    <w:rsid w:val="00673847"/>
    <w:rsid w:val="00693885"/>
    <w:rsid w:val="00713D84"/>
    <w:rsid w:val="007165D8"/>
    <w:rsid w:val="00724F1C"/>
    <w:rsid w:val="00770BC9"/>
    <w:rsid w:val="00780BD9"/>
    <w:rsid w:val="007E0A69"/>
    <w:rsid w:val="007E21CA"/>
    <w:rsid w:val="007F5E17"/>
    <w:rsid w:val="0080657A"/>
    <w:rsid w:val="008107F2"/>
    <w:rsid w:val="008165A4"/>
    <w:rsid w:val="00827606"/>
    <w:rsid w:val="00863DF6"/>
    <w:rsid w:val="00867096"/>
    <w:rsid w:val="00877C51"/>
    <w:rsid w:val="008B0365"/>
    <w:rsid w:val="008F26EC"/>
    <w:rsid w:val="00912007"/>
    <w:rsid w:val="009271AB"/>
    <w:rsid w:val="00927A47"/>
    <w:rsid w:val="00930DDA"/>
    <w:rsid w:val="009929B3"/>
    <w:rsid w:val="009A522B"/>
    <w:rsid w:val="009B324A"/>
    <w:rsid w:val="009D0382"/>
    <w:rsid w:val="009D4F24"/>
    <w:rsid w:val="00A40CB8"/>
    <w:rsid w:val="00A606D1"/>
    <w:rsid w:val="00A805D4"/>
    <w:rsid w:val="00AD1D45"/>
    <w:rsid w:val="00AE36CF"/>
    <w:rsid w:val="00AF21FF"/>
    <w:rsid w:val="00B37E79"/>
    <w:rsid w:val="00B47D2B"/>
    <w:rsid w:val="00B512D2"/>
    <w:rsid w:val="00B542A8"/>
    <w:rsid w:val="00B803DA"/>
    <w:rsid w:val="00B8618F"/>
    <w:rsid w:val="00BB633F"/>
    <w:rsid w:val="00BC2624"/>
    <w:rsid w:val="00BF134B"/>
    <w:rsid w:val="00C05857"/>
    <w:rsid w:val="00C076B5"/>
    <w:rsid w:val="00C2029B"/>
    <w:rsid w:val="00C539C2"/>
    <w:rsid w:val="00C63D7A"/>
    <w:rsid w:val="00C63FC8"/>
    <w:rsid w:val="00C76F30"/>
    <w:rsid w:val="00CA104B"/>
    <w:rsid w:val="00CA210B"/>
    <w:rsid w:val="00CA21A2"/>
    <w:rsid w:val="00CA6C22"/>
    <w:rsid w:val="00CC14E1"/>
    <w:rsid w:val="00CF36D1"/>
    <w:rsid w:val="00D27308"/>
    <w:rsid w:val="00D476B0"/>
    <w:rsid w:val="00D476F9"/>
    <w:rsid w:val="00D5179E"/>
    <w:rsid w:val="00D85333"/>
    <w:rsid w:val="00D930D7"/>
    <w:rsid w:val="00DE2265"/>
    <w:rsid w:val="00E2315A"/>
    <w:rsid w:val="00EE47ED"/>
    <w:rsid w:val="00EE752D"/>
    <w:rsid w:val="00EF5416"/>
    <w:rsid w:val="00F47D36"/>
    <w:rsid w:val="00F75A06"/>
    <w:rsid w:val="00F95C06"/>
    <w:rsid w:val="00FA0550"/>
    <w:rsid w:val="00FB5901"/>
    <w:rsid w:val="00FB7516"/>
    <w:rsid w:val="00FD1218"/>
    <w:rsid w:val="00FD47F1"/>
    <w:rsid w:val="00FF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F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F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F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F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3D7A"/>
    <w:rPr>
      <w:sz w:val="24"/>
      <w:szCs w:val="24"/>
    </w:rPr>
  </w:style>
  <w:style w:styleId="Naslov1" w:type="paragraph">
    <w:name w:val="heading 1"/>
    <w:basedOn w:val="Normal"/>
    <w:next w:val="Normal"/>
    <w:qFormat/>
    <w:rsid w:val="00C63D7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63D7A"/>
    <w:pPr>
      <w:jc w:val="both"/>
    </w:pPr>
  </w:style>
  <w:style w:styleId="Zaglavlje" w:type="paragraph">
    <w:name w:val="header"/>
    <w:basedOn w:val="Normal"/>
    <w:rsid w:val="008B036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B0365"/>
  </w:style>
  <w:style w:styleId="Podnoje" w:type="paragraph">
    <w:name w:val="footer"/>
    <w:basedOn w:val="Normal"/>
    <w:rsid w:val="008B036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036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C2029B"/>
    <w:rPr>
      <w:b/>
      <w:bCs/>
    </w:rPr>
  </w:style>
  <w:style w:styleId="Odlomakpopisa" w:type="paragraph">
    <w:name w:val="List Paragraph"/>
    <w:basedOn w:val="Normal"/>
    <w:uiPriority w:val="34"/>
    <w:qFormat/>
    <w:rsid w:val="007165D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F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F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F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F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2861</izvorni_sadrzaj>
    <derivirana_varijabla naziv="DomainObject.Predmet.Broj_1">2861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St-2861/2016</izvorni_sadrzaj>
    <derivirana_varijabla naziv="DomainObject.Predmet.OznakaBroj_1">St-2861/2016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MODULAR d.o.o. za graditeljstvo, proizvodnju i trgovinu</izvorni_sadrzaj>
    <derivirana_varijabla naziv="DomainObject.Predmet.ProtustrankaFormated_1">  MODULAR d.o.o. za graditeljstvo, proizvodnju i trgovinu</derivirana_varijabla>
  </DomainObject.Predmet.ProtustrankaFormated>
  <DomainObject.Predmet.ProtustrankaFormatedOIB>
    <izvorni_sadrzaj>  MODULAR d.o.o. za graditeljstvo, proizvodnju i trgovinu, OIB 99593031349</izvorni_sadrzaj>
    <derivirana_varijabla naziv="DomainObject.Predmet.ProtustrankaFormatedOIB_1">  MODULAR d.o.o. za graditeljstvo, proizvodnju i trgovinu, OIB 99593031349</derivirana_varijabla>
  </DomainObject.Predmet.ProtustrankaFormatedOIB>
  <DomainObject.Predmet.ProtustrankaFormatedWithAdress>
    <izvorni_sadrzaj> MODULAR d.o.o. za graditeljstvo, proizvodnju i trgovinu, Ivana Gundulića 36b/II , 31000 Osijek</izvorni_sadrzaj>
    <derivirana_varijabla naziv="DomainObject.Predmet.ProtustrankaFormatedWithAdress_1"> MODULAR d.o.o. za graditeljstvo, proizvodnju i trgovinu, Ivana Gundulića 36b/II , 31000 Osijek</derivirana_varijabla>
  </DomainObject.Predmet.ProtustrankaFormatedWithAdress>
  <DomainObject.Predmet.ProtustrankaFormatedWithAdressOIB>
    <izvorni_sadrzaj> MODULAR d.o.o. za graditeljstvo, proizvodnju i trgovinu, OIB 99593031349, Ivana Gundulića 36b/II , 31000 Osijek</izvorni_sadrzaj>
    <derivirana_varijabla naziv="DomainObject.Predmet.ProtustrankaFormatedWithAdressOIB_1"> MODULAR d.o.o. za graditeljstvo, proizvodnju i trgovinu, OIB 99593031349, Ivana Gundulića 36b/II , 31000 Osijek</derivirana_varijabla>
  </DomainObject.Predmet.ProtustrankaFormatedWithAdressOIB>
  <DomainObject.Predmet.ProtustrankaWithAdress>
    <izvorni_sadrzaj>MODULAR d.o.o. za graditeljstvo, proizvodnju i trgovinu Ivana Gundulića 36b/II , 31000 Osijek</izvorni_sadrzaj>
    <derivirana_varijabla naziv="DomainObject.Predmet.ProtustrankaWithAdress_1">MODULAR d.o.o. za graditeljstvo, proizvodnju i trgovinu Ivana Gundulića 36b/II , 31000 Osijek</derivirana_varijabla>
  </DomainObject.Predmet.ProtustrankaWithAdress>
  <DomainObject.Predmet.ProtustrankaWithAdressOIB>
    <izvorni_sadrzaj>MODULAR d.o.o. za graditeljstvo, proizvodnju i trgovinu, OIB 99593031349, Ivana Gundulića 36b/II , 31000 Osijek</izvorni_sadrzaj>
    <derivirana_varijabla naziv="DomainObject.Predmet.ProtustrankaWithAdressOIB_1">MODULAR d.o.o. za graditeljstvo, proizvodnju i trgovinu, OIB 99593031349, Ivana Gundulića 36b/II , 31000 Osijek</derivirana_varijabla>
  </DomainObject.Predmet.ProtustrankaWithAdressOIB>
  <DomainObject.Predmet.ProtustrankaNazivFormated>
    <izvorni_sadrzaj>MODULAR d.o.o. za graditeljstvo, proizvodnju i trgovinu</izvorni_sadrzaj>
    <derivirana_varijabla naziv="DomainObject.Predmet.ProtustrankaNazivFormated_1">MODULAR d.o.o. za graditeljstvo, proizvodnju i trgovinu</derivirana_varijabla>
  </DomainObject.Predmet.ProtustrankaNazivFormated>
  <DomainObject.Predmet.ProtustrankaNazivFormatedOIB>
    <izvorni_sadrzaj>MODULAR d.o.o. za graditeljstvo, proizvodnju i trgovinu, OIB 99593031349</izvorni_sadrzaj>
    <derivirana_varijabla naziv="DomainObject.Predmet.ProtustrankaNazivFormatedOIB_1">MODULAR d.o.o. za graditeljstvo, proizvodnju i trgovinu, OIB 99593031349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MODULAR d.o.o. za graditeljstvo, proizvodnju i trgovinu</item>
    </izvorni_sadrzaj>
    <derivirana_varijabla naziv="DomainObject.Predmet.ProtuStrankaListFormated_1">
      <item>MODULAR d.o.o. za graditeljstvo, proizvodnju i trgovinu</item>
    </derivirana_varijabla>
  </DomainObject.Predmet.ProtuStrankaListFormated>
  <DomainObject.Predmet.ProtuStrankaListFormatedOIB>
    <izvorni_sadrzaj>
      <item>MODULAR d.o.o. za graditeljstvo, proizvodnju i trgovinu, OIB 99593031349</item>
    </izvorni_sadrzaj>
    <derivirana_varijabla naziv="DomainObject.Predmet.ProtuStrankaListFormatedOIB_1">
      <item>MODULAR d.o.o. za graditeljstvo, proizvodnju i trgovinu, OIB 99593031349</item>
    </derivirana_varijabla>
  </DomainObject.Predmet.ProtuStrankaListFormatedOIB>
  <DomainObject.Predmet.ProtuStrankaListFormatedWithAdress>
    <izvorni_sadrzaj>
      <item>MODULAR d.o.o. za graditeljstvo, proizvodnju i trgovinu, Ivana Gundulića 36b/II , 31000 Osijek</item>
    </izvorni_sadrzaj>
    <derivirana_varijabla naziv="DomainObject.Predmet.ProtuStrankaListFormatedWithAdress_1">
      <item>MODULAR d.o.o. za graditeljstvo, proizvodnju i trgovinu, Ivana Gundulića 36b/II , 31000 Osijek</item>
    </derivirana_varijabla>
  </DomainObject.Predmet.ProtuStrankaListFormatedWithAdress>
  <DomainObject.Predmet.ProtuStrankaListFormatedWithAdressOIB>
    <izvorni_sadrzaj>
      <item>MODULAR d.o.o. za graditeljstvo, proizvodnju i trgovinu, OIB 99593031349, Ivana Gundulića 36b/II , 31000 Osijek</item>
    </izvorni_sadrzaj>
    <derivirana_varijabla naziv="DomainObject.Predmet.ProtuStrankaListFormatedWithAdressOIB_1">
      <item>MODULAR d.o.o. za graditeljstvo, proizvodnju i trgovinu, OIB 99593031349, Ivana Gundulića 36b/II , 31000 Osijek</item>
    </derivirana_varijabla>
  </DomainObject.Predmet.ProtuStrankaListFormatedWithAdressOIB>
  <DomainObject.Predmet.ProtuStrankaListNazivFormated>
    <izvorni_sadrzaj>
      <item>MODULAR d.o.o. za graditeljstvo, proizvodnju i trgovinu</item>
    </izvorni_sadrzaj>
    <derivirana_varijabla naziv="DomainObject.Predmet.ProtuStrankaListNazivFormated_1">
      <item>MODULAR d.o.o. za graditeljstvo, proizvodnju i trgovinu</item>
    </derivirana_varijabla>
  </DomainObject.Predmet.ProtuStrankaListNazivFormated>
  <DomainObject.Predmet.ProtuStrankaListNazivFormatedOIB>
    <izvorni_sadrzaj>
      <item>MODULAR d.o.o. za graditeljstvo, proizvodnju i trgovinu, OIB 99593031349</item>
    </izvorni_sadrzaj>
    <derivirana_varijabla naziv="DomainObject.Predmet.ProtuStrankaListNazivFormatedOIB_1">
      <item>MODULAR d.o.o. za graditeljstvo, proizvodnju i trgovinu, OIB 99593031349</item>
    </derivirana_varijabla>
  </DomainObject.Predmet.ProtuStrankaListNazivFormatedOIB>
  <DomainObject.Predmet.OstaliListFormated>
    <izvorni_sadrzaj>
      <item>ŽDO GUO OSIJEK</item>
    </izvorni_sadrzaj>
    <derivirana_varijabla naziv="DomainObject.Predmet.OstaliListFormated_1">
      <item>ŽDO GUO OSIJEK</item>
    </derivirana_varijabla>
  </DomainObject.Predmet.OstaliListFormated>
  <DomainObject.Predmet.OstaliListFormatedOIB>
    <izvorni_sadrzaj>
      <item>ŽDO GUO OSIJEK</item>
    </izvorni_sadrzaj>
    <derivirana_varijabla naziv="DomainObject.Predmet.OstaliListFormatedOIB_1">
      <item>ŽDO GUO OSIJEK</item>
    </derivirana_varijabla>
  </DomainObject.Predmet.OstaliListFormatedOIB>
  <DomainObject.Predmet.OstaliListFormatedWithAdress>
    <izvorni_sadrzaj>
      <item>ŽDO GUO OSIJEK</item>
    </izvorni_sadrzaj>
    <derivirana_varijabla naziv="DomainObject.Predmet.OstaliListFormatedWithAdress_1">
      <item>ŽDO GUO OSIJEK</item>
    </derivirana_varijabla>
  </DomainObject.Predmet.OstaliListFormatedWithAdress>
  <DomainObject.Predmet.OstaliListFormatedWithAdressOIB>
    <izvorni_sadrzaj>
      <item>ŽDO GUO OSIJEK</item>
    </izvorni_sadrzaj>
    <derivirana_varijabla naziv="DomainObject.Predmet.OstaliListFormatedWithAdressOIB_1">
      <item>ŽDO GUO OSIJEK</item>
    </derivirana_varijabla>
  </DomainObject.Predmet.OstaliListFormatedWithAdressOIB>
  <DomainObject.Predmet.OstaliListNazivFormated>
    <izvorni_sadrzaj>
      <item>ŽDO GUO OSIJEK</item>
    </izvorni_sadrzaj>
    <derivirana_varijabla naziv="DomainObject.Predmet.OstaliListNazivFormated_1">
      <item>ŽDO GUO OSIJEK</item>
    </derivirana_varijabla>
  </DomainObject.Predmet.OstaliListNazivFormated>
  <DomainObject.Predmet.OstaliListNazivFormatedOIB>
    <izvorni_sadrzaj>
      <item>ŽDO GUO OSIJEK</item>
    </izvorni_sadrzaj>
    <derivirana_varijabla naziv="DomainObject.Predmet.OstaliListNazivFormatedOIB_1"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MODULAR d.o.o. za graditeljstvo, proizvodnju i trgovinu</izvorni_sadrzaj>
    <derivirana_varijabla naziv="DomainObject.Predmet.ProtustrankaIDrugi_1">MODULAR d.o.o. za graditeljstvo,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MODULAR d.o.o. za graditeljstvo, proizvodnju i trgovinu, OIB 99593031349, Ivana Gundulića 36b/II , 31000 Osijek</izvorni_sadrzaj>
    <derivirana_varijabla naziv="DomainObject.Predmet.ProtustrankaIDrugiAdressOIB_1">MODULAR d.o.o. za graditeljstvo, proizvodnju i trgovinu, OIB 99593031349, Ivana Gundulića 36b/II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>4. srpnja 2017.</izvorni_sadrzaj>
    <derivirana_varijabla naziv="DomainObject.Predmet.OdlukaRjesenje.DatumPravomocnosti_1">4. srpnja 2017.</derivirana_varijabla>
  </DomainObject.Predmet.OdlukaRjesenje.DatumPravomocnosti>
  <DomainObject.Predmet.OdlukaRjesenje.Oznaka>
    <izvorni_sadrzaj>St-2861/2016-22</izvorni_sadrzaj>
    <derivirana_varijabla naziv="DomainObject.Predmet.OdlukaRjesenje.Oznaka_1">St-2861/2016-22</derivirana_varijabla>
  </DomainObject.Predmet.OdlukaRjesenje.Oznaka>
  <DomainObject.Predmet.SudioniciListNaziv>
    <izvorni_sadrzaj>
      <item>FINA RC OSIJEK</item>
      <item>MODULAR d.o.o. za graditeljstvo, proizvodnju i trgovinu</item>
      <item>ŽDO GUO OSIJEK</item>
    </izvorni_sadrzaj>
    <derivirana_varijabla naziv="DomainObject.Predmet.SudioniciListNaziv_1">
      <item>FINA RC OSIJEK</item>
      <item>MODULAR d.o.o. za graditeljstvo, proizvodnju i trgovinu</item>
      <item>ŽDO GUO OSIJEK</item>
    </derivirana_varijabla>
  </DomainObject.Predmet.SudioniciListNaziv>
  <DomainObject.Predmet.SudioniciListAdressOIB>
    <izvorni_sadrzaj>
      <item>FINA RC OSIJEK, OIB 85821130368</item>
      <item>MODULAR d.o.o. za graditeljstvo, proizvodnju i trgovinu, OIB 99593031349, Ivana Gundulića 36b/II ,31000 Osijek</item>
      <item>ŽDO GUO OSIJEK</item>
    </izvorni_sadrzaj>
    <derivirana_varijabla naziv="DomainObject.Predmet.SudioniciListAdressOIB_1">
      <item>FINA RC OSIJEK, OIB 85821130368</item>
      <item>MODULAR d.o.o. za graditeljstvo, proizvodnju i trgovinu, OIB 99593031349, Ivana Gundulića 36b/II 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99593031349</item>
      <item>, OIB null</item>
    </izvorni_sadrzaj>
    <derivirana_varijabla naziv="DomainObject.Predmet.SudioniciListNazivOIB_1">
      <item>, OIB 85821130368</item>
      <item>, OIB 99593031349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6799D-68BD-4025-9122-E315601A7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3260</properties:Characters>
  <properties:Lines>105</properties:Lines>
  <properties:Paragraphs>33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2017-07-05T06:04:00Z</dcterms:created>
  <dc:creator>Herman Jadranka</dc:creator>
  <cp:lastModifiedBy>Maja Kocijan</cp:lastModifiedBy>
  <cp:lastPrinted>2017-07-05T06:34:00Z</cp:lastPrinted>
  <dcterms:modified xmlns:xsi="http://www.w3.org/2001/XMLSchema-instance" xsi:type="dcterms:W3CDTF">2017-07-05T06:38:00Z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