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0afb" w14:paraId="5f50af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24656B" w:rsidR="0024656B" w:rsidRPr="00A15EE7">
      <w:pPr>
        <w:jc w:val="both"/>
      </w:pPr>
      <w:r w:rsidRPr="002635B0">
        <w:tab/>
        <w:t xml:space="preserve">Trgovački sud u Zagrebu, po sucu Nikoli Ribariću, u stečajnom predmetu u povodu zahtjeva FINANCIJSKE AGENCIJE, za provedbu stečajnog postupka nad dužnikom </w:t>
      </w:r>
      <w:r w:rsidR="00225DD2" w:rsidRPr="00225DD2">
        <w:t>IMELA PROJEKT j.d.o.o.</w:t>
      </w:r>
      <w:r w:rsidR="00225DD2">
        <w:t xml:space="preserve">, Zagreb (Grad Zagreb), Pešćanska 133, OIB: </w:t>
      </w:r>
      <w:r w:rsidR="00225DD2" w:rsidRPr="00225DD2">
        <w:t>32853615136</w:t>
      </w:r>
      <w:r w:rsidR="00B90663">
        <w:t xml:space="preserve">, </w:t>
      </w:r>
      <w:r>
        <w:t>dana 1</w:t>
      </w:r>
      <w:r w:rsidR="00B90663">
        <w:t>6</w:t>
      </w:r>
      <w:r w:rsidRPr="002635B0">
        <w:t>.</w:t>
      </w:r>
      <w:r w:rsidR="00B90663">
        <w:t xml:space="preserve"> ožujka</w:t>
      </w:r>
      <w:r w:rsidRPr="002635B0">
        <w:t xml:space="preserve"> 201</w:t>
      </w:r>
      <w:r w:rsidR="00B90663">
        <w:t>7</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25DD2" w:rsidRPr="00225DD2">
        <w:t>IMELA PROJEKT j.d.o.o.</w:t>
      </w:r>
      <w:r w:rsidR="00225DD2">
        <w:t xml:space="preserve">, Zagreb (Grad Zagreb), Pešćanska 133, OIB: </w:t>
      </w:r>
      <w:r w:rsidR="00225DD2" w:rsidRPr="00225DD2">
        <w:t>32853615136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225DD2" w:rsidP="00225DD2" w:rsidR="00225DD2">
      <w:pPr>
        <w:pStyle w:val="Odlomakpopisa"/>
        <w:ind w:left="540"/>
        <w:jc w:val="both"/>
      </w:pPr>
      <w:r>
        <w:t xml:space="preserve">Josip Kos, OIB: 56960840373 </w:t>
      </w:r>
    </w:p>
    <w:p w:rsidRDefault="00225DD2" w:rsidP="00225DD2" w:rsidR="0024656B">
      <w:pPr>
        <w:pStyle w:val="Odlomakpopisa"/>
        <w:ind w:left="540"/>
        <w:jc w:val="both"/>
      </w:pPr>
      <w:r>
        <w:t>Zagreb, Lanište 1</w:t>
      </w:r>
    </w:p>
    <w:p w:rsidRDefault="00225DD2" w:rsidP="00225DD2" w:rsidR="00225DD2">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B90663">
        <w:rPr>
          <w:b/>
        </w:rPr>
        <w:t>9,</w:t>
      </w:r>
      <w:r w:rsidR="00225DD2">
        <w:rPr>
          <w:b/>
        </w:rPr>
        <w:t>5</w:t>
      </w:r>
      <w:r w:rsidR="00B90663">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25DD2" w:rsidP="00225DD2" w:rsidR="00225DD2">
      <w:pPr>
        <w:numPr>
          <w:ilvl w:val="0"/>
          <w:numId w:val="4"/>
        </w:numPr>
        <w:tabs>
          <w:tab w:pos="1440" w:val="num"/>
        </w:tabs>
        <w:jc w:val="both"/>
      </w:pPr>
      <w:r>
        <w:t>Josip Kos, OIB: 56960840373, Zagreb, Lanište 1</w:t>
      </w:r>
    </w:p>
    <w:p w:rsidRDefault="00FB5FF2" w:rsidP="00225DD2" w:rsidR="00815321">
      <w:pPr>
        <w:numPr>
          <w:ilvl w:val="0"/>
          <w:numId w:val="4"/>
        </w:numPr>
        <w:tabs>
          <w:tab w:pos="1440" w:val="num"/>
        </w:tabs>
        <w:jc w:val="both"/>
      </w:pPr>
      <w:r w:rsidRPr="00B77765">
        <w:t>Financijska agencija</w:t>
      </w:r>
    </w:p>
    <w:p w:rsidRDefault="006743A1" w:rsidP="00E43B53" w:rsidR="00A21586">
      <w:pPr>
        <w:numPr>
          <w:ilvl w:val="0"/>
          <w:numId w:val="4"/>
        </w:numPr>
        <w:tabs>
          <w:tab w:pos="928" w:val="clear"/>
          <w:tab w:pos="720" w:val="num"/>
          <w:tab w:pos="1440" w:val="num"/>
        </w:tabs>
        <w:ind w:left="720"/>
        <w:jc w:val="both"/>
      </w:pPr>
      <w:r w:rsidRPr="00B77765">
        <w:t xml:space="preserve">pravna osoba koja za dužnika obavlja poslove platnog prometa: </w:t>
      </w:r>
    </w:p>
    <w:p w:rsidRDefault="00BF1E03" w:rsidP="00E43B53" w:rsidR="00BF1E03">
      <w:pPr>
        <w:numPr>
          <w:ilvl w:val="0"/>
          <w:numId w:val="4"/>
        </w:numPr>
        <w:tabs>
          <w:tab w:pos="928" w:val="clear"/>
          <w:tab w:pos="720" w:val="num"/>
          <w:tab w:pos="1440" w:val="num"/>
        </w:tabs>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 xml:space="preserve">FINA-e Regionalni centar Zagreb, podnijela je ovom sudu dana </w:t>
      </w:r>
      <w:r w:rsidR="00141014">
        <w:t>2</w:t>
      </w:r>
      <w:r w:rsidR="00776C5C">
        <w:t>0</w:t>
      </w:r>
      <w:r>
        <w:t>.</w:t>
      </w:r>
      <w:r w:rsidR="00141014">
        <w:t xml:space="preserve"> siječnja</w:t>
      </w:r>
      <w:r>
        <w:t xml:space="preserve">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BF1E03">
        <w:t>18.1.2016.</w:t>
      </w:r>
      <w:r w:rsidRPr="00E974B3">
        <w:t xml:space="preserve"> u Očevidniku redoslijeda osnova za plaćanje ima evidentirane neizvršene osnove za plaćanje u neprekinutom razdoblju od 120 dana, u ukupnom iznosu od </w:t>
      </w:r>
      <w:r w:rsidR="00BF1E03">
        <w:t>23.584,88</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141014">
        <w:t>6</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165060" w:rsidP="00E91121" w:rsidR="0016506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65060" w:rsidP="00E91121" w:rsidR="0016506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65060" w:rsidP="00E91121" w:rsidR="00165060">
      <w:pPr>
        <w:pStyle w:val="Podnaslov"/>
        <w:ind w:firstLine="720" w:left="4320"/>
        <w:rPr>
          <w:rFonts w:hAnsi="Times New Roman" w:ascii="Times New Roman"/>
          <w:b w:val="false"/>
          <w:color w:val="auto"/>
          <w:szCs w:val="24"/>
        </w:rPr>
      </w:pPr>
    </w:p>
    <w:p w:rsidRDefault="00165060" w:rsidP="00E91121" w:rsidR="0016506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65060" w:rsidP="00E91121" w:rsidR="0016506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72FF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225DD2">
          <w:rPr>
            <w:szCs w:val="20"/>
            <w:lang w:eastAsia="hr-HR" w:val="en-GB"/>
          </w:rPr>
          <w:t>602/2016</w:t>
        </w:r>
        <w:r w:rsidR="00165060">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A0BD3"/>
    <w:rsid w:val="000D12EB"/>
    <w:rsid w:val="000D4FCC"/>
    <w:rsid w:val="000E2D4A"/>
    <w:rsid w:val="000E6055"/>
    <w:rsid w:val="00141014"/>
    <w:rsid w:val="00145EE1"/>
    <w:rsid w:val="00165060"/>
    <w:rsid w:val="00195502"/>
    <w:rsid w:val="0019680F"/>
    <w:rsid w:val="001D32A9"/>
    <w:rsid w:val="00215AE5"/>
    <w:rsid w:val="00225DD2"/>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72FF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76C5C"/>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90663"/>
    <w:rsid w:val="00BE39EF"/>
    <w:rsid w:val="00BF1E03"/>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72FFA"/>
    <w:rPr>
      <w:color w:val="808080"/>
      <w:bdr w:space="0" w:sz="0" w:color="auto" w:val="none"/>
      <w:shd w:fill="auto" w:color="auto" w:val="clear"/>
    </w:rPr>
  </w:style>
  <w:style w:customStyle="true" w:styleId="eSPISCCParagraphDefaultFont" w:type="character">
    <w:name w:val="eSPIS_CC_Paragraph Default Font"/>
    <w:basedOn w:val="Zadanifontodlomka"/>
    <w:rsid w:val="00572FF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72FF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72FF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72FF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72FFA"/>
    <w:rPr>
      <w:color w:val="808080"/>
      <w:bdr w:color="auto" w:space="0" w:sz="0" w:val="none"/>
      <w:shd w:color="auto" w:fill="auto" w:val="clear"/>
    </w:rPr>
  </w:style>
  <w:style w:customStyle="1" w:styleId="eSPISCCParagraphDefaultFont" w:type="character">
    <w:name w:val="eSPIS_CC_Paragraph Default Font"/>
    <w:basedOn w:val="Zadanifontodlomka"/>
    <w:rsid w:val="00572FF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72FF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72FF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72FF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St-602/2016</izvorni_sadrzaj>
    <derivirana_varijabla naziv="DomainObject.Predmet.OznakaBroj_1">St-602/2016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IMELA PROJEKT j.d.o.o.</izvorni_sadrzaj>
    <derivirana_varijabla naziv="DomainObject.Predmet.ProtustrankaFormated_1">  IMELA PROJEKT j.d.o.o.</derivirana_varijabla>
  </DomainObject.Predmet.ProtustrankaFormated>
  <DomainObject.Predmet.ProtustrankaFormatedOIB>
    <izvorni_sadrzaj>  IMELA PROJEKT j.d.o.o., OIB 32853615136</izvorni_sadrzaj>
    <derivirana_varijabla naziv="DomainObject.Predmet.ProtustrankaFormatedOIB_1">  IMELA PROJEKT j.d.o.o., OIB 32853615136</derivirana_varijabla>
  </DomainObject.Predmet.ProtustrankaFormatedOIB>
  <DomainObject.Predmet.ProtustrankaFormatedWithAdress>
    <izvorni_sadrzaj> IMELA PROJEKT j.d.o.o., Savska cesta 164, 10000 Zagreb</izvorni_sadrzaj>
    <derivirana_varijabla naziv="DomainObject.Predmet.ProtustrankaFormatedWithAdress_1"> IMELA PROJEKT j.d.o.o., Savska cesta 164, 10000 Zagreb</derivirana_varijabla>
  </DomainObject.Predmet.ProtustrankaFormatedWithAdress>
  <DomainObject.Predmet.ProtustrankaFormatedWithAdressOIB>
    <izvorni_sadrzaj> IMELA PROJEKT j.d.o.o., OIB 32853615136, Savska cesta 164, 10000 Zagreb</izvorni_sadrzaj>
    <derivirana_varijabla naziv="DomainObject.Predmet.ProtustrankaFormatedWithAdressOIB_1"> IMELA PROJEKT j.d.o.o., OIB 32853615136, Savska cesta 164, 10000 Zagreb</derivirana_varijabla>
  </DomainObject.Predmet.ProtustrankaFormatedWithAdressOIB>
  <DomainObject.Predmet.ProtustrankaWithAdress>
    <izvorni_sadrzaj>IMELA PROJEKT j.d.o.o. Savska cesta 164, 10000 Zagreb</izvorni_sadrzaj>
    <derivirana_varijabla naziv="DomainObject.Predmet.ProtustrankaWithAdress_1">IMELA PROJEKT j.d.o.o. Savska cesta 164, 10000 Zagreb</derivirana_varijabla>
  </DomainObject.Predmet.ProtustrankaWithAdress>
  <DomainObject.Predmet.ProtustrankaWithAdressOIB>
    <izvorni_sadrzaj>IMELA PROJEKT j.d.o.o., OIB 32853615136, Savska cesta 164, 10000 Zagreb</izvorni_sadrzaj>
    <derivirana_varijabla naziv="DomainObject.Predmet.ProtustrankaWithAdressOIB_1">IMELA PROJEKT j.d.o.o., OIB 32853615136, Savska cesta 164, 10000 Zagreb</derivirana_varijabla>
  </DomainObject.Predmet.ProtustrankaWithAdressOIB>
  <DomainObject.Predmet.ProtustrankaNazivFormated>
    <izvorni_sadrzaj>IMELA PROJEKT j.d.o.o.</izvorni_sadrzaj>
    <derivirana_varijabla naziv="DomainObject.Predmet.ProtustrankaNazivFormated_1">IMELA PROJEKT j.d.o.o.</derivirana_varijabla>
  </DomainObject.Predmet.ProtustrankaNazivFormated>
  <DomainObject.Predmet.ProtustrankaNazivFormatedOIB>
    <izvorni_sadrzaj>IMELA PROJEKT j.d.o.o., OIB 32853615136</izvorni_sadrzaj>
    <derivirana_varijabla naziv="DomainObject.Predmet.ProtustrankaNazivFormatedOIB_1">IMELA PROJEKT j.d.o.o., OIB 32853615136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IMELA PROJEKT j.d.o.o.</item>
    </izvorni_sadrzaj>
    <derivirana_varijabla naziv="DomainObject.Predmet.ProtuStrankaListFormated_1">
      <item>IMELA PROJEKT j.d.o.o.</item>
    </derivirana_varijabla>
  </DomainObject.Predmet.ProtuStrankaListFormated>
  <DomainObject.Predmet.ProtuStrankaListFormatedOIB>
    <izvorni_sadrzaj>
      <item>IMELA PROJEKT j.d.o.o., OIB 32853615136</item>
    </izvorni_sadrzaj>
    <derivirana_varijabla naziv="DomainObject.Predmet.ProtuStrankaListFormatedOIB_1">
      <item>IMELA PROJEKT j.d.o.o., OIB 32853615136</item>
    </derivirana_varijabla>
  </DomainObject.Predmet.ProtuStrankaListFormatedOIB>
  <DomainObject.Predmet.ProtuStrankaListFormatedWithAdress>
    <izvorni_sadrzaj>
      <item>IMELA PROJEKT j.d.o.o., Savska cesta 164, 10000 Zagreb</item>
    </izvorni_sadrzaj>
    <derivirana_varijabla naziv="DomainObject.Predmet.ProtuStrankaListFormatedWithAdress_1">
      <item>IMELA PROJEKT j.d.o.o., Savska cesta 164, 10000 Zagreb</item>
    </derivirana_varijabla>
  </DomainObject.Predmet.ProtuStrankaListFormatedWithAdress>
  <DomainObject.Predmet.ProtuStrankaListFormatedWithAdressOIB>
    <izvorni_sadrzaj>
      <item>IMELA PROJEKT j.d.o.o., OIB 32853615136, Savska cesta 164, 10000 Zagreb</item>
    </izvorni_sadrzaj>
    <derivirana_varijabla naziv="DomainObject.Predmet.ProtuStrankaListFormatedWithAdressOIB_1">
      <item>IMELA PROJEKT j.d.o.o., OIB 32853615136, Savska cesta 164, 10000 Zagreb</item>
    </derivirana_varijabla>
  </DomainObject.Predmet.ProtuStrankaListFormatedWithAdressOIB>
  <DomainObject.Predmet.ProtuStrankaListNazivFormated>
    <izvorni_sadrzaj>
      <item>IMELA PROJEKT j.d.o.o.</item>
    </izvorni_sadrzaj>
    <derivirana_varijabla naziv="DomainObject.Predmet.ProtuStrankaListNazivFormated_1">
      <item>IMELA PROJEKT j.d.o.o.</item>
    </derivirana_varijabla>
  </DomainObject.Predmet.ProtuStrankaListNazivFormated>
  <DomainObject.Predmet.ProtuStrankaListNazivFormatedOIB>
    <izvorni_sadrzaj>
      <item>IMELA PROJEKT j.d.o.o., OIB 32853615136</item>
    </izvorni_sadrzaj>
    <derivirana_varijabla naziv="DomainObject.Predmet.ProtuStrankaListNazivFormatedOIB_1">
      <item>IMELA PROJEKT j.d.o.o., OIB 32853615136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IMELA PROJEKT j.d.o.o.</izvorni_sadrzaj>
    <derivirana_varijabla naziv="DomainObject.Predmet.ProtustrankaIDrugi_1">IMELA PROJEKT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IMELA PROJEKT j.d.o.o., OIB 32853615136, Savska cesta 164, 10000 Zagreb</izvorni_sadrzaj>
    <derivirana_varijabla naziv="DomainObject.Predmet.ProtustrankaIDrugiAdressOIB_1">IMELA PROJEKT j.d.o.o., OIB 32853615136, Savska cesta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IMELA PROJEKT j.d.o.o.</item>
    </izvorni_sadrzaj>
    <derivirana_varijabla naziv="DomainObject.Predmet.SudioniciListNaziv_1">
      <item>FINA Regionalni centar Zagreb</item>
      <item>IMELA PROJEKT j.d.o.o.</item>
    </derivirana_varijabla>
  </DomainObject.Predmet.SudioniciListNaziv>
  <DomainObject.Predmet.SudioniciListAdressOIB>
    <izvorni_sadrzaj>
      <item>FINA Regionalni centar Zagreb, OIB 85821130368, Trg svibanjskih žrtava 1995. 1,10000 Zagreb</item>
      <item>IMELA PROJEKT j.d.o.o., OIB 32853615136, Savska cesta 164,10000 Zagreb</item>
    </izvorni_sadrzaj>
    <derivirana_varijabla naziv="DomainObject.Predmet.SudioniciListAdressOIB_1">
      <item>FINA Regionalni centar Zagreb, OIB 85821130368, Trg svibanjskih žrtava 1995. 1,10000 Zagreb</item>
      <item>IMELA PROJEKT j.d.o.o., OIB 32853615136, Savska cesta 164,10000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32853615136</item>
    </izvorni_sadrzaj>
    <derivirana_varijabla naziv="DomainObject.Predmet.SudioniciListNazivOIB_1">
      <item>, OIB 85821130368</item>
      <item>, OIB 32853615136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608FC2-C716-4EFC-A6B3-CEA141662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990</properties:Words>
  <properties:Characters>5308</properties:Characters>
  <properties:Lines>135</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2017-03-17T10:09:00Z</dcterms:created>
  <dc:creator>nmarkovic</dc:creator>
  <cp:lastModifiedBy>Jadranka Zelić</cp:lastModifiedBy>
  <cp:lastPrinted>2017-03-17T10:08:00Z</cp:lastPrinted>
  <dcterms:modified xmlns:xsi="http://www.w3.org/2001/XMLSchema-instance" xsi:type="dcterms:W3CDTF">2017-03-17T10:19:00Z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