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485e4" w14:paraId="04485e4" w:rsidRDefault="00997ED9" w:rsidP="007072AD" w:rsidR="007072AD" w:rsidRPr="00C07F3E">
      <w:pPr>
        <w15:collapsed w:val="false"/>
        <w:rPr>
          <w:lang w:eastAsia="en-US"/>
        </w:rPr>
      </w:pPr>
      <w:bookmarkStart w:name="_GoBack" w:id="0"/>
      <w:bookmarkEnd w:id="0"/>
      <w:r w:rsidRPr="00C07F3E">
        <w:rPr>
          <w:lang w:eastAsia="en-US"/>
        </w:rPr>
        <w:t>MARS MEDIA</w:t>
      </w:r>
      <w:r w:rsidR="007072AD" w:rsidRPr="00C07F3E">
        <w:rPr>
          <w:lang w:eastAsia="en-US"/>
        </w:rPr>
        <w:t xml:space="preserve"> d.o.o. stečaju</w:t>
      </w:r>
    </w:p>
    <w:p w:rsidRDefault="00517AD3" w:rsidP="00517AD3" w:rsidR="00517AD3" w:rsidRPr="00C07F3E">
      <w:pPr>
        <w:rPr>
          <w:lang w:eastAsia="en-US"/>
        </w:rPr>
      </w:pPr>
      <w:r w:rsidRPr="00C07F3E">
        <w:rPr>
          <w:lang w:eastAsia="en-US"/>
        </w:rPr>
        <w:t xml:space="preserve">Medarska 4 </w:t>
      </w:r>
    </w:p>
    <w:p w:rsidRDefault="00902F86" w:rsidP="007072AD" w:rsidR="00517AD3" w:rsidRPr="00C07F3E">
      <w:pPr>
        <w:rPr>
          <w:lang w:eastAsia="en-US"/>
        </w:rPr>
      </w:pPr>
      <w:r w:rsidRPr="00C07F3E">
        <w:rPr>
          <w:lang w:eastAsia="en-US"/>
        </w:rPr>
        <w:t>ZAGREB</w:t>
      </w:r>
      <w:r w:rsidR="00997ED9" w:rsidRPr="00C07F3E">
        <w:rPr>
          <w:lang w:eastAsia="en-US"/>
        </w:rPr>
        <w:t xml:space="preserve"> </w:t>
      </w:r>
    </w:p>
    <w:p w:rsidRDefault="00C07F3E" w:rsidP="007072AD" w:rsidR="00902F86" w:rsidRPr="00C07F3E">
      <w:pPr>
        <w:rPr>
          <w:lang w:eastAsia="en-US"/>
        </w:rPr>
      </w:pPr>
      <w:r w:rsidRPr="00C07F3E">
        <w:rPr>
          <w:lang w:eastAsia="en-US"/>
        </w:rPr>
        <w:t>OIB:70760336701</w:t>
      </w:r>
    </w:p>
    <w:p w:rsidRDefault="005702A8" w:rsidP="007072AD" w:rsidR="005702A8" w:rsidRPr="00C07F3E">
      <w:pPr>
        <w:rPr>
          <w:lang w:eastAsia="en-US"/>
        </w:rPr>
      </w:pPr>
      <w:r w:rsidRPr="00C07F3E">
        <w:rPr>
          <w:lang w:eastAsia="en-US"/>
        </w:rPr>
        <w:tab/>
      </w:r>
      <w:r w:rsidRPr="00C07F3E">
        <w:rPr>
          <w:lang w:eastAsia="en-US"/>
        </w:rPr>
        <w:tab/>
      </w:r>
      <w:r w:rsidRPr="00C07F3E">
        <w:rPr>
          <w:lang w:eastAsia="en-US"/>
        </w:rPr>
        <w:tab/>
      </w:r>
      <w:r w:rsidRPr="00C07F3E">
        <w:rPr>
          <w:lang w:eastAsia="en-US"/>
        </w:rPr>
        <w:tab/>
      </w:r>
    </w:p>
    <w:p w:rsidRDefault="005702A8" w:rsidP="007072AD" w:rsidR="00997ED9">
      <w:pPr>
        <w:rPr>
          <w:b/>
          <w:lang w:eastAsia="en-US"/>
        </w:rPr>
      </w:pPr>
      <w:r>
        <w:rPr>
          <w:b/>
          <w:lang w:eastAsia="en-US"/>
        </w:rPr>
        <w:tab/>
      </w:r>
      <w:r>
        <w:rPr>
          <w:b/>
          <w:lang w:eastAsia="en-US"/>
        </w:rPr>
        <w:tab/>
      </w:r>
      <w:r>
        <w:rPr>
          <w:b/>
          <w:lang w:eastAsia="en-US"/>
        </w:rPr>
        <w:tab/>
      </w:r>
      <w:r>
        <w:rPr>
          <w:b/>
          <w:lang w:eastAsia="en-US"/>
        </w:rPr>
        <w:tab/>
      </w:r>
      <w:r>
        <w:rPr>
          <w:b/>
          <w:lang w:eastAsia="en-US"/>
        </w:rPr>
        <w:tab/>
      </w:r>
      <w:r>
        <w:rPr>
          <w:b/>
          <w:lang w:eastAsia="en-US"/>
        </w:rPr>
        <w:tab/>
      </w:r>
      <w:r>
        <w:rPr>
          <w:b/>
          <w:lang w:eastAsia="en-US"/>
        </w:rPr>
        <w:tab/>
      </w:r>
    </w:p>
    <w:p w:rsidRDefault="00997ED9" w:rsidP="007072AD" w:rsidR="00997ED9">
      <w:pPr>
        <w:rPr>
          <w:b/>
          <w:lang w:eastAsia="en-US"/>
        </w:rPr>
      </w:pPr>
    </w:p>
    <w:p w:rsidRDefault="00997ED9" w:rsidP="007072AD" w:rsidR="00A466A0">
      <w:pPr>
        <w:rPr>
          <w:b/>
          <w:lang w:eastAsia="en-US"/>
        </w:rPr>
      </w:pPr>
      <w:r>
        <w:rPr>
          <w:b/>
          <w:lang w:eastAsia="en-US"/>
        </w:rPr>
        <w:t xml:space="preserve">                                                                                            </w:t>
      </w:r>
      <w:r w:rsidR="005702A8">
        <w:rPr>
          <w:b/>
          <w:lang w:eastAsia="en-US"/>
        </w:rPr>
        <w:t>TRGOVAČKI SUD U ZAGREBU</w:t>
      </w:r>
    </w:p>
    <w:p w:rsidRDefault="00A466A0" w:rsidP="007072AD" w:rsidR="00A466A0" w:rsidRPr="00A466A0">
      <w:pPr>
        <w:rPr>
          <w:lang w:eastAsia="en-US"/>
        </w:rPr>
      </w:pPr>
    </w:p>
    <w:p w:rsidRDefault="00902F86" w:rsidP="00451E61" w:rsidR="00902F86" w:rsidRPr="00451E61">
      <w:pPr>
        <w:jc w:val="right"/>
        <w:rPr>
          <w:b/>
          <w:lang w:eastAsia="en-US"/>
        </w:rPr>
      </w:pPr>
    </w:p>
    <w:p w:rsidRDefault="00997ED9" w:rsidP="005702A8" w:rsidR="00902F86" w:rsidRPr="00451E61">
      <w:pPr>
        <w:ind w:firstLine="708" w:left="4956"/>
        <w:jc w:val="center"/>
        <w:rPr>
          <w:b/>
          <w:lang w:eastAsia="en-US"/>
        </w:rPr>
      </w:pPr>
      <w:r>
        <w:rPr>
          <w:b/>
          <w:lang w:eastAsia="en-US"/>
        </w:rPr>
        <w:t>66. St-1</w:t>
      </w:r>
      <w:r w:rsidR="00797BE9">
        <w:rPr>
          <w:b/>
          <w:lang w:eastAsia="en-US"/>
        </w:rPr>
        <w:t>00</w:t>
      </w:r>
      <w:r>
        <w:rPr>
          <w:b/>
          <w:lang w:eastAsia="en-US"/>
        </w:rPr>
        <w:t>9/17</w:t>
      </w:r>
    </w:p>
    <w:p w:rsidRDefault="00902F86" w:rsidP="00451E61" w:rsidR="00902F86">
      <w:pPr>
        <w:jc w:val="center"/>
      </w:pPr>
    </w:p>
    <w:p w:rsidRDefault="00B42BB2" w:rsidP="00B42BB2" w:rsidR="00902F86">
      <w:r>
        <w:t xml:space="preserve">    </w:t>
      </w:r>
      <w:r w:rsidR="00A86777">
        <w:t xml:space="preserve">                                                                                                         - </w:t>
      </w:r>
      <w:r w:rsidR="00AE695A">
        <w:t>s</w:t>
      </w:r>
      <w:r>
        <w:t>tečajnom sucu</w:t>
      </w:r>
      <w:r w:rsidR="00344438">
        <w:t xml:space="preserve"> -</w:t>
      </w:r>
    </w:p>
    <w:p w:rsidRDefault="00902F86" w:rsidP="004B39B0" w:rsidR="00902F86">
      <w:pPr>
        <w:jc w:val="center"/>
      </w:pPr>
    </w:p>
    <w:p w:rsidRDefault="00085E84" w:rsidP="004B39B0" w:rsidR="00902F86">
      <w:pPr>
        <w:jc w:val="center"/>
      </w:pPr>
      <w:r>
        <w:t>IZVJEŠĆE O GOSPODARSKOM POLOŽAJU  STEČAJNOG DUŽNIKA</w:t>
      </w:r>
    </w:p>
    <w:p w:rsidRDefault="00902F86" w:rsidP="004B39B0" w:rsidR="00902F86">
      <w:pPr>
        <w:jc w:val="center"/>
      </w:pPr>
      <w:r>
        <w:t xml:space="preserve">ZA IZVJEŠTAJNO ROČIŠTE </w:t>
      </w:r>
    </w:p>
    <w:p w:rsidRDefault="001B75C5" w:rsidP="004B39B0" w:rsidR="00902F86">
      <w:pPr>
        <w:jc w:val="center"/>
      </w:pPr>
      <w:r>
        <w:t xml:space="preserve">dana 12. rujna </w:t>
      </w:r>
      <w:r w:rsidR="003D284D">
        <w:t xml:space="preserve"> </w:t>
      </w:r>
      <w:r>
        <w:t>2017.</w:t>
      </w:r>
      <w:r w:rsidR="003F754C">
        <w:t xml:space="preserve"> </w:t>
      </w:r>
    </w:p>
    <w:p w:rsidRDefault="00902F86" w:rsidP="004B39B0" w:rsidR="00902F86">
      <w:pPr>
        <w:jc w:val="center"/>
      </w:pPr>
    </w:p>
    <w:p w:rsidRDefault="00902F86" w:rsidP="004B39B0" w:rsidR="00902F86"/>
    <w:p w:rsidRDefault="00902F86" w:rsidP="00264662" w:rsidR="00902F86">
      <w:r>
        <w:t>1. UVOD</w:t>
      </w:r>
    </w:p>
    <w:p w:rsidRDefault="00902F86" w:rsidP="00264662" w:rsidR="00902F86">
      <w:pPr>
        <w:jc w:val="both"/>
      </w:pPr>
    </w:p>
    <w:p w:rsidRDefault="00902F86" w:rsidP="00043EEB" w:rsidR="00902F86">
      <w:pPr>
        <w:jc w:val="both"/>
        <w:rPr>
          <w:lang w:eastAsia="en-US"/>
        </w:rPr>
      </w:pPr>
      <w:r>
        <w:t xml:space="preserve">Stečajni postupak nad stečajnim dužnikom </w:t>
      </w:r>
      <w:r w:rsidR="002E13FA" w:rsidRPr="002E13FA">
        <w:rPr>
          <w:lang w:eastAsia="en-US"/>
        </w:rPr>
        <w:t>MARS MEDIA d.o.o.</w:t>
      </w:r>
      <w:r w:rsidR="00CF0AD9">
        <w:rPr>
          <w:lang w:eastAsia="en-US"/>
        </w:rPr>
        <w:t xml:space="preserve"> u</w:t>
      </w:r>
      <w:r w:rsidR="002E13FA" w:rsidRPr="002E13FA">
        <w:rPr>
          <w:lang w:eastAsia="en-US"/>
        </w:rPr>
        <w:t xml:space="preserve"> stečaju</w:t>
      </w:r>
      <w:r>
        <w:t xml:space="preserve"> otvoren je rješenjem Trgovačkog suda u Zagrebu broj </w:t>
      </w:r>
      <w:r w:rsidR="00296813">
        <w:t>St-</w:t>
      </w:r>
      <w:r w:rsidR="002E13FA">
        <w:t>1009/17  dana 26.4.2017</w:t>
      </w:r>
      <w:r>
        <w:t>. godine, a temeljem pr</w:t>
      </w:r>
      <w:r w:rsidR="002E13FA">
        <w:t>ijedloga koji je sudu podnijela RH Ministarstvo Financija, Porezna uprava, kao vjerovnik.</w:t>
      </w:r>
    </w:p>
    <w:p w:rsidRDefault="00043EEB" w:rsidP="00C459B7" w:rsidR="00D34CF2">
      <w:pPr>
        <w:jc w:val="both"/>
      </w:pPr>
      <w:r>
        <w:t xml:space="preserve">Stečajni dužnik imao je </w:t>
      </w:r>
      <w:r w:rsidR="00902F86">
        <w:t xml:space="preserve"> </w:t>
      </w:r>
      <w:r w:rsidR="00B3397E">
        <w:t xml:space="preserve">otvoren žiro račun </w:t>
      </w:r>
      <w:r w:rsidR="00902F86">
        <w:t xml:space="preserve">kod </w:t>
      </w:r>
      <w:r w:rsidR="00B3397E">
        <w:t>Raiffeisen bank</w:t>
      </w:r>
      <w:r w:rsidR="00902F86">
        <w:t xml:space="preserve"> d.d. </w:t>
      </w:r>
      <w:r w:rsidR="006A463D">
        <w:t xml:space="preserve">Zagreb, </w:t>
      </w:r>
      <w:r w:rsidR="00902F86">
        <w:t xml:space="preserve"> pod brojem </w:t>
      </w:r>
      <w:r w:rsidR="006A463D">
        <w:t xml:space="preserve">HR </w:t>
      </w:r>
      <w:r w:rsidR="00B3397E">
        <w:t>2484008-1102970960</w:t>
      </w:r>
      <w:r w:rsidR="006E00DA">
        <w:t>, koji je zatvoren 08.05.2017. godine.</w:t>
      </w:r>
    </w:p>
    <w:p w:rsidRDefault="00D34CF2" w:rsidP="00C459B7" w:rsidR="00902F86" w:rsidRPr="00982544">
      <w:pPr>
        <w:jc w:val="both"/>
      </w:pPr>
      <w:r>
        <w:t>Nakon otvaranja stečajnog postupka otvoren je žiro račun</w:t>
      </w:r>
      <w:r w:rsidR="00AB1573">
        <w:t xml:space="preserve"> stečajnog dužnika pod brojem</w:t>
      </w:r>
      <w:r>
        <w:t xml:space="preserve"> </w:t>
      </w:r>
      <w:r w:rsidR="00AB1573">
        <w:t>HR</w:t>
      </w:r>
      <w:r w:rsidR="001F5235">
        <w:t xml:space="preserve"> 0523900011101008951</w:t>
      </w:r>
      <w:r w:rsidR="00300EA8">
        <w:t xml:space="preserve"> </w:t>
      </w:r>
      <w:r>
        <w:t>kod Hrvatske poštanske banke d.d.</w:t>
      </w:r>
      <w:r w:rsidR="00300EA8">
        <w:t xml:space="preserve"> Zagreb.</w:t>
      </w:r>
      <w:r>
        <w:t xml:space="preserve"> </w:t>
      </w:r>
      <w:r w:rsidR="005702A8">
        <w:rPr>
          <w:b/>
        </w:rPr>
        <w:t xml:space="preserve"> </w:t>
      </w:r>
    </w:p>
    <w:p w:rsidRDefault="00EE662B" w:rsidP="007B2ABF" w:rsidR="007B2ABF">
      <w:pPr>
        <w:jc w:val="both"/>
      </w:pPr>
      <w:r>
        <w:t xml:space="preserve">Stečajni upravitelj nakon što je </w:t>
      </w:r>
      <w:r w:rsidR="00517AD3">
        <w:t>otvoren stečajni postupak</w:t>
      </w:r>
      <w:r w:rsidR="007B2ABF">
        <w:t>,</w:t>
      </w:r>
      <w:r>
        <w:t xml:space="preserve"> </w:t>
      </w:r>
      <w:r w:rsidR="00A74A2D">
        <w:t>zakonskom zastupniku stečajnog dužnika do otvaranja stečajnog postupka</w:t>
      </w:r>
      <w:r w:rsidR="00344438">
        <w:t xml:space="preserve"> Marku Maroviću uputio </w:t>
      </w:r>
      <w:r w:rsidR="00A74A2D">
        <w:t xml:space="preserve">je </w:t>
      </w:r>
      <w:r w:rsidR="00344438">
        <w:t xml:space="preserve">nalog radi </w:t>
      </w:r>
      <w:r>
        <w:t>dostave</w:t>
      </w:r>
      <w:r w:rsidR="00BC026F">
        <w:t xml:space="preserve"> poslovne </w:t>
      </w:r>
      <w:r w:rsidR="001F5235">
        <w:t>dokumentacije.</w:t>
      </w:r>
      <w:r w:rsidR="00617331">
        <w:t xml:space="preserve"> </w:t>
      </w:r>
      <w:r w:rsidR="00D944B4">
        <w:t xml:space="preserve">Poslovnu dokumentaciju stečajnom upravitelju dostavio je  </w:t>
      </w:r>
      <w:r w:rsidR="00D944B4" w:rsidRPr="00D944B4">
        <w:t xml:space="preserve"> </w:t>
      </w:r>
      <w:r w:rsidR="00D944B4">
        <w:t>knjigovodstveni servis LIPIĆ d.o.o. vl. Vera Lipić, iz Varaždina, Ive Režeka 4C, koji je za stečajnog dužnika vodio poslovne knjige do</w:t>
      </w:r>
      <w:r w:rsidR="007B2ABF">
        <w:t xml:space="preserve"> otvaranja stečajnog postupka</w:t>
      </w:r>
      <w:r w:rsidR="00D944B4">
        <w:t>.</w:t>
      </w:r>
    </w:p>
    <w:p w:rsidRDefault="001A6A41" w:rsidP="00264662" w:rsidR="00BF5C45">
      <w:pPr>
        <w:jc w:val="both"/>
      </w:pPr>
      <w:r>
        <w:t xml:space="preserve"> </w:t>
      </w:r>
      <w:r w:rsidR="00BF5C45">
        <w:t xml:space="preserve"> </w:t>
      </w:r>
    </w:p>
    <w:p w:rsidRDefault="00902F86" w:rsidP="00264662" w:rsidR="00902F86">
      <w:pPr>
        <w:jc w:val="both"/>
      </w:pPr>
      <w:r>
        <w:t xml:space="preserve">2.   IMOVINA </w:t>
      </w:r>
      <w:r w:rsidR="00130D56">
        <w:t xml:space="preserve">I POSLOVANJE </w:t>
      </w:r>
      <w:r>
        <w:t xml:space="preserve">STEČAJNOG DUŽNIKA </w:t>
      </w:r>
      <w:r w:rsidR="00EB33D2">
        <w:t xml:space="preserve">  </w:t>
      </w:r>
    </w:p>
    <w:p w:rsidRDefault="00902F86" w:rsidP="004874F3" w:rsidR="00902F86">
      <w:pPr>
        <w:pStyle w:val="Odlomakpopisa"/>
        <w:ind w:left="1080"/>
        <w:jc w:val="both"/>
      </w:pPr>
      <w:r>
        <w:t xml:space="preserve">          </w:t>
      </w:r>
    </w:p>
    <w:p w:rsidRDefault="007B06C0" w:rsidP="00D42104" w:rsidR="004F5226">
      <w:pPr>
        <w:jc w:val="both"/>
      </w:pPr>
      <w:r>
        <w:t>Uvidom u poslovne knjige</w:t>
      </w:r>
      <w:r w:rsidR="0026287A">
        <w:t xml:space="preserve"> </w:t>
      </w:r>
      <w:r w:rsidR="00D42104">
        <w:t>koje je stečajnom upravitelju dostavio punomoćnik stečajnog dužnika (bruto bilanca, spisak dugotrajne imovine) proizlazi da stečajni dužnik nema u vlasništvu pokretne i nepokretne imovine.</w:t>
      </w:r>
      <w:r w:rsidR="004F5226">
        <w:t xml:space="preserve"> </w:t>
      </w:r>
    </w:p>
    <w:p w:rsidRDefault="00C12826" w:rsidP="00C12826" w:rsidR="00C12826">
      <w:pPr>
        <w:jc w:val="both"/>
      </w:pPr>
      <w:r>
        <w:t>Uvidom u službenu evidenciju registriranih cestovnih vozila ko</w:t>
      </w:r>
      <w:r w:rsidR="003C7CE7">
        <w:t xml:space="preserve">d Policijske uprave Zagrebačke </w:t>
      </w:r>
      <w:r>
        <w:t>utvrđeno je da je stečajni dužnik evidentir</w:t>
      </w:r>
      <w:r w:rsidR="00A012A7">
        <w:t>an kao vlasnik cestovnih vozila:</w:t>
      </w:r>
      <w:r>
        <w:t xml:space="preserve">  </w:t>
      </w:r>
    </w:p>
    <w:p w:rsidRDefault="00C12826" w:rsidP="00C12826" w:rsidR="00C12826">
      <w:pPr>
        <w:jc w:val="both"/>
      </w:pPr>
    </w:p>
    <w:p w:rsidRDefault="00C45E81" w:rsidP="00C45E81" w:rsidR="00C45E81" w:rsidRPr="00831D63">
      <w:pPr>
        <w:pStyle w:val="Odlomakpopisa"/>
        <w:jc w:val="both"/>
        <w:rPr>
          <w:b/>
          <w:szCs w:val="32"/>
        </w:rPr>
      </w:pPr>
    </w:p>
    <w:p w:rsidRDefault="004F5226" w:rsidP="004F5226" w:rsidR="004F5226" w:rsidRPr="00831D63">
      <w:pPr>
        <w:pStyle w:val="Odlomakpopisa"/>
        <w:numPr>
          <w:ilvl w:val="0"/>
          <w:numId w:val="6"/>
        </w:numPr>
        <w:jc w:val="both"/>
        <w:rPr>
          <w:szCs w:val="32"/>
        </w:rPr>
      </w:pPr>
      <w:r w:rsidRPr="00831D63">
        <w:t>L1, marke GILERA RUNNER 50</w:t>
      </w:r>
      <w:r w:rsidR="00A131EC" w:rsidRPr="00831D63">
        <w:t xml:space="preserve"> </w:t>
      </w:r>
      <w:r w:rsidRPr="00831D63">
        <w:t xml:space="preserve">SP, godina proizvodnje 1999, broj šasije ZAPC1400003028976, reg oznaka ZG440 1bL, odjavljeno 9.7.2012. </w:t>
      </w:r>
    </w:p>
    <w:p w:rsidRDefault="004F5226" w:rsidP="009632A7" w:rsidR="00673004" w:rsidRPr="00673004">
      <w:pPr>
        <w:pStyle w:val="Odlomakpopisa"/>
        <w:numPr>
          <w:ilvl w:val="0"/>
          <w:numId w:val="6"/>
        </w:numPr>
        <w:jc w:val="both"/>
        <w:rPr>
          <w:szCs w:val="32"/>
        </w:rPr>
      </w:pPr>
      <w:r w:rsidRPr="00831D63">
        <w:t>M1, marke CITROEN SAXO 1,1I 3V FURIO, godina proizvodnje 2002, broj šasije:VFSOHFXB57876193, reg oznaka ZG8500EZ, odjavljeno 24.6.2016.</w:t>
      </w:r>
    </w:p>
    <w:p w:rsidRDefault="00FB2822" w:rsidP="00FB2822" w:rsidR="00FB2822">
      <w:pPr>
        <w:pStyle w:val="Odlomakpopisa"/>
        <w:ind w:left="644"/>
        <w:jc w:val="both"/>
      </w:pPr>
    </w:p>
    <w:p w:rsidRDefault="003C7CE7" w:rsidP="00FB2822" w:rsidR="00A03F8A" w:rsidRPr="00673004">
      <w:pPr>
        <w:pStyle w:val="Odlomakpopisa"/>
        <w:ind w:left="644"/>
        <w:jc w:val="both"/>
        <w:rPr>
          <w:szCs w:val="32"/>
        </w:rPr>
      </w:pPr>
      <w:r>
        <w:t xml:space="preserve">Dokaz: Uvjerenje </w:t>
      </w:r>
      <w:r w:rsidR="00A03F8A">
        <w:t xml:space="preserve">policijske uprave Zagrebačke </w:t>
      </w:r>
      <w:r>
        <w:t xml:space="preserve">broj: 511-19-22/4-66-4268/2017 od </w:t>
      </w:r>
    </w:p>
    <w:p w:rsidRDefault="00A03F8A" w:rsidP="009632A7" w:rsidR="00271951">
      <w:pPr>
        <w:jc w:val="both"/>
      </w:pPr>
      <w:r>
        <w:t xml:space="preserve">                  </w:t>
      </w:r>
      <w:r w:rsidR="003C7CE7">
        <w:t>14.07.2017</w:t>
      </w:r>
    </w:p>
    <w:p w:rsidRDefault="008921C9" w:rsidP="009632A7" w:rsidR="008921C9">
      <w:pPr>
        <w:jc w:val="both"/>
      </w:pPr>
    </w:p>
    <w:p w:rsidRDefault="008921C9" w:rsidP="009632A7" w:rsidR="008921C9">
      <w:pPr>
        <w:jc w:val="both"/>
      </w:pPr>
      <w:r>
        <w:t>Iz dostavljenog uvjerenja proizlazi da na navedenim vozilima nema upisanog tereta, te da su ista odjavljena. Stečajnom upravitelju dostavljena je dokumentacija iz koje proizlazi da</w:t>
      </w:r>
      <w:r w:rsidR="005810FA">
        <w:t xml:space="preserve"> je stečajni dužnik navedena </w:t>
      </w:r>
      <w:r>
        <w:t>vozila pod red</w:t>
      </w:r>
      <w:r w:rsidR="005810FA">
        <w:t>nim brojem 1 i 2 prodao</w:t>
      </w:r>
      <w:r>
        <w:t xml:space="preserve"> i to za vozilo pod redni</w:t>
      </w:r>
      <w:r w:rsidR="00F71092">
        <w:t>m</w:t>
      </w:r>
      <w:r>
        <w:t xml:space="preserve"> brojem 1- račun br.</w:t>
      </w:r>
      <w:r w:rsidR="000B0B5D">
        <w:t xml:space="preserve"> </w:t>
      </w:r>
      <w:r w:rsidR="00C135B9">
        <w:t>2016/12/01 od 01.12.2016</w:t>
      </w:r>
      <w:r>
        <w:t xml:space="preserve"> na i</w:t>
      </w:r>
      <w:r w:rsidR="00CF0AD9">
        <w:t>znos od 1,25 kn i za vozilo pod</w:t>
      </w:r>
      <w:r>
        <w:t xml:space="preserve"> rednim brojem 2 račun br.</w:t>
      </w:r>
      <w:r w:rsidR="000B0B5D">
        <w:t xml:space="preserve"> </w:t>
      </w:r>
      <w:r w:rsidR="00C135B9">
        <w:t xml:space="preserve">2016/12/02 od 01.12.2016 </w:t>
      </w:r>
      <w:r>
        <w:t>na iznos od 12,50 kn</w:t>
      </w:r>
      <w:r w:rsidR="00CA497D">
        <w:t>.</w:t>
      </w:r>
    </w:p>
    <w:p w:rsidRDefault="00271951" w:rsidP="009632A7" w:rsidR="00271951">
      <w:pPr>
        <w:jc w:val="both"/>
      </w:pPr>
    </w:p>
    <w:p w:rsidRDefault="009632A7" w:rsidP="002C1FF9" w:rsidR="00A96546" w:rsidRPr="009632A7">
      <w:pPr>
        <w:jc w:val="both"/>
        <w:rPr>
          <w:color w:val="FF0000"/>
        </w:rPr>
      </w:pPr>
      <w:r>
        <w:t>3</w:t>
      </w:r>
      <w:r w:rsidRPr="006C1BD3">
        <w:rPr>
          <w:b/>
        </w:rPr>
        <w:t xml:space="preserve">.     </w:t>
      </w:r>
      <w:r w:rsidR="00673004">
        <w:rPr>
          <w:b/>
        </w:rPr>
        <w:t>FINANCIJSKI IZVJEŠTAJI</w:t>
      </w:r>
    </w:p>
    <w:p w:rsidRDefault="002C1FF9" w:rsidP="004E2CF9" w:rsidR="002C1FF9">
      <w:pPr>
        <w:jc w:val="both"/>
      </w:pPr>
    </w:p>
    <w:p w:rsidRDefault="005F552F" w:rsidP="005F552F" w:rsidR="005F552F">
      <w:pPr>
        <w:jc w:val="center"/>
        <w:rPr>
          <w:b/>
        </w:rPr>
      </w:pPr>
      <w:r>
        <w:rPr>
          <w:b/>
        </w:rPr>
        <w:t>BILANCA</w:t>
      </w:r>
    </w:p>
    <w:p w:rsidRDefault="00673004" w:rsidP="005F552F" w:rsidR="005F552F">
      <w:pPr>
        <w:jc w:val="center"/>
        <w:rPr>
          <w:b/>
        </w:rPr>
      </w:pPr>
      <w:r>
        <w:rPr>
          <w:b/>
        </w:rPr>
        <w:t>na dan 25</w:t>
      </w:r>
      <w:r w:rsidR="005F552F">
        <w:rPr>
          <w:b/>
        </w:rPr>
        <w:t>.04.2017. godine</w:t>
      </w:r>
    </w:p>
    <w:p w:rsidRDefault="005F552F" w:rsidP="005F552F" w:rsidR="005F552F">
      <w:pPr>
        <w:tabs>
          <w:tab w:pos="8080" w:val="right"/>
        </w:tabs>
      </w:pPr>
      <w:r>
        <w:rPr>
          <w:b/>
        </w:rPr>
        <w:tab/>
      </w:r>
      <w:r>
        <w:t>u kn</w:t>
      </w:r>
    </w:p>
    <w:tbl>
      <w:tblPr>
        <w:tblW w:type="dxa" w:w="7160"/>
        <w:jc w:val="center"/>
        <w:tblLook w:val="04A0" w:noVBand="1" w:noHBand="0" w:lastColumn="0" w:firstColumn="1" w:lastRow="0" w:firstRow="1"/>
      </w:tblPr>
      <w:tblGrid>
        <w:gridCol w:w="3620"/>
        <w:gridCol w:w="1766"/>
        <w:gridCol w:w="1820"/>
      </w:tblGrid>
      <w:tr w:rsidTr="005F552F" w:rsidR="005F552F">
        <w:trPr>
          <w:trHeight w:val="240"/>
          <w:jc w:val="center"/>
        </w:trPr>
        <w:tc>
          <w:tcPr>
            <w:tcW w:type="dxa" w:w="3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jc w:val="center"/>
              <w:rPr>
                <w:rFonts w:hAnsi="Times" w:ascii="Times"/>
                <w:b/>
                <w:bCs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bCs/>
                <w:sz w:val="20"/>
                <w:szCs w:val="20"/>
                <w:lang w:eastAsia="en-US" w:val="en-US"/>
              </w:rPr>
              <w:t>POZICIJA</w:t>
            </w:r>
          </w:p>
        </w:tc>
        <w:tc>
          <w:tcPr>
            <w:tcW w:type="dxa" w:w="1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jc w:val="center"/>
              <w:rPr>
                <w:rFonts w:hAnsi="Times" w:ascii="Times"/>
                <w:b/>
                <w:bCs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bCs/>
                <w:sz w:val="20"/>
                <w:szCs w:val="20"/>
                <w:lang w:eastAsia="en-US" w:val="en-US"/>
              </w:rPr>
              <w:t>31.12.2016.</w:t>
            </w:r>
          </w:p>
        </w:tc>
        <w:tc>
          <w:tcPr>
            <w:tcW w:type="dxa" w:w="1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C6700" w:rsidR="005F552F">
            <w:pPr>
              <w:jc w:val="center"/>
              <w:rPr>
                <w:rFonts w:hAnsi="Times" w:ascii="Times"/>
                <w:b/>
                <w:bCs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bCs/>
                <w:sz w:val="20"/>
                <w:szCs w:val="20"/>
                <w:lang w:eastAsia="en-US" w:val="en-US"/>
              </w:rPr>
              <w:t>25</w:t>
            </w:r>
            <w:r w:rsidR="005F552F">
              <w:rPr>
                <w:rFonts w:hAnsi="Times" w:ascii="Times"/>
                <w:b/>
                <w:bCs/>
                <w:sz w:val="20"/>
                <w:szCs w:val="20"/>
                <w:lang w:eastAsia="en-US" w:val="en-US"/>
              </w:rPr>
              <w:t>.04.2017.</w:t>
            </w:r>
          </w:p>
        </w:tc>
      </w:tr>
      <w:tr w:rsidTr="005F552F" w:rsidR="005F552F">
        <w:trPr>
          <w:trHeight w:val="240"/>
          <w:jc w:val="center"/>
        </w:trPr>
        <w:tc>
          <w:tcPr>
            <w:tcW w:type="dxa" w:w="3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 </w:t>
            </w:r>
          </w:p>
        </w:tc>
        <w:tc>
          <w:tcPr>
            <w:tcW w:type="dxa" w:w="1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 </w:t>
            </w:r>
          </w:p>
        </w:tc>
        <w:tc>
          <w:tcPr>
            <w:tcW w:type="dxa" w:w="1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 </w:t>
            </w:r>
          </w:p>
        </w:tc>
      </w:tr>
      <w:tr w:rsidTr="005F552F" w:rsidR="005F552F">
        <w:trPr>
          <w:trHeight w:val="240"/>
          <w:jc w:val="center"/>
        </w:trPr>
        <w:tc>
          <w:tcPr>
            <w:tcW w:type="dxa" w:w="3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AKTIVA</w:t>
            </w:r>
          </w:p>
        </w:tc>
        <w:tc>
          <w:tcPr>
            <w:tcW w:type="dxa" w:w="1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 </w:t>
            </w:r>
          </w:p>
        </w:tc>
        <w:tc>
          <w:tcPr>
            <w:tcW w:type="dxa" w:w="1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 </w:t>
            </w:r>
          </w:p>
        </w:tc>
      </w:tr>
      <w:tr w:rsidTr="005F552F" w:rsidR="005F552F">
        <w:trPr>
          <w:trHeight w:val="240"/>
          <w:jc w:val="center"/>
        </w:trPr>
        <w:tc>
          <w:tcPr>
            <w:tcW w:type="dxa" w:w="3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I. Dugotrajna imovina</w:t>
            </w:r>
          </w:p>
        </w:tc>
        <w:tc>
          <w:tcPr>
            <w:tcW w:type="dxa" w:w="1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                        0,00</w:t>
            </w:r>
          </w:p>
        </w:tc>
        <w:tc>
          <w:tcPr>
            <w:tcW w:type="dxa" w:w="1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jc w:val="right"/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 xml:space="preserve">  0,00 </w:t>
            </w:r>
          </w:p>
        </w:tc>
      </w:tr>
      <w:tr w:rsidTr="005F552F" w:rsidR="005F552F">
        <w:trPr>
          <w:trHeight w:val="240"/>
          <w:jc w:val="center"/>
        </w:trPr>
        <w:tc>
          <w:tcPr>
            <w:tcW w:type="dxa" w:w="3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1. Nematerijalna imovina</w:t>
            </w:r>
          </w:p>
        </w:tc>
        <w:tc>
          <w:tcPr>
            <w:tcW w:type="dxa" w:w="1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jc w:val="right"/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0,00</w:t>
            </w:r>
          </w:p>
        </w:tc>
        <w:tc>
          <w:tcPr>
            <w:tcW w:type="dxa" w:w="1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jc w:val="right"/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0,00</w:t>
            </w:r>
          </w:p>
        </w:tc>
      </w:tr>
      <w:tr w:rsidTr="005F552F" w:rsidR="005F552F">
        <w:trPr>
          <w:trHeight w:val="240"/>
          <w:jc w:val="center"/>
        </w:trPr>
        <w:tc>
          <w:tcPr>
            <w:tcW w:type="dxa" w:w="3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2. Materijalna imovina</w:t>
            </w:r>
          </w:p>
        </w:tc>
        <w:tc>
          <w:tcPr>
            <w:tcW w:type="dxa" w:w="1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jc w:val="right"/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0,00</w:t>
            </w:r>
          </w:p>
        </w:tc>
        <w:tc>
          <w:tcPr>
            <w:tcW w:type="dxa" w:w="1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jc w:val="right"/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0,00</w:t>
            </w:r>
          </w:p>
        </w:tc>
      </w:tr>
      <w:tr w:rsidTr="005F552F" w:rsidR="005F552F">
        <w:trPr>
          <w:trHeight w:val="240"/>
          <w:jc w:val="center"/>
        </w:trPr>
        <w:tc>
          <w:tcPr>
            <w:tcW w:type="dxa" w:w="3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3. Potraživanja</w:t>
            </w:r>
          </w:p>
        </w:tc>
        <w:tc>
          <w:tcPr>
            <w:tcW w:type="dxa" w:w="1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jc w:val="right"/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0,00</w:t>
            </w:r>
          </w:p>
        </w:tc>
        <w:tc>
          <w:tcPr>
            <w:tcW w:type="dxa" w:w="1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jc w:val="right"/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0,00</w:t>
            </w:r>
          </w:p>
        </w:tc>
      </w:tr>
      <w:tr w:rsidTr="005F552F" w:rsidR="005F552F">
        <w:trPr>
          <w:trHeight w:val="240"/>
          <w:jc w:val="center"/>
        </w:trPr>
        <w:tc>
          <w:tcPr>
            <w:tcW w:type="dxa" w:w="3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4. Financijska imovina</w:t>
            </w:r>
          </w:p>
        </w:tc>
        <w:tc>
          <w:tcPr>
            <w:tcW w:type="dxa" w:w="1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jc w:val="right"/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0,00</w:t>
            </w:r>
          </w:p>
        </w:tc>
        <w:tc>
          <w:tcPr>
            <w:tcW w:type="dxa" w:w="1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jc w:val="right"/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0,00</w:t>
            </w:r>
          </w:p>
        </w:tc>
      </w:tr>
      <w:tr w:rsidTr="005F552F" w:rsidR="005F552F">
        <w:trPr>
          <w:trHeight w:val="240"/>
          <w:jc w:val="center"/>
        </w:trPr>
        <w:tc>
          <w:tcPr>
            <w:tcW w:type="dxa" w:w="3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jc w:val="center"/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Ukupno dugotrajna imovia</w:t>
            </w:r>
          </w:p>
        </w:tc>
        <w:tc>
          <w:tcPr>
            <w:tcW w:type="dxa" w:w="1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jc w:val="right"/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0,00</w:t>
            </w:r>
          </w:p>
        </w:tc>
        <w:tc>
          <w:tcPr>
            <w:tcW w:type="dxa" w:w="1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jc w:val="right"/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0,00</w:t>
            </w:r>
          </w:p>
        </w:tc>
      </w:tr>
      <w:tr w:rsidTr="005F552F" w:rsidR="005F552F">
        <w:trPr>
          <w:trHeight w:val="240"/>
          <w:jc w:val="center"/>
        </w:trPr>
        <w:tc>
          <w:tcPr>
            <w:tcW w:type="dxa" w:w="3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 </w:t>
            </w:r>
          </w:p>
        </w:tc>
        <w:tc>
          <w:tcPr>
            <w:tcW w:type="dxa" w:w="1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 </w:t>
            </w:r>
          </w:p>
        </w:tc>
        <w:tc>
          <w:tcPr>
            <w:tcW w:type="dxa" w:w="1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 </w:t>
            </w:r>
          </w:p>
        </w:tc>
      </w:tr>
      <w:tr w:rsidTr="005F552F" w:rsidR="005F552F">
        <w:trPr>
          <w:trHeight w:val="240"/>
          <w:jc w:val="center"/>
        </w:trPr>
        <w:tc>
          <w:tcPr>
            <w:tcW w:type="dxa" w:w="3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II: Kratkotrajna imovina</w:t>
            </w:r>
          </w:p>
        </w:tc>
        <w:tc>
          <w:tcPr>
            <w:tcW w:type="dxa" w:w="1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 </w:t>
            </w:r>
          </w:p>
        </w:tc>
        <w:tc>
          <w:tcPr>
            <w:tcW w:type="dxa" w:w="1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 </w:t>
            </w:r>
          </w:p>
        </w:tc>
      </w:tr>
      <w:tr w:rsidTr="005F552F" w:rsidR="005F552F">
        <w:trPr>
          <w:trHeight w:val="240"/>
          <w:jc w:val="center"/>
        </w:trPr>
        <w:tc>
          <w:tcPr>
            <w:tcW w:type="dxa" w:w="3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1. Zalihe</w:t>
            </w:r>
          </w:p>
        </w:tc>
        <w:tc>
          <w:tcPr>
            <w:tcW w:type="dxa" w:w="1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jc w:val="right"/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0,00</w:t>
            </w:r>
          </w:p>
        </w:tc>
        <w:tc>
          <w:tcPr>
            <w:tcW w:type="dxa" w:w="1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jc w:val="right"/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0,00</w:t>
            </w:r>
          </w:p>
        </w:tc>
      </w:tr>
      <w:tr w:rsidTr="005F552F" w:rsidR="005F552F">
        <w:trPr>
          <w:trHeight w:val="240"/>
          <w:jc w:val="center"/>
        </w:trPr>
        <w:tc>
          <w:tcPr>
            <w:tcW w:type="dxa" w:w="3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 xml:space="preserve">2. </w:t>
            </w:r>
            <w:r w:rsidR="00BE04ED"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Vrijednosno usklađenje potraživanja</w:t>
            </w:r>
          </w:p>
        </w:tc>
        <w:tc>
          <w:tcPr>
            <w:tcW w:type="dxa" w:w="1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jc w:val="right"/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55.384,00</w:t>
            </w:r>
          </w:p>
        </w:tc>
        <w:tc>
          <w:tcPr>
            <w:tcW w:type="dxa" w:w="1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jc w:val="right"/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55.384,00</w:t>
            </w:r>
          </w:p>
        </w:tc>
      </w:tr>
      <w:tr w:rsidTr="005F552F" w:rsidR="005F552F">
        <w:trPr>
          <w:trHeight w:val="240"/>
          <w:jc w:val="center"/>
        </w:trPr>
        <w:tc>
          <w:tcPr>
            <w:tcW w:type="dxa" w:w="3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3. Financijska imovina</w:t>
            </w:r>
          </w:p>
        </w:tc>
        <w:tc>
          <w:tcPr>
            <w:tcW w:type="dxa" w:w="1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jc w:val="right"/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0,00</w:t>
            </w:r>
          </w:p>
        </w:tc>
        <w:tc>
          <w:tcPr>
            <w:tcW w:type="dxa" w:w="1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jc w:val="right"/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0,00</w:t>
            </w:r>
          </w:p>
        </w:tc>
      </w:tr>
      <w:tr w:rsidTr="005F552F" w:rsidR="005F552F">
        <w:trPr>
          <w:trHeight w:val="240"/>
          <w:jc w:val="center"/>
        </w:trPr>
        <w:tc>
          <w:tcPr>
            <w:tcW w:type="dxa" w:w="3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4. Novac na računu i u  blagajni</w:t>
            </w:r>
          </w:p>
        </w:tc>
        <w:tc>
          <w:tcPr>
            <w:tcW w:type="dxa" w:w="1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jc w:val="right"/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0,00</w:t>
            </w:r>
          </w:p>
        </w:tc>
        <w:tc>
          <w:tcPr>
            <w:tcW w:type="dxa" w:w="1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jc w:val="right"/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0,00</w:t>
            </w:r>
          </w:p>
        </w:tc>
      </w:tr>
      <w:tr w:rsidTr="005F552F" w:rsidR="005F552F">
        <w:trPr>
          <w:trHeight w:val="240"/>
          <w:jc w:val="center"/>
        </w:trPr>
        <w:tc>
          <w:tcPr>
            <w:tcW w:type="dxa" w:w="3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jc w:val="center"/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Ukupno kratkotrajna imovina</w:t>
            </w:r>
          </w:p>
        </w:tc>
        <w:tc>
          <w:tcPr>
            <w:tcW w:type="dxa" w:w="1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jc w:val="right"/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55.384,00</w:t>
            </w:r>
          </w:p>
        </w:tc>
        <w:tc>
          <w:tcPr>
            <w:tcW w:type="dxa" w:w="1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jc w:val="right"/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55.384,00</w:t>
            </w:r>
          </w:p>
        </w:tc>
      </w:tr>
      <w:tr w:rsidTr="005F552F" w:rsidR="005F552F">
        <w:trPr>
          <w:trHeight w:val="240"/>
          <w:jc w:val="center"/>
        </w:trPr>
        <w:tc>
          <w:tcPr>
            <w:tcW w:type="dxa" w:w="3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 </w:t>
            </w:r>
          </w:p>
        </w:tc>
        <w:tc>
          <w:tcPr>
            <w:tcW w:type="dxa" w:w="1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 </w:t>
            </w:r>
          </w:p>
        </w:tc>
        <w:tc>
          <w:tcPr>
            <w:tcW w:type="dxa" w:w="1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 </w:t>
            </w:r>
          </w:p>
        </w:tc>
      </w:tr>
      <w:tr w:rsidTr="005F552F" w:rsidR="005F552F">
        <w:trPr>
          <w:trHeight w:val="240"/>
          <w:jc w:val="center"/>
        </w:trPr>
        <w:tc>
          <w:tcPr>
            <w:tcW w:type="dxa" w:w="3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III. Aktivna vremenska razgraničenja</w:t>
            </w:r>
          </w:p>
        </w:tc>
        <w:tc>
          <w:tcPr>
            <w:tcW w:type="dxa" w:w="1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jc w:val="right"/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0,00</w:t>
            </w:r>
          </w:p>
        </w:tc>
        <w:tc>
          <w:tcPr>
            <w:tcW w:type="dxa" w:w="1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jc w:val="right"/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0,00</w:t>
            </w:r>
          </w:p>
        </w:tc>
      </w:tr>
      <w:tr w:rsidTr="005F552F" w:rsidR="005F552F">
        <w:trPr>
          <w:trHeight w:val="240"/>
          <w:jc w:val="center"/>
        </w:trPr>
        <w:tc>
          <w:tcPr>
            <w:tcW w:type="dxa" w:w="3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 </w:t>
            </w:r>
          </w:p>
        </w:tc>
        <w:tc>
          <w:tcPr>
            <w:tcW w:type="dxa" w:w="1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 </w:t>
            </w:r>
          </w:p>
        </w:tc>
        <w:tc>
          <w:tcPr>
            <w:tcW w:type="dxa" w:w="1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 </w:t>
            </w:r>
          </w:p>
        </w:tc>
      </w:tr>
      <w:tr w:rsidTr="005F552F" w:rsidR="005F552F">
        <w:trPr>
          <w:trHeight w:val="240"/>
          <w:jc w:val="center"/>
        </w:trPr>
        <w:tc>
          <w:tcPr>
            <w:tcW w:type="dxa" w:w="3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jc w:val="center"/>
              <w:rPr>
                <w:rFonts w:hAnsi="Times" w:ascii="Times"/>
                <w:b/>
                <w:bCs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bCs/>
                <w:sz w:val="20"/>
                <w:szCs w:val="20"/>
                <w:lang w:eastAsia="en-US" w:val="en-US"/>
              </w:rPr>
              <w:t>Ukupno aktiva</w:t>
            </w:r>
          </w:p>
        </w:tc>
        <w:tc>
          <w:tcPr>
            <w:tcW w:type="dxa" w:w="1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jc w:val="right"/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55.384,00</w:t>
            </w:r>
          </w:p>
        </w:tc>
        <w:tc>
          <w:tcPr>
            <w:tcW w:type="dxa" w:w="1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jc w:val="right"/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55.384,00</w:t>
            </w:r>
          </w:p>
        </w:tc>
      </w:tr>
      <w:tr w:rsidTr="005F552F" w:rsidR="005F552F">
        <w:trPr>
          <w:trHeight w:val="240"/>
          <w:jc w:val="center"/>
        </w:trPr>
        <w:tc>
          <w:tcPr>
            <w:tcW w:type="dxa" w:w="3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 </w:t>
            </w:r>
          </w:p>
        </w:tc>
        <w:tc>
          <w:tcPr>
            <w:tcW w:type="dxa" w:w="1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 </w:t>
            </w:r>
          </w:p>
        </w:tc>
        <w:tc>
          <w:tcPr>
            <w:tcW w:type="dxa" w:w="1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 </w:t>
            </w:r>
          </w:p>
        </w:tc>
      </w:tr>
      <w:tr w:rsidTr="005F552F" w:rsidR="005F552F">
        <w:trPr>
          <w:trHeight w:val="240"/>
          <w:jc w:val="center"/>
        </w:trPr>
        <w:tc>
          <w:tcPr>
            <w:tcW w:type="dxa" w:w="3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PASIVA</w:t>
            </w:r>
          </w:p>
        </w:tc>
        <w:tc>
          <w:tcPr>
            <w:tcW w:type="dxa" w:w="1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 </w:t>
            </w:r>
          </w:p>
        </w:tc>
        <w:tc>
          <w:tcPr>
            <w:tcW w:type="dxa" w:w="1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 </w:t>
            </w:r>
          </w:p>
        </w:tc>
      </w:tr>
      <w:tr w:rsidTr="005F552F" w:rsidR="005F552F">
        <w:trPr>
          <w:trHeight w:val="240"/>
          <w:jc w:val="center"/>
        </w:trPr>
        <w:tc>
          <w:tcPr>
            <w:tcW w:type="dxa" w:w="3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IV. Kapital i rezerve</w:t>
            </w:r>
          </w:p>
        </w:tc>
        <w:tc>
          <w:tcPr>
            <w:tcW w:type="dxa" w:w="1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 </w:t>
            </w:r>
          </w:p>
        </w:tc>
        <w:tc>
          <w:tcPr>
            <w:tcW w:type="dxa" w:w="1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 </w:t>
            </w:r>
          </w:p>
        </w:tc>
      </w:tr>
      <w:tr w:rsidTr="005F552F" w:rsidR="005F552F">
        <w:trPr>
          <w:trHeight w:val="240"/>
          <w:jc w:val="center"/>
        </w:trPr>
        <w:tc>
          <w:tcPr>
            <w:tcW w:type="dxa" w:w="3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Upsani kapital</w:t>
            </w:r>
          </w:p>
        </w:tc>
        <w:tc>
          <w:tcPr>
            <w:tcW w:type="dxa" w:w="1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jc w:val="right"/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20.000,00</w:t>
            </w:r>
          </w:p>
        </w:tc>
        <w:tc>
          <w:tcPr>
            <w:tcW w:type="dxa" w:w="1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jc w:val="right"/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20.000,00</w:t>
            </w:r>
          </w:p>
        </w:tc>
      </w:tr>
      <w:tr w:rsidTr="005F552F" w:rsidR="005F552F">
        <w:trPr>
          <w:trHeight w:val="240"/>
          <w:jc w:val="center"/>
        </w:trPr>
        <w:tc>
          <w:tcPr>
            <w:tcW w:type="dxa" w:w="3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Zadržana dobit</w:t>
            </w:r>
          </w:p>
        </w:tc>
        <w:tc>
          <w:tcPr>
            <w:tcW w:type="dxa" w:w="1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jc w:val="right"/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0,00</w:t>
            </w:r>
          </w:p>
        </w:tc>
        <w:tc>
          <w:tcPr>
            <w:tcW w:type="dxa" w:w="1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jc w:val="right"/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0,00</w:t>
            </w:r>
          </w:p>
        </w:tc>
      </w:tr>
      <w:tr w:rsidTr="005F552F" w:rsidR="005F552F">
        <w:trPr>
          <w:trHeight w:val="240"/>
          <w:jc w:val="center"/>
        </w:trPr>
        <w:tc>
          <w:tcPr>
            <w:tcW w:type="dxa" w:w="3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Preneseni gubitak</w:t>
            </w:r>
          </w:p>
        </w:tc>
        <w:tc>
          <w:tcPr>
            <w:tcW w:type="dxa" w:w="1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jc w:val="right"/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35.384,00</w:t>
            </w:r>
          </w:p>
        </w:tc>
        <w:tc>
          <w:tcPr>
            <w:tcW w:type="dxa" w:w="1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jc w:val="right"/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35.384,00</w:t>
            </w:r>
          </w:p>
        </w:tc>
      </w:tr>
      <w:tr w:rsidTr="005F552F" w:rsidR="005F552F">
        <w:trPr>
          <w:trHeight w:val="240"/>
          <w:jc w:val="center"/>
        </w:trPr>
        <w:tc>
          <w:tcPr>
            <w:tcW w:type="dxa" w:w="3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Rezultat razdoblja</w:t>
            </w:r>
          </w:p>
        </w:tc>
        <w:tc>
          <w:tcPr>
            <w:tcW w:type="dxa" w:w="1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jc w:val="right"/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0,00</w:t>
            </w:r>
          </w:p>
        </w:tc>
        <w:tc>
          <w:tcPr>
            <w:tcW w:type="dxa" w:w="1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jc w:val="right"/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0,00</w:t>
            </w:r>
          </w:p>
        </w:tc>
      </w:tr>
      <w:tr w:rsidTr="005F552F" w:rsidR="005F552F">
        <w:trPr>
          <w:trHeight w:val="240"/>
          <w:jc w:val="center"/>
        </w:trPr>
        <w:tc>
          <w:tcPr>
            <w:tcW w:type="dxa" w:w="3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jc w:val="center"/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Ukupno kapital i rezerve</w:t>
            </w:r>
          </w:p>
        </w:tc>
        <w:tc>
          <w:tcPr>
            <w:tcW w:type="dxa" w:w="1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jc w:val="right"/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55.384,00</w:t>
            </w:r>
          </w:p>
        </w:tc>
        <w:tc>
          <w:tcPr>
            <w:tcW w:type="dxa" w:w="1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jc w:val="right"/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55,384,00</w:t>
            </w:r>
          </w:p>
        </w:tc>
      </w:tr>
      <w:tr w:rsidTr="005F552F" w:rsidR="005F552F">
        <w:trPr>
          <w:trHeight w:val="240"/>
          <w:jc w:val="center"/>
        </w:trPr>
        <w:tc>
          <w:tcPr>
            <w:tcW w:type="dxa" w:w="3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 </w:t>
            </w:r>
          </w:p>
        </w:tc>
        <w:tc>
          <w:tcPr>
            <w:tcW w:type="dxa" w:w="1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 </w:t>
            </w:r>
          </w:p>
        </w:tc>
        <w:tc>
          <w:tcPr>
            <w:tcW w:type="dxa" w:w="1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 </w:t>
            </w:r>
          </w:p>
        </w:tc>
      </w:tr>
      <w:tr w:rsidTr="005F552F" w:rsidR="005F552F">
        <w:trPr>
          <w:trHeight w:val="240"/>
          <w:jc w:val="center"/>
        </w:trPr>
        <w:tc>
          <w:tcPr>
            <w:tcW w:type="dxa" w:w="3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V. Dugoročne obveze</w:t>
            </w:r>
          </w:p>
        </w:tc>
        <w:tc>
          <w:tcPr>
            <w:tcW w:type="dxa" w:w="1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jc w:val="right"/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0,00</w:t>
            </w:r>
          </w:p>
        </w:tc>
        <w:tc>
          <w:tcPr>
            <w:tcW w:type="dxa" w:w="1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jc w:val="right"/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0,00</w:t>
            </w:r>
          </w:p>
        </w:tc>
      </w:tr>
      <w:tr w:rsidTr="005F552F" w:rsidR="005F552F">
        <w:trPr>
          <w:trHeight w:val="240"/>
          <w:jc w:val="center"/>
        </w:trPr>
        <w:tc>
          <w:tcPr>
            <w:tcW w:type="dxa" w:w="3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 </w:t>
            </w:r>
          </w:p>
        </w:tc>
        <w:tc>
          <w:tcPr>
            <w:tcW w:type="dxa" w:w="1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 </w:t>
            </w:r>
          </w:p>
        </w:tc>
        <w:tc>
          <w:tcPr>
            <w:tcW w:type="dxa" w:w="1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 </w:t>
            </w:r>
          </w:p>
        </w:tc>
      </w:tr>
      <w:tr w:rsidTr="005F552F" w:rsidR="005F552F">
        <w:trPr>
          <w:trHeight w:val="240"/>
          <w:jc w:val="center"/>
        </w:trPr>
        <w:tc>
          <w:tcPr>
            <w:tcW w:type="dxa" w:w="3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VI. Kratkoročne obveze</w:t>
            </w:r>
          </w:p>
        </w:tc>
        <w:tc>
          <w:tcPr>
            <w:tcW w:type="dxa" w:w="1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 </w:t>
            </w:r>
          </w:p>
        </w:tc>
        <w:tc>
          <w:tcPr>
            <w:tcW w:type="dxa" w:w="1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 </w:t>
            </w:r>
          </w:p>
        </w:tc>
      </w:tr>
      <w:tr w:rsidTr="005F552F" w:rsidR="005F552F">
        <w:trPr>
          <w:trHeight w:val="240"/>
          <w:jc w:val="center"/>
        </w:trPr>
        <w:tc>
          <w:tcPr>
            <w:tcW w:type="dxa" w:w="3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1. Kratkoročne pozajmice</w:t>
            </w:r>
          </w:p>
        </w:tc>
        <w:tc>
          <w:tcPr>
            <w:tcW w:type="dxa" w:w="1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jc w:val="right"/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0,00</w:t>
            </w:r>
          </w:p>
        </w:tc>
        <w:tc>
          <w:tcPr>
            <w:tcW w:type="dxa" w:w="1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jc w:val="right"/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0,00</w:t>
            </w:r>
          </w:p>
        </w:tc>
      </w:tr>
      <w:tr w:rsidTr="005F552F" w:rsidR="005F552F">
        <w:trPr>
          <w:trHeight w:val="240"/>
          <w:jc w:val="center"/>
        </w:trPr>
        <w:tc>
          <w:tcPr>
            <w:tcW w:type="dxa" w:w="3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F552F" w:rsidR="005F552F">
            <w:pPr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2. Dobavljači</w:t>
            </w:r>
          </w:p>
          <w:p w:rsidRDefault="005F552F" w:rsidR="005F552F">
            <w:pPr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</w:p>
        </w:tc>
        <w:tc>
          <w:tcPr>
            <w:tcW w:type="dxa" w:w="1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jc w:val="right"/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0,00</w:t>
            </w:r>
          </w:p>
        </w:tc>
        <w:tc>
          <w:tcPr>
            <w:tcW w:type="dxa" w:w="1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jc w:val="right"/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0,00</w:t>
            </w:r>
          </w:p>
        </w:tc>
      </w:tr>
      <w:tr w:rsidTr="005F552F" w:rsidR="005F552F">
        <w:trPr>
          <w:trHeight w:val="240"/>
          <w:jc w:val="center"/>
        </w:trPr>
        <w:tc>
          <w:tcPr>
            <w:tcW w:type="dxa" w:w="3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3. Obveze za poreze i doprinose</w:t>
            </w:r>
          </w:p>
        </w:tc>
        <w:tc>
          <w:tcPr>
            <w:tcW w:type="dxa" w:w="1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jc w:val="right"/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0,00</w:t>
            </w:r>
          </w:p>
        </w:tc>
        <w:tc>
          <w:tcPr>
            <w:tcW w:type="dxa" w:w="1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jc w:val="right"/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0,00</w:t>
            </w:r>
          </w:p>
        </w:tc>
      </w:tr>
      <w:tr w:rsidTr="005F552F" w:rsidR="005F552F">
        <w:trPr>
          <w:trHeight w:val="240"/>
          <w:jc w:val="center"/>
        </w:trPr>
        <w:tc>
          <w:tcPr>
            <w:tcW w:type="dxa" w:w="3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4. Ostale obveze</w:t>
            </w:r>
          </w:p>
        </w:tc>
        <w:tc>
          <w:tcPr>
            <w:tcW w:type="dxa" w:w="1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jc w:val="right"/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0,00</w:t>
            </w:r>
          </w:p>
        </w:tc>
        <w:tc>
          <w:tcPr>
            <w:tcW w:type="dxa" w:w="1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jc w:val="right"/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0,00</w:t>
            </w:r>
          </w:p>
        </w:tc>
      </w:tr>
      <w:tr w:rsidTr="005F552F" w:rsidR="005F552F">
        <w:trPr>
          <w:trHeight w:val="240"/>
          <w:jc w:val="center"/>
        </w:trPr>
        <w:tc>
          <w:tcPr>
            <w:tcW w:type="dxa" w:w="3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jc w:val="center"/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Ukupno kratkoročne obveze</w:t>
            </w:r>
          </w:p>
        </w:tc>
        <w:tc>
          <w:tcPr>
            <w:tcW w:type="dxa" w:w="1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jc w:val="right"/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0,00</w:t>
            </w:r>
          </w:p>
        </w:tc>
        <w:tc>
          <w:tcPr>
            <w:tcW w:type="dxa" w:w="1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jc w:val="right"/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0,00</w:t>
            </w:r>
          </w:p>
        </w:tc>
      </w:tr>
      <w:tr w:rsidTr="005F552F" w:rsidR="005F552F">
        <w:trPr>
          <w:trHeight w:val="240"/>
          <w:jc w:val="center"/>
        </w:trPr>
        <w:tc>
          <w:tcPr>
            <w:tcW w:type="dxa" w:w="3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 </w:t>
            </w:r>
          </w:p>
        </w:tc>
        <w:tc>
          <w:tcPr>
            <w:tcW w:type="dxa" w:w="1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 </w:t>
            </w:r>
          </w:p>
        </w:tc>
        <w:tc>
          <w:tcPr>
            <w:tcW w:type="dxa" w:w="1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 </w:t>
            </w:r>
          </w:p>
        </w:tc>
      </w:tr>
      <w:tr w:rsidTr="005F552F" w:rsidR="005F552F">
        <w:trPr>
          <w:trHeight w:val="240"/>
          <w:jc w:val="center"/>
        </w:trPr>
        <w:tc>
          <w:tcPr>
            <w:tcW w:type="dxa" w:w="3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jc w:val="center"/>
              <w:rPr>
                <w:rFonts w:hAnsi="Times" w:ascii="Times"/>
                <w:b/>
                <w:bCs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bCs/>
                <w:sz w:val="20"/>
                <w:szCs w:val="20"/>
                <w:lang w:eastAsia="en-US" w:val="en-US"/>
              </w:rPr>
              <w:t>Ukupno pasiva</w:t>
            </w:r>
          </w:p>
        </w:tc>
        <w:tc>
          <w:tcPr>
            <w:tcW w:type="dxa" w:w="1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jc w:val="right"/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55.384,00</w:t>
            </w:r>
          </w:p>
        </w:tc>
        <w:tc>
          <w:tcPr>
            <w:tcW w:type="dxa" w:w="1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F552F" w:rsidR="005F552F">
            <w:pPr>
              <w:jc w:val="right"/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  <w:r>
              <w:rPr>
                <w:rFonts w:hAnsi="Times" w:ascii="Times"/>
                <w:b/>
                <w:sz w:val="20"/>
                <w:szCs w:val="20"/>
                <w:lang w:eastAsia="en-US" w:val="en-US"/>
              </w:rPr>
              <w:t>55,384,00</w:t>
            </w:r>
          </w:p>
        </w:tc>
      </w:tr>
      <w:tr w:rsidTr="005F552F" w:rsidR="005F552F">
        <w:trPr>
          <w:trHeight w:val="240"/>
          <w:jc w:val="center"/>
        </w:trPr>
        <w:tc>
          <w:tcPr>
            <w:tcW w:type="dxa" w:w="3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F552F" w:rsidR="005F552F">
            <w:pPr>
              <w:rPr>
                <w:rFonts w:hAnsi="Times" w:ascii="Times"/>
                <w:b/>
                <w:bCs/>
                <w:sz w:val="20"/>
                <w:szCs w:val="20"/>
                <w:lang w:eastAsia="en-US" w:val="en-US"/>
              </w:rPr>
            </w:pPr>
          </w:p>
        </w:tc>
        <w:tc>
          <w:tcPr>
            <w:tcW w:type="dxa" w:w="1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F552F" w:rsidR="005F552F">
            <w:pPr>
              <w:jc w:val="right"/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</w:p>
        </w:tc>
        <w:tc>
          <w:tcPr>
            <w:tcW w:type="dxa" w:w="1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F552F" w:rsidR="005F552F">
            <w:pPr>
              <w:jc w:val="right"/>
              <w:rPr>
                <w:rFonts w:hAnsi="Times" w:ascii="Times"/>
                <w:b/>
                <w:sz w:val="20"/>
                <w:szCs w:val="20"/>
                <w:lang w:eastAsia="en-US" w:val="en-US"/>
              </w:rPr>
            </w:pPr>
          </w:p>
        </w:tc>
      </w:tr>
    </w:tbl>
    <w:p w:rsidRDefault="00673004" w:rsidP="004E2CF9" w:rsidR="00673004">
      <w:pPr>
        <w:jc w:val="both"/>
        <w:rPr>
          <w:b/>
        </w:rPr>
      </w:pPr>
    </w:p>
    <w:p w:rsidRDefault="00867601" w:rsidP="004E2CF9" w:rsidR="00867601">
      <w:pPr>
        <w:jc w:val="both"/>
      </w:pPr>
    </w:p>
    <w:p w:rsidRDefault="004E2CF9" w:rsidP="004E2CF9" w:rsidR="004E2CF9">
      <w:pPr>
        <w:jc w:val="both"/>
      </w:pPr>
      <w:r>
        <w:t xml:space="preserve">4.  POTRAŽIVANJA  STEČAJNOG DUŽNIKA </w:t>
      </w:r>
    </w:p>
    <w:p w:rsidRDefault="004E2CF9" w:rsidP="004E2CF9" w:rsidR="004E2CF9">
      <w:pPr>
        <w:jc w:val="both"/>
      </w:pPr>
    </w:p>
    <w:p w:rsidRDefault="00867601" w:rsidP="004E2CF9" w:rsidR="004E2CF9">
      <w:pPr>
        <w:jc w:val="both"/>
      </w:pPr>
      <w:r>
        <w:t>Uvidom u poslovne knjige  stečajnog dužnika na dan</w:t>
      </w:r>
      <w:r w:rsidR="004E2CF9">
        <w:t xml:space="preserve"> otvaranja stečajnog postupka </w:t>
      </w:r>
      <w:r>
        <w:t xml:space="preserve"> ne postoji</w:t>
      </w:r>
      <w:r w:rsidR="004E2CF9">
        <w:t xml:space="preserve"> </w:t>
      </w:r>
      <w:r>
        <w:t>dokumentacija iz koje bi proizlazilo da stečajni dužnik ima dospjela, a nenaplaćena potraživanja.</w:t>
      </w:r>
    </w:p>
    <w:p w:rsidRDefault="009C55DE" w:rsidP="00264662" w:rsidR="009C55DE">
      <w:pPr>
        <w:jc w:val="both"/>
      </w:pPr>
    </w:p>
    <w:p w:rsidRDefault="00FB77E9" w:rsidP="00264662" w:rsidR="00902F86">
      <w:pPr>
        <w:jc w:val="both"/>
      </w:pPr>
      <w:r>
        <w:t>5</w:t>
      </w:r>
      <w:r w:rsidR="00902F86">
        <w:t xml:space="preserve">.   POSTUPCI U TIJEKU  </w:t>
      </w:r>
    </w:p>
    <w:p w:rsidRDefault="00902F86" w:rsidP="00264662" w:rsidR="00902F86">
      <w:pPr>
        <w:jc w:val="both"/>
      </w:pPr>
    </w:p>
    <w:p w:rsidRDefault="00902F86" w:rsidP="00264662" w:rsidR="00902F86">
      <w:pPr>
        <w:jc w:val="both"/>
      </w:pPr>
      <w:r>
        <w:t xml:space="preserve">Prema </w:t>
      </w:r>
      <w:r w:rsidR="007C2184">
        <w:t>stanju poslovnih knjiga i podacima dostupnim stečajnom upravitelju nema u tijeku sudskih postupaka.</w:t>
      </w:r>
      <w:r>
        <w:t xml:space="preserve"> </w:t>
      </w:r>
    </w:p>
    <w:p w:rsidRDefault="00902F86" w:rsidP="00264662" w:rsidR="00902F86">
      <w:pPr>
        <w:jc w:val="both"/>
      </w:pPr>
    </w:p>
    <w:p w:rsidRDefault="009F6E4C" w:rsidP="00580AFC" w:rsidR="009F6E4C">
      <w:pPr>
        <w:jc w:val="both"/>
      </w:pPr>
    </w:p>
    <w:p w:rsidRDefault="00902F86" w:rsidP="004D34E6" w:rsidR="00902F86" w:rsidRPr="004D34E6">
      <w:pPr>
        <w:tabs>
          <w:tab w:pos="1701" w:val="left"/>
          <w:tab w:pos="7088" w:val="right"/>
        </w:tabs>
        <w:jc w:val="both"/>
        <w:rPr>
          <w:color w:val="FF0000"/>
        </w:rPr>
      </w:pPr>
      <w:r>
        <w:t xml:space="preserve">6.     PRIJEDLOG STEČAJNOG UPRAVITELJA </w:t>
      </w:r>
    </w:p>
    <w:p w:rsidRDefault="00902F86" w:rsidP="002D2E31" w:rsidR="00902F86">
      <w:pPr>
        <w:jc w:val="both"/>
      </w:pPr>
    </w:p>
    <w:p w:rsidRDefault="00902F86" w:rsidP="002D2E31" w:rsidR="00902F86">
      <w:pPr>
        <w:jc w:val="both"/>
      </w:pPr>
    </w:p>
    <w:p w:rsidRDefault="00902F86" w:rsidP="002D2E31" w:rsidR="00902F86">
      <w:pPr>
        <w:jc w:val="both"/>
      </w:pPr>
      <w:r>
        <w:t xml:space="preserve">Slijedom svega naprijed navedenog stečajni upravitelj predlaže da vjerovnici na izvještajnom ročištu donesu slijedeće odluke: </w:t>
      </w:r>
    </w:p>
    <w:p w:rsidRDefault="00902F86" w:rsidP="002D2E31" w:rsidR="00902F86">
      <w:pPr>
        <w:jc w:val="both"/>
      </w:pPr>
    </w:p>
    <w:p w:rsidRDefault="00902F86" w:rsidP="00C30336" w:rsidR="00902F86" w:rsidRPr="00C30336">
      <w:pPr>
        <w:pStyle w:val="Odlomakpopisa"/>
        <w:numPr>
          <w:ilvl w:val="0"/>
          <w:numId w:val="4"/>
        </w:numPr>
        <w:jc w:val="both"/>
        <w:rPr>
          <w:b/>
        </w:rPr>
      </w:pPr>
      <w:r>
        <w:t>Prihvaća se izvješće stečajnog upravitelja o stanju imovine i obveza stečajnog dužnika, te utvrđuje da je poslovanje stečajnog dužnika obustavljeno prije otvaranja stečajnog postupka te da ne postoje izgledi da stečajni dužnik nastavi poslovanje,</w:t>
      </w:r>
    </w:p>
    <w:p w:rsidRDefault="008B525F" w:rsidP="008B525F" w:rsidR="008B525F">
      <w:pPr>
        <w:ind w:left="360"/>
        <w:jc w:val="both"/>
      </w:pPr>
    </w:p>
    <w:p w:rsidRDefault="00742819" w:rsidP="00DF7723" w:rsidR="008B525F">
      <w:pPr>
        <w:pStyle w:val="Odlomakpopisa"/>
        <w:numPr>
          <w:ilvl w:val="0"/>
          <w:numId w:val="4"/>
        </w:numPr>
        <w:jc w:val="both"/>
      </w:pPr>
      <w:r>
        <w:t>Obustavlja se i zakl</w:t>
      </w:r>
      <w:r w:rsidR="005308B4">
        <w:t>jučuje stečajni postupak</w:t>
      </w:r>
      <w:r w:rsidR="00B03EFD">
        <w:t>, budući stečajni dužnik nema imovine iz koje bi se mogli namiriti troškovi stečajnog postupka.</w:t>
      </w:r>
    </w:p>
    <w:p w:rsidRDefault="008B525F" w:rsidP="00F532F3" w:rsidR="008B525F">
      <w:pPr>
        <w:jc w:val="both"/>
      </w:pPr>
    </w:p>
    <w:p w:rsidRDefault="00617331" w:rsidP="00F532F3" w:rsidR="008B525F">
      <w:pPr>
        <w:jc w:val="both"/>
      </w:pPr>
      <w:r>
        <w:t xml:space="preserve">Privitak: </w:t>
      </w:r>
    </w:p>
    <w:p w:rsidRDefault="00617331" w:rsidP="00F532F3" w:rsidR="00617331">
      <w:pPr>
        <w:jc w:val="both"/>
      </w:pPr>
    </w:p>
    <w:p w:rsidRDefault="008D3334" w:rsidP="008D3334" w:rsidR="008D3334">
      <w:pPr>
        <w:jc w:val="both"/>
      </w:pPr>
      <w:r>
        <w:t xml:space="preserve">- Uvjerenje policijske uprave Zagrebačke broj: 511-19-22/4-66-4268/2017 od </w:t>
      </w:r>
    </w:p>
    <w:p w:rsidRDefault="008D3334" w:rsidP="008D3334" w:rsidR="008D3334">
      <w:pPr>
        <w:jc w:val="both"/>
      </w:pPr>
      <w:r>
        <w:t xml:space="preserve">  14.07.2017</w:t>
      </w:r>
    </w:p>
    <w:p w:rsidRDefault="008D3334" w:rsidP="008D3334" w:rsidR="008D3334">
      <w:pPr>
        <w:jc w:val="both"/>
      </w:pPr>
      <w:r>
        <w:t>- račun br. 2016/12/01 od 01.12.2016</w:t>
      </w:r>
    </w:p>
    <w:p w:rsidRDefault="00FA62FE" w:rsidP="00F532F3" w:rsidR="001D7F6F">
      <w:pPr>
        <w:jc w:val="both"/>
      </w:pPr>
      <w:r>
        <w:t>- račun br. 2016/12/02 od 01.12.2016</w:t>
      </w:r>
    </w:p>
    <w:p w:rsidRDefault="00163299" w:rsidP="00F532F3" w:rsidR="00E76302">
      <w:pPr>
        <w:jc w:val="both"/>
      </w:pPr>
      <w:r>
        <w:t>- bilanca na dan</w:t>
      </w:r>
      <w:r w:rsidR="00E76302">
        <w:t xml:space="preserve"> 31.12.2016.</w:t>
      </w:r>
    </w:p>
    <w:p w:rsidRDefault="00E76302" w:rsidP="00F532F3" w:rsidR="00E76302">
      <w:pPr>
        <w:jc w:val="both"/>
      </w:pPr>
      <w:r>
        <w:t>- bilanca na dan 25.04.2017.</w:t>
      </w:r>
    </w:p>
    <w:p w:rsidRDefault="00E76302" w:rsidP="00F532F3" w:rsidR="00617331">
      <w:pPr>
        <w:jc w:val="both"/>
      </w:pPr>
      <w:r>
        <w:t>- bilanca - promet po analitičkim kontima</w:t>
      </w:r>
      <w:r w:rsidR="00371FAD">
        <w:t xml:space="preserve"> </w:t>
      </w:r>
      <w:r w:rsidR="00163299">
        <w:t xml:space="preserve">  </w:t>
      </w:r>
      <w:r w:rsidR="00FA62FE">
        <w:t xml:space="preserve">  </w:t>
      </w:r>
    </w:p>
    <w:p w:rsidRDefault="00617331" w:rsidP="00F532F3" w:rsidR="00617331">
      <w:pPr>
        <w:jc w:val="both"/>
      </w:pPr>
    </w:p>
    <w:p w:rsidRDefault="00617331" w:rsidP="00F532F3" w:rsidR="00617331">
      <w:pPr>
        <w:jc w:val="both"/>
      </w:pPr>
    </w:p>
    <w:p w:rsidRDefault="00D944B4" w:rsidP="00F532F3" w:rsidR="00902F86">
      <w:pPr>
        <w:jc w:val="both"/>
      </w:pPr>
      <w:r>
        <w:t>U Zagrebu 22</w:t>
      </w:r>
      <w:r w:rsidR="00A712F3">
        <w:t>. kolovoza 2017</w:t>
      </w:r>
      <w:r w:rsidR="00902F86">
        <w:t xml:space="preserve">.                                                Stečajni upravitelj </w:t>
      </w:r>
    </w:p>
    <w:p w:rsidRDefault="00902F86" w:rsidP="00F532F3" w:rsidR="00902F86">
      <w:pPr>
        <w:jc w:val="both"/>
      </w:pPr>
    </w:p>
    <w:p w:rsidRDefault="00902F86" w:rsidP="00F532F3" w:rsidR="00902F86">
      <w:pPr>
        <w:jc w:val="both"/>
      </w:pPr>
      <w:r>
        <w:t xml:space="preserve">                                                                                                   </w:t>
      </w:r>
      <w:r w:rsidR="00A712F3">
        <w:t xml:space="preserve">   </w:t>
      </w:r>
      <w:r>
        <w:t>Ivan Samac</w:t>
      </w:r>
    </w:p>
    <w:p w:rsidRDefault="00FD214C" w:rsidP="00F532F3" w:rsidR="00FD214C">
      <w:pPr>
        <w:jc w:val="both"/>
      </w:pPr>
    </w:p>
    <w:p w:rsidRDefault="00FD214C" w:rsidP="00FD214C" w:rsidR="00FD214C" w:rsidRPr="009C4E8B">
      <w:pPr>
        <w:jc w:val="center"/>
        <w:rPr>
          <w:b/>
          <w:sz w:val="28"/>
        </w:rPr>
      </w:pPr>
      <w:r w:rsidRPr="009C4E8B">
        <w:rPr>
          <w:b/>
          <w:sz w:val="28"/>
        </w:rPr>
        <w:t>Obrazac 19.</w:t>
      </w:r>
    </w:p>
    <w:p w:rsidRDefault="00FD214C" w:rsidP="00FD214C" w:rsidR="00FD214C" w:rsidRPr="002655E0">
      <w:pPr>
        <w:jc w:val="both"/>
      </w:pPr>
      <w:r w:rsidRPr="002655E0">
        <w:rPr>
          <w:lang w:val="pl-PL"/>
        </w:rPr>
        <w:t>Nadle</w:t>
      </w:r>
      <w:r w:rsidRPr="002655E0">
        <w:t>ž</w:t>
      </w:r>
      <w:r w:rsidRPr="002655E0">
        <w:rPr>
          <w:lang w:val="pl-PL"/>
        </w:rPr>
        <w:t>ni</w:t>
      </w:r>
      <w:r w:rsidRPr="002655E0">
        <w:t xml:space="preserve"> </w:t>
      </w:r>
      <w:r>
        <w:rPr>
          <w:lang w:val="pl-PL"/>
        </w:rPr>
        <w:t>T</w:t>
      </w:r>
      <w:r w:rsidRPr="002655E0">
        <w:rPr>
          <w:lang w:val="pl-PL"/>
        </w:rPr>
        <w:t>rgova</w:t>
      </w:r>
      <w:r w:rsidRPr="002655E0">
        <w:t>č</w:t>
      </w:r>
      <w:r w:rsidRPr="002655E0">
        <w:rPr>
          <w:lang w:val="pl-PL"/>
        </w:rPr>
        <w:t>ki</w:t>
      </w:r>
      <w:r w:rsidRPr="002655E0">
        <w:t xml:space="preserve"> </w:t>
      </w:r>
      <w:r w:rsidRPr="002655E0">
        <w:rPr>
          <w:lang w:val="pl-PL"/>
        </w:rPr>
        <w:t>sud</w:t>
      </w:r>
      <w:r w:rsidRPr="002655E0">
        <w:t xml:space="preserve"> u Zagrebu</w:t>
      </w:r>
    </w:p>
    <w:p w:rsidRDefault="00FD214C" w:rsidP="00FD214C" w:rsidR="00FD214C" w:rsidRPr="002655E0">
      <w:pPr>
        <w:jc w:val="both"/>
        <w:rPr>
          <w:lang w:val="pl-PL"/>
        </w:rPr>
      </w:pPr>
      <w:r w:rsidRPr="002655E0">
        <w:rPr>
          <w:lang w:val="pl-PL"/>
        </w:rPr>
        <w:t>Poslovni broj spisa: 66. St-1009/17</w:t>
      </w:r>
    </w:p>
    <w:p w:rsidRDefault="00FD214C" w:rsidP="00FD214C" w:rsidR="00FD214C" w:rsidRPr="002655E0">
      <w:pPr>
        <w:rPr>
          <w:lang w:val="pl-PL"/>
        </w:rPr>
      </w:pPr>
      <w:r w:rsidRPr="002655E0">
        <w:rPr>
          <w:lang w:val="pl-PL"/>
        </w:rPr>
        <w:t>Dužnik (ime i prezime / tvrtka ili naziv, OIB, adresa / sjedište)</w:t>
      </w:r>
    </w:p>
    <w:p w:rsidRDefault="00FD214C" w:rsidP="00FD214C" w:rsidR="00FD214C" w:rsidRPr="002655E0">
      <w:pPr>
        <w:rPr>
          <w:lang w:val="pl-PL"/>
        </w:rPr>
      </w:pPr>
      <w:r w:rsidRPr="002655E0">
        <w:rPr>
          <w:lang w:val="pl-PL"/>
        </w:rPr>
        <w:t>MARS MEDIA d.o.o. u stečaju, Zagreb , Medarska 4</w:t>
      </w:r>
    </w:p>
    <w:p w:rsidRDefault="00FD214C" w:rsidP="00FD214C" w:rsidR="00FD214C" w:rsidRPr="009C4E8B">
      <w:pPr>
        <w:spacing w:after="120"/>
        <w:rPr>
          <w:lang w:val="pl-PL"/>
        </w:rPr>
      </w:pPr>
      <w:r w:rsidRPr="002655E0">
        <w:rPr>
          <w:lang w:val="pl-PL"/>
        </w:rPr>
        <w:t>OIB: 70760336701</w:t>
      </w:r>
    </w:p>
    <w:p w:rsidRDefault="00FD214C" w:rsidP="00FD214C" w:rsidR="00FD214C" w:rsidRPr="009C4E8B">
      <w:pPr>
        <w:jc w:val="center"/>
        <w:rPr>
          <w:b/>
          <w:lang w:val="pl-PL"/>
        </w:rPr>
      </w:pPr>
      <w:r w:rsidRPr="009C4E8B">
        <w:rPr>
          <w:b/>
          <w:lang w:val="pl-PL"/>
        </w:rPr>
        <w:t>TABLICA PRIJAVLJENIH TRAŽBINA, RAZLUČNIH I IZLUČNIH PRAVA</w:t>
      </w:r>
    </w:p>
    <w:p w:rsidRDefault="00FD214C" w:rsidP="00FD214C" w:rsidR="00FD214C" w:rsidRPr="009C4E8B">
      <w:pPr>
        <w:jc w:val="center"/>
        <w:rPr>
          <w:lang w:val="pl-PL"/>
        </w:rPr>
      </w:pPr>
    </w:p>
    <w:p w:rsidRDefault="00FD214C" w:rsidP="00FD214C" w:rsidR="00FD214C" w:rsidRPr="009C4E8B">
      <w:pPr>
        <w:pStyle w:val="Bezproreda"/>
        <w:numPr>
          <w:ilvl w:val="0"/>
          <w:numId w:val="7"/>
        </w:numPr>
        <w:spacing w:after="0"/>
        <w:jc w:val="center"/>
        <w:rPr>
          <w:rFonts w:hAnsi="Times New Roman" w:ascii="Times New Roman"/>
          <w:b/>
          <w:sz w:val="24"/>
          <w:szCs w:val="24"/>
        </w:rPr>
      </w:pPr>
      <w:r w:rsidRPr="009C4E8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FD214C" w:rsidP="00FD214C" w:rsidR="00FD214C" w:rsidRPr="009C4E8B">
      <w:pPr>
        <w:pStyle w:val="Bezproreda"/>
        <w:spacing w:after="0"/>
        <w:ind w:left="-426"/>
        <w:rPr>
          <w:rFonts w:hAnsi="Times New Roman" w:ascii="Times New Roman"/>
          <w:b/>
          <w:sz w:val="24"/>
          <w:szCs w:val="24"/>
        </w:rPr>
      </w:pPr>
      <w:r w:rsidRPr="009C4E8B">
        <w:rPr>
          <w:rFonts w:hAnsi="Times New Roman" w:ascii="Times New Roman"/>
          <w:b/>
          <w:sz w:val="24"/>
          <w:szCs w:val="24"/>
        </w:rPr>
        <w:lastRenderedPageBreak/>
        <w:t>II VIŠI ISPLATNI RED</w:t>
      </w:r>
    </w:p>
    <w:tbl>
      <w:tblPr>
        <w:tblW w:type="auto" w:w="0"/>
        <w:tblInd w:type="dxa" w:w="-601"/>
        <w:tblLook w:val="04A0" w:noVBand="1" w:noHBand="0" w:lastColumn="0" w:firstColumn="1" w:lastRow="0" w:firstRow="1"/>
      </w:tblPr>
      <w:tblGrid>
        <w:gridCol w:w="779"/>
        <w:gridCol w:w="997"/>
        <w:gridCol w:w="938"/>
        <w:gridCol w:w="494"/>
        <w:gridCol w:w="467"/>
        <w:gridCol w:w="426"/>
        <w:gridCol w:w="426"/>
        <w:gridCol w:w="1226"/>
        <w:gridCol w:w="741"/>
        <w:gridCol w:w="1113"/>
        <w:gridCol w:w="690"/>
        <w:gridCol w:w="851"/>
        <w:gridCol w:w="741"/>
      </w:tblGrid>
      <w:tr w:rsidTr="00FD214C" w:rsidR="00FD214C" w:rsidRPr="002655E0">
        <w:trPr>
          <w:trHeight w:val="1627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Redni broj prijavljene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OIB vjerovnika</w:t>
            </w:r>
          </w:p>
        </w:tc>
        <w:tc>
          <w:tcPr>
            <w:tcW w:type="auto" w:w="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Adresa / sjedište vjerovnika</w:t>
            </w:r>
          </w:p>
        </w:tc>
        <w:tc>
          <w:tcPr>
            <w:tcW w:type="auto" w:w="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Iznos prijavljene tražbine (kn)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Pravna osnova prijavljene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Iznos priznate tražbine (kn)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Pravna osnova priznate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Iznos osporene tražbine (kn)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Razlog osporavanja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Oznaka ovršne isprave ako se tražbina zasniva na ovršnoj ispravi</w:t>
            </w:r>
          </w:p>
        </w:tc>
      </w:tr>
      <w:tr w:rsidTr="00FD214C" w:rsidR="00FD214C" w:rsidRPr="002655E0">
        <w:trPr>
          <w:trHeight w:val="2403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GRAD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61817894937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Zagreb, Trg Stjepana Radića 1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5.909,05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Komunalna naknada,</w:t>
            </w:r>
          </w:p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rješenje o ovrsi UP/I-363-</w:t>
            </w:r>
            <w:r w:rsidRPr="002655E0">
              <w:rPr>
                <w:color w:val="000000"/>
                <w:sz w:val="20"/>
                <w:szCs w:val="20"/>
              </w:rPr>
              <w:t>03/2014/08/2715 od 15.12.2014. i Klasa: UP/I-363-03/2010/54/1024 od 12.5.2010.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5.909,05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Komunalna naknada,</w:t>
            </w:r>
          </w:p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rješenje o ovrsi UP/I-363-03/2014/08/2715 od 15.12.2014. i Klasa: UP/I-363-03/2010/54/1024 od 12.5.2010.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4.725,12 kn</w:t>
            </w:r>
          </w:p>
        </w:tc>
      </w:tr>
      <w:tr w:rsidTr="00FD214C" w:rsidR="00FD214C" w:rsidRPr="002655E0">
        <w:trPr>
          <w:trHeight w:val="198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Zagrebački holding d.o.o.</w:t>
            </w:r>
          </w:p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Podružnica Zagrebparking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85584865987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Ulica grada Vukovara 41, Zagreb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8.306,24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Rješenje o ovrsi Ovrv-30/16, Ovrv 718/2015, presuda Trgovačkog suda u Zagrebu Povrv-3847/2011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8.306,24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Rješenje o ovrsi Ovrv-30/16, Ovrv 718/2015, presuda Trgovačkog suda u Zagrebu Povrv-3847/2011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8.306,24 kn</w:t>
            </w:r>
          </w:p>
        </w:tc>
      </w:tr>
      <w:tr w:rsidTr="00FD214C" w:rsidR="00FD214C" w:rsidRPr="002655E0">
        <w:trPr>
          <w:trHeight w:val="2969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HEP – Operator distribucijskog sustava d.o.o.</w:t>
            </w:r>
          </w:p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Elektra Zagreb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46830600751</w:t>
            </w:r>
          </w:p>
        </w:tc>
        <w:tc>
          <w:tcPr>
            <w:tcW w:type="auto" w:w="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Gundulićeva 32, Zagreb</w:t>
            </w:r>
          </w:p>
        </w:tc>
        <w:tc>
          <w:tcPr>
            <w:tcW w:type="auto" w:w="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5.856,22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 xml:space="preserve">Računi, izvod iz poslovnih knjiga,pravomoćna i ovršna rješenja o ovrsi na temelju vjerodostojne isprave: Ovrv-7771/15 od 3.11.2015., Ovrv 1962/16 od 25.5.2016., Ovrv-6351/16 od </w:t>
            </w:r>
            <w:r w:rsidRPr="002655E0">
              <w:rPr>
                <w:color w:val="000000"/>
                <w:sz w:val="20"/>
                <w:szCs w:val="20"/>
              </w:rPr>
              <w:lastRenderedPageBreak/>
              <w:t>21.12.2016.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lastRenderedPageBreak/>
              <w:t>5.856,22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 xml:space="preserve">Računi, izvod iz poslovnih knjiga, rješenje o ovrsi na temelju vjerodostojne isprave Ovrv-7771/15 od 3.11.2015., Ovrv 1962/16 od 25.5.2016., Ovrv-6351/16 </w:t>
            </w:r>
            <w:r w:rsidRPr="002655E0">
              <w:rPr>
                <w:color w:val="000000"/>
                <w:sz w:val="20"/>
                <w:szCs w:val="20"/>
              </w:rPr>
              <w:lastRenderedPageBreak/>
              <w:t>od 21.12.2016.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Tr="00FD214C" w:rsidR="00FD214C" w:rsidRPr="002655E0">
        <w:trPr>
          <w:trHeight w:val="3223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lastRenderedPageBreak/>
              <w:t>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Hrvatske vode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28921383001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Ulica grada Vukovara 220, Zagreb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368,34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Izvadak iz poslovnih knjiga, Pravomoćno i ovršno rješenje Klasa: UP/I-363-03/2014-15/2773 od 15.12.2014.,</w:t>
            </w:r>
          </w:p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UP/I-325-08/2011-08/8477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368,34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Izvadak iz poslovnih knjiga, Pravomoćno i ovršno rješenje Klasa: UP/I-363-03/2014-15/2773 od 15.12.2014.,</w:t>
            </w:r>
          </w:p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UP/I-325-08/2011-08/8477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368,34 kn</w:t>
            </w:r>
          </w:p>
        </w:tc>
      </w:tr>
      <w:tr w:rsidTr="00FD214C" w:rsidR="00FD214C" w:rsidRPr="002655E0">
        <w:trPr>
          <w:trHeight w:val="3561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Croatia osiguranje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26187994862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Vatroslava Jagića 33, Zagreb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20.276,12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Pravomoćno i ovršno rješenje,  Ovrv-73/2013 od 4.4.2013., Ovrv-51/16 od 01.02.2016., izvadak iz poslovnih knjiga, kamatni račun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20.276,12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Pravomoćno i ovršno rješenje, Ovrv-73/2013 OD 4.4.2013., Ovrv-51/16 od 01.02.2016., izvadak iz poslovnih knjiga, kamatni račun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20.276,12 kn</w:t>
            </w:r>
          </w:p>
        </w:tc>
      </w:tr>
      <w:tr w:rsidTr="00FD214C" w:rsidR="00FD214C" w:rsidRPr="002655E0">
        <w:trPr>
          <w:trHeight w:val="3678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Republika Hrvatska, Ministarstvo financija, Porezna uprava, Područni ured Zagreb, zastupano po ŽDO, Zagreb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type="auto" w:w="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Savska cesta 41, Zagreb</w:t>
            </w:r>
          </w:p>
        </w:tc>
        <w:tc>
          <w:tcPr>
            <w:tcW w:type="auto" w:w="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4.903,43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Porezi, doprinosi, javna davanja (rješenje Klasa: UP/I-410-12/14-01/01981, UP/I-410-12/15-01/06841, UP/I-410-12/16-01/04529, rješenje Trgovačkog suda Povrv-5323/2012-4, Povrv-902/13, Povrv-5323/12-22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4.903,43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Porezi, doprinosi, javna davanja (rješenje Klasa: UP/I-410-12/14-01/01981, UP/I-410-12/15-01/06841, UP/I-410-12/16-01/04529, rješenje Trgovačkog suda Povrv-5323/2012-4, Povrv-902/13, Povrv-5323/12-22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color w:val="000000"/>
                <w:sz w:val="20"/>
                <w:szCs w:val="20"/>
              </w:rPr>
            </w:pPr>
            <w:r w:rsidRPr="002655E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2655E0">
            <w:pPr>
              <w:jc w:val="center"/>
              <w:rPr>
                <w:sz w:val="20"/>
                <w:szCs w:val="20"/>
              </w:rPr>
            </w:pPr>
            <w:r w:rsidRPr="002655E0">
              <w:rPr>
                <w:sz w:val="20"/>
                <w:szCs w:val="20"/>
              </w:rPr>
              <w:t>2.845,10 kn</w:t>
            </w:r>
          </w:p>
          <w:p w:rsidRDefault="00FD214C" w:rsidP="00605622" w:rsidR="00FD214C" w:rsidRPr="002655E0">
            <w:pPr>
              <w:jc w:val="center"/>
              <w:rPr>
                <w:sz w:val="20"/>
                <w:szCs w:val="20"/>
              </w:rPr>
            </w:pPr>
          </w:p>
        </w:tc>
      </w:tr>
      <w:tr w:rsidTr="00FD214C" w:rsidR="00FD214C" w:rsidRPr="002655E0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4808"/>
        </w:trPr>
        <w:tc>
          <w:tcPr>
            <w:tcW w:type="auto" w:w="0"/>
            <w:vAlign w:val="center"/>
          </w:tcPr>
          <w:p w:rsidRDefault="00FD214C" w:rsidP="00605622" w:rsidR="00FD214C" w:rsidRPr="002655E0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FD214C" w:rsidP="00605622" w:rsidR="00FD214C" w:rsidRPr="002655E0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FD214C" w:rsidP="00605622" w:rsidR="00FD214C" w:rsidRPr="002655E0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FD214C" w:rsidP="00605622" w:rsidR="00FD214C" w:rsidRPr="002655E0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FD214C" w:rsidP="00605622" w:rsidR="00FD214C" w:rsidRPr="002655E0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FD214C" w:rsidP="00605622" w:rsidR="00FD214C" w:rsidRPr="002655E0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FD214C" w:rsidP="00605622" w:rsidR="00FD214C" w:rsidRPr="002655E0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FD214C" w:rsidP="00605622" w:rsidR="00FD214C" w:rsidRPr="002655E0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FD214C" w:rsidP="00605622" w:rsidR="00FD214C" w:rsidRPr="002655E0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FD214C" w:rsidP="00605622" w:rsidR="00FD214C" w:rsidRPr="002655E0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655E0">
              <w:rPr>
                <w:rFonts w:hAnsi="Times New Roman" w:ascii="Times New Roman"/>
                <w:sz w:val="20"/>
                <w:szCs w:val="20"/>
              </w:rPr>
              <w:t>7.</w:t>
            </w:r>
          </w:p>
          <w:p w:rsidRDefault="00FD214C" w:rsidP="00605622" w:rsidR="00FD214C" w:rsidRPr="002655E0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FD214C" w:rsidP="00605622" w:rsidR="00FD214C" w:rsidRPr="002655E0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FD214C" w:rsidP="00605622" w:rsidR="00FD214C" w:rsidRPr="002655E0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FD214C" w:rsidP="00605622" w:rsidR="00FD214C" w:rsidRPr="002655E0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auto" w:w="0"/>
            <w:vAlign w:val="center"/>
          </w:tcPr>
          <w:p w:rsidRDefault="00FD214C" w:rsidP="00605622" w:rsidR="00FD214C">
            <w:pPr>
              <w:spacing w:lineRule="auto" w:line="276" w:after="200"/>
              <w:jc w:val="center"/>
              <w:rPr>
                <w:b/>
                <w:sz w:val="20"/>
                <w:szCs w:val="20"/>
              </w:rPr>
            </w:pPr>
          </w:p>
          <w:p w:rsidRDefault="00FD214C" w:rsidP="00605622" w:rsidR="00FD214C" w:rsidRPr="002655E0">
            <w:pPr>
              <w:spacing w:lineRule="auto" w:line="276" w:after="200"/>
              <w:jc w:val="center"/>
              <w:rPr>
                <w:sz w:val="20"/>
                <w:szCs w:val="20"/>
              </w:rPr>
            </w:pPr>
            <w:r w:rsidRPr="002655E0">
              <w:rPr>
                <w:sz w:val="20"/>
                <w:szCs w:val="20"/>
              </w:rPr>
              <w:t>Hrvatska radiotelevizija zastupana po odvjetničkom društvu Hanžeković i partneri d.o.o., Zagreb, Radnička cesta 22</w:t>
            </w:r>
          </w:p>
          <w:p w:rsidRDefault="00FD214C" w:rsidP="00605622" w:rsidR="00FD214C" w:rsidRPr="002655E0">
            <w:pPr>
              <w:spacing w:lineRule="auto" w:line="276" w:after="200"/>
              <w:jc w:val="center"/>
              <w:rPr>
                <w:b/>
                <w:sz w:val="20"/>
                <w:szCs w:val="20"/>
              </w:rPr>
            </w:pPr>
          </w:p>
          <w:p w:rsidRDefault="00FD214C" w:rsidP="00605622" w:rsidR="00FD214C" w:rsidRPr="002655E0">
            <w:pPr>
              <w:spacing w:lineRule="auto" w:line="276" w:after="200"/>
              <w:jc w:val="center"/>
              <w:rPr>
                <w:b/>
                <w:sz w:val="20"/>
                <w:szCs w:val="20"/>
              </w:rPr>
            </w:pPr>
          </w:p>
          <w:p w:rsidRDefault="00FD214C" w:rsidP="00605622" w:rsidR="00FD214C" w:rsidRPr="002655E0">
            <w:pPr>
              <w:spacing w:lineRule="auto" w:line="276" w:after="200"/>
              <w:jc w:val="center"/>
              <w:rPr>
                <w:b/>
                <w:sz w:val="20"/>
                <w:szCs w:val="20"/>
              </w:rPr>
            </w:pPr>
          </w:p>
          <w:p w:rsidRDefault="00FD214C" w:rsidP="00605622" w:rsidR="00FD214C" w:rsidRPr="002655E0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auto" w:w="0"/>
            <w:vAlign w:val="center"/>
          </w:tcPr>
          <w:p w:rsidRDefault="00FD214C" w:rsidP="00605622" w:rsidR="00FD214C" w:rsidRPr="002655E0">
            <w:pPr>
              <w:spacing w:lineRule="auto" w:line="276" w:after="200"/>
              <w:jc w:val="center"/>
              <w:rPr>
                <w:b/>
                <w:sz w:val="20"/>
                <w:szCs w:val="20"/>
              </w:rPr>
            </w:pPr>
          </w:p>
          <w:p w:rsidRDefault="00FD214C" w:rsidP="00605622" w:rsidR="00FD214C" w:rsidRPr="002655E0">
            <w:pPr>
              <w:spacing w:lineRule="auto" w:line="276" w:after="200"/>
              <w:jc w:val="center"/>
              <w:rPr>
                <w:b/>
                <w:sz w:val="20"/>
                <w:szCs w:val="20"/>
              </w:rPr>
            </w:pPr>
          </w:p>
          <w:p w:rsidRDefault="00FD214C" w:rsidP="00605622" w:rsidR="00FD214C" w:rsidRPr="002655E0">
            <w:pPr>
              <w:spacing w:lineRule="auto" w:line="276" w:after="200"/>
              <w:jc w:val="center"/>
              <w:rPr>
                <w:b/>
                <w:sz w:val="20"/>
                <w:szCs w:val="20"/>
              </w:rPr>
            </w:pPr>
          </w:p>
          <w:p w:rsidRDefault="00FD214C" w:rsidP="00605622" w:rsidR="00FD214C" w:rsidRPr="002655E0">
            <w:pPr>
              <w:spacing w:lineRule="auto" w:line="276" w:after="200"/>
              <w:jc w:val="center"/>
              <w:rPr>
                <w:b/>
                <w:sz w:val="20"/>
                <w:szCs w:val="20"/>
              </w:rPr>
            </w:pPr>
          </w:p>
          <w:p w:rsidRDefault="00FD214C" w:rsidP="00605622" w:rsidR="00FD214C" w:rsidRPr="002655E0">
            <w:pPr>
              <w:spacing w:lineRule="auto" w:line="276" w:after="200"/>
              <w:jc w:val="center"/>
              <w:rPr>
                <w:sz w:val="20"/>
                <w:szCs w:val="20"/>
              </w:rPr>
            </w:pPr>
            <w:r w:rsidRPr="002655E0">
              <w:rPr>
                <w:sz w:val="20"/>
                <w:szCs w:val="20"/>
              </w:rPr>
              <w:t>68419124305</w:t>
            </w:r>
          </w:p>
          <w:p w:rsidRDefault="00FD214C" w:rsidP="00605622" w:rsidR="00FD214C" w:rsidRPr="002655E0">
            <w:pPr>
              <w:spacing w:lineRule="auto" w:line="276" w:after="200"/>
              <w:jc w:val="center"/>
              <w:rPr>
                <w:b/>
                <w:sz w:val="20"/>
                <w:szCs w:val="20"/>
              </w:rPr>
            </w:pPr>
          </w:p>
          <w:p w:rsidRDefault="00FD214C" w:rsidP="00605622" w:rsidR="00FD214C" w:rsidRPr="002655E0">
            <w:pPr>
              <w:spacing w:lineRule="auto" w:line="276" w:after="200"/>
              <w:jc w:val="center"/>
              <w:rPr>
                <w:b/>
                <w:sz w:val="20"/>
                <w:szCs w:val="20"/>
              </w:rPr>
            </w:pPr>
          </w:p>
          <w:p w:rsidRDefault="00FD214C" w:rsidP="00605622" w:rsidR="00FD214C" w:rsidRPr="002655E0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auto" w:w="0"/>
            <w:gridSpan w:val="2"/>
            <w:vAlign w:val="center"/>
          </w:tcPr>
          <w:p w:rsidRDefault="00FD214C" w:rsidP="00605622" w:rsidR="00FD214C" w:rsidRPr="002655E0">
            <w:pPr>
              <w:spacing w:lineRule="auto" w:line="276" w:after="200"/>
              <w:jc w:val="center"/>
              <w:rPr>
                <w:b/>
                <w:sz w:val="20"/>
                <w:szCs w:val="20"/>
              </w:rPr>
            </w:pPr>
          </w:p>
          <w:p w:rsidRDefault="00FD214C" w:rsidP="00605622" w:rsidR="00FD214C" w:rsidRPr="002655E0">
            <w:pPr>
              <w:spacing w:lineRule="auto" w:line="276" w:after="200"/>
              <w:jc w:val="center"/>
              <w:rPr>
                <w:b/>
                <w:sz w:val="20"/>
                <w:szCs w:val="20"/>
              </w:rPr>
            </w:pPr>
          </w:p>
          <w:p w:rsidRDefault="00FD214C" w:rsidP="00605622" w:rsidR="00FD214C" w:rsidRPr="002655E0">
            <w:pPr>
              <w:spacing w:lineRule="auto" w:line="276" w:after="200"/>
              <w:jc w:val="center"/>
              <w:rPr>
                <w:b/>
                <w:sz w:val="20"/>
                <w:szCs w:val="20"/>
              </w:rPr>
            </w:pPr>
          </w:p>
          <w:p w:rsidRDefault="00FD214C" w:rsidP="00605622" w:rsidR="00FD214C" w:rsidRPr="002655E0">
            <w:pPr>
              <w:spacing w:lineRule="auto" w:line="276" w:after="200"/>
              <w:jc w:val="center"/>
              <w:rPr>
                <w:b/>
                <w:sz w:val="20"/>
                <w:szCs w:val="20"/>
              </w:rPr>
            </w:pPr>
          </w:p>
          <w:p w:rsidRDefault="00FD214C" w:rsidP="00605622" w:rsidR="00FD214C" w:rsidRPr="002655E0">
            <w:pPr>
              <w:spacing w:lineRule="auto" w:line="276" w:after="200"/>
              <w:jc w:val="center"/>
              <w:rPr>
                <w:b/>
                <w:sz w:val="20"/>
                <w:szCs w:val="20"/>
              </w:rPr>
            </w:pPr>
          </w:p>
          <w:p w:rsidRDefault="00FD214C" w:rsidP="00605622" w:rsidR="00FD214C" w:rsidRPr="002655E0">
            <w:pPr>
              <w:spacing w:lineRule="auto" w:line="276" w:after="200"/>
              <w:jc w:val="center"/>
              <w:rPr>
                <w:sz w:val="20"/>
                <w:szCs w:val="20"/>
              </w:rPr>
            </w:pPr>
            <w:r w:rsidRPr="002655E0">
              <w:rPr>
                <w:sz w:val="20"/>
                <w:szCs w:val="20"/>
              </w:rPr>
              <w:t>Prisavlje 3, Zagreb</w:t>
            </w:r>
          </w:p>
          <w:p w:rsidRDefault="00FD214C" w:rsidP="00605622" w:rsidR="00FD214C" w:rsidRPr="002655E0">
            <w:pPr>
              <w:spacing w:lineRule="auto" w:line="276" w:after="200"/>
              <w:jc w:val="center"/>
              <w:rPr>
                <w:b/>
                <w:sz w:val="20"/>
                <w:szCs w:val="20"/>
              </w:rPr>
            </w:pPr>
          </w:p>
          <w:p w:rsidRDefault="00FD214C" w:rsidP="00605622" w:rsidR="00FD214C" w:rsidRPr="002655E0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auto" w:w="0"/>
            <w:gridSpan w:val="2"/>
            <w:vAlign w:val="center"/>
          </w:tcPr>
          <w:p w:rsidRDefault="00FD214C" w:rsidP="00605622" w:rsidR="00FD214C" w:rsidRPr="002655E0">
            <w:pPr>
              <w:spacing w:lineRule="auto" w:line="276" w:after="200"/>
              <w:jc w:val="center"/>
              <w:rPr>
                <w:b/>
                <w:sz w:val="20"/>
                <w:szCs w:val="20"/>
              </w:rPr>
            </w:pPr>
          </w:p>
          <w:p w:rsidRDefault="00FD214C" w:rsidP="00605622" w:rsidR="00FD214C" w:rsidRPr="002655E0">
            <w:pPr>
              <w:spacing w:lineRule="auto" w:line="276" w:after="200"/>
              <w:jc w:val="center"/>
              <w:rPr>
                <w:b/>
                <w:sz w:val="20"/>
                <w:szCs w:val="20"/>
              </w:rPr>
            </w:pPr>
          </w:p>
          <w:p w:rsidRDefault="00FD214C" w:rsidP="00605622" w:rsidR="00FD214C" w:rsidRPr="002655E0">
            <w:pPr>
              <w:spacing w:lineRule="auto" w:line="276" w:after="200"/>
              <w:jc w:val="center"/>
              <w:rPr>
                <w:b/>
                <w:sz w:val="20"/>
                <w:szCs w:val="20"/>
              </w:rPr>
            </w:pPr>
          </w:p>
          <w:p w:rsidRDefault="00FD214C" w:rsidP="00605622" w:rsidR="00FD214C" w:rsidRPr="002655E0">
            <w:pPr>
              <w:spacing w:lineRule="auto" w:line="276" w:after="200"/>
              <w:jc w:val="center"/>
              <w:rPr>
                <w:b/>
                <w:sz w:val="20"/>
                <w:szCs w:val="20"/>
              </w:rPr>
            </w:pPr>
          </w:p>
          <w:p w:rsidRDefault="00FD214C" w:rsidP="00605622" w:rsidR="00FD214C" w:rsidRPr="002655E0">
            <w:pPr>
              <w:spacing w:lineRule="auto" w:line="276" w:after="200"/>
              <w:jc w:val="center"/>
              <w:rPr>
                <w:b/>
                <w:sz w:val="20"/>
                <w:szCs w:val="20"/>
              </w:rPr>
            </w:pPr>
          </w:p>
          <w:p w:rsidRDefault="00FD214C" w:rsidP="00605622" w:rsidR="00FD214C" w:rsidRPr="002655E0">
            <w:pPr>
              <w:spacing w:lineRule="auto" w:line="276" w:after="200"/>
              <w:jc w:val="center"/>
              <w:rPr>
                <w:sz w:val="20"/>
                <w:szCs w:val="20"/>
              </w:rPr>
            </w:pPr>
            <w:r w:rsidRPr="002655E0">
              <w:rPr>
                <w:sz w:val="20"/>
                <w:szCs w:val="20"/>
              </w:rPr>
              <w:t>18.035,34</w:t>
            </w:r>
          </w:p>
          <w:p w:rsidRDefault="00FD214C" w:rsidP="00605622" w:rsidR="00FD214C" w:rsidRPr="002655E0">
            <w:pPr>
              <w:spacing w:lineRule="auto" w:line="276" w:after="200"/>
              <w:jc w:val="center"/>
              <w:rPr>
                <w:b/>
                <w:sz w:val="20"/>
                <w:szCs w:val="20"/>
              </w:rPr>
            </w:pPr>
          </w:p>
          <w:p w:rsidRDefault="00FD214C" w:rsidP="00605622" w:rsidR="00FD214C" w:rsidRPr="002655E0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auto" w:w="0"/>
            <w:vAlign w:val="center"/>
          </w:tcPr>
          <w:p w:rsidRDefault="00FD214C" w:rsidP="00605622" w:rsidR="00FD214C" w:rsidRPr="002655E0">
            <w:pPr>
              <w:spacing w:lineRule="auto" w:line="276"/>
              <w:jc w:val="center"/>
              <w:rPr>
                <w:sz w:val="20"/>
                <w:szCs w:val="20"/>
              </w:rPr>
            </w:pPr>
            <w:r w:rsidRPr="002655E0">
              <w:rPr>
                <w:sz w:val="20"/>
                <w:szCs w:val="20"/>
              </w:rPr>
              <w:t>Izvadak iz evidencije, salda konti kartica za šifru preplatnika 4352147, rješenja o ovrsi: Ovrv-29656/15, Ovrv-13362/15, Ovrv-4098/14, Ovrv-27826/14, Ovrv-4744/16, Ovrv-34284/16, Ovrv -35983/10, presude Trgovačkog suda u Zagrebu Povrv-1408/13, Povrv-5219/12</w:t>
            </w:r>
          </w:p>
          <w:p w:rsidRDefault="00FD214C" w:rsidP="00605622" w:rsidR="00FD214C" w:rsidRPr="002655E0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auto" w:w="0"/>
            <w:tcBorders>
              <w:right w:space="0" w:sz="4" w:color="auto" w:val="single"/>
            </w:tcBorders>
            <w:vAlign w:val="center"/>
          </w:tcPr>
          <w:p w:rsidRDefault="00FD214C" w:rsidP="00605622" w:rsidR="00FD214C" w:rsidRPr="002655E0">
            <w:pPr>
              <w:spacing w:lineRule="auto" w:line="276" w:after="200"/>
              <w:jc w:val="center"/>
              <w:rPr>
                <w:b/>
                <w:sz w:val="20"/>
                <w:szCs w:val="20"/>
              </w:rPr>
            </w:pPr>
          </w:p>
          <w:p w:rsidRDefault="00FD214C" w:rsidP="00605622" w:rsidR="00FD214C" w:rsidRPr="002655E0">
            <w:pPr>
              <w:spacing w:lineRule="auto" w:line="276" w:after="200"/>
              <w:jc w:val="center"/>
              <w:rPr>
                <w:b/>
                <w:sz w:val="20"/>
                <w:szCs w:val="20"/>
              </w:rPr>
            </w:pPr>
          </w:p>
          <w:p w:rsidRDefault="00FD214C" w:rsidP="00605622" w:rsidR="00FD214C" w:rsidRPr="002655E0">
            <w:pPr>
              <w:spacing w:lineRule="auto" w:line="276" w:after="200"/>
              <w:jc w:val="center"/>
              <w:rPr>
                <w:b/>
                <w:sz w:val="20"/>
                <w:szCs w:val="20"/>
              </w:rPr>
            </w:pPr>
          </w:p>
          <w:p w:rsidRDefault="00FD214C" w:rsidP="00605622" w:rsidR="00FD214C" w:rsidRPr="002655E0">
            <w:pPr>
              <w:spacing w:lineRule="auto" w:line="276" w:after="200"/>
              <w:jc w:val="center"/>
              <w:rPr>
                <w:b/>
                <w:sz w:val="20"/>
                <w:szCs w:val="20"/>
              </w:rPr>
            </w:pPr>
          </w:p>
          <w:p w:rsidRDefault="00FD214C" w:rsidP="00605622" w:rsidR="00FD214C" w:rsidRPr="002655E0">
            <w:pPr>
              <w:spacing w:lineRule="auto" w:line="276" w:after="200"/>
              <w:jc w:val="center"/>
              <w:rPr>
                <w:b/>
                <w:sz w:val="20"/>
                <w:szCs w:val="20"/>
              </w:rPr>
            </w:pPr>
          </w:p>
          <w:p w:rsidRDefault="00FD214C" w:rsidP="00605622" w:rsidR="00FD214C" w:rsidRPr="002655E0">
            <w:pPr>
              <w:spacing w:lineRule="auto" w:line="276" w:after="200"/>
              <w:jc w:val="center"/>
              <w:rPr>
                <w:sz w:val="20"/>
                <w:szCs w:val="20"/>
              </w:rPr>
            </w:pPr>
            <w:r w:rsidRPr="002655E0">
              <w:rPr>
                <w:sz w:val="20"/>
                <w:szCs w:val="20"/>
              </w:rPr>
              <w:t>18.035,34</w:t>
            </w:r>
          </w:p>
          <w:p w:rsidRDefault="00FD214C" w:rsidP="00605622" w:rsidR="00FD214C" w:rsidRPr="002655E0">
            <w:pPr>
              <w:spacing w:lineRule="auto" w:line="276" w:after="200"/>
              <w:jc w:val="center"/>
              <w:rPr>
                <w:b/>
                <w:sz w:val="20"/>
                <w:szCs w:val="20"/>
              </w:rPr>
            </w:pPr>
          </w:p>
          <w:p w:rsidRDefault="00FD214C" w:rsidP="00605622" w:rsidR="00FD214C" w:rsidRPr="002655E0">
            <w:pPr>
              <w:spacing w:lineRule="auto" w:line="276" w:after="200"/>
              <w:jc w:val="center"/>
              <w:rPr>
                <w:b/>
                <w:sz w:val="20"/>
                <w:szCs w:val="20"/>
              </w:rPr>
            </w:pPr>
          </w:p>
          <w:p w:rsidRDefault="00FD214C" w:rsidP="00605622" w:rsidR="00FD214C" w:rsidRPr="002655E0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auto" w:w="0"/>
            <w:tcBorders>
              <w:left w:space="0" w:sz="4" w:color="auto" w:val="single"/>
            </w:tcBorders>
            <w:vAlign w:val="center"/>
          </w:tcPr>
          <w:p w:rsidRDefault="00FD214C" w:rsidP="00605622" w:rsidR="00FD214C" w:rsidRPr="002655E0">
            <w:pPr>
              <w:spacing w:lineRule="auto" w:line="276"/>
              <w:jc w:val="center"/>
              <w:rPr>
                <w:sz w:val="20"/>
                <w:szCs w:val="20"/>
              </w:rPr>
            </w:pPr>
            <w:r w:rsidRPr="002655E0">
              <w:rPr>
                <w:sz w:val="20"/>
                <w:szCs w:val="20"/>
              </w:rPr>
              <w:t>Izvadak iz evidencije, salda konti kartica za šifru preplatnika 4352147, rješenja o ovrsi: Ovrv-29656/15, Ovrv-13362/15, Ovrv-4098/14, Ovrv-27826/14, Ovrv-4744/16, Ovrv-34284/16, Ovrv -35983/10, presude Trgovačkog suda u Zagrebu Povrv-1408/13, Povrv-5219/12</w:t>
            </w:r>
          </w:p>
          <w:p w:rsidRDefault="00FD214C" w:rsidP="00605622" w:rsidR="00FD214C" w:rsidRPr="002655E0">
            <w:pPr>
              <w:spacing w:lineRule="auto" w:line="276" w:after="200"/>
              <w:jc w:val="center"/>
              <w:rPr>
                <w:b/>
                <w:sz w:val="20"/>
                <w:szCs w:val="20"/>
              </w:rPr>
            </w:pPr>
          </w:p>
          <w:p w:rsidRDefault="00FD214C" w:rsidP="00605622" w:rsidR="00FD214C" w:rsidRPr="002655E0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Align w:val="center"/>
          </w:tcPr>
          <w:p w:rsidRDefault="00FD214C" w:rsidP="00605622" w:rsidR="00FD214C" w:rsidRPr="002655E0">
            <w:pPr>
              <w:spacing w:lineRule="auto" w:line="276" w:after="200"/>
              <w:jc w:val="center"/>
              <w:rPr>
                <w:b/>
                <w:sz w:val="20"/>
                <w:szCs w:val="20"/>
              </w:rPr>
            </w:pPr>
          </w:p>
          <w:p w:rsidRDefault="00FD214C" w:rsidP="00605622" w:rsidR="00FD214C" w:rsidRPr="002655E0">
            <w:pPr>
              <w:spacing w:lineRule="auto" w:line="276" w:after="200"/>
              <w:jc w:val="center"/>
              <w:rPr>
                <w:b/>
                <w:sz w:val="20"/>
                <w:szCs w:val="20"/>
              </w:rPr>
            </w:pPr>
          </w:p>
          <w:p w:rsidRDefault="00FD214C" w:rsidP="00605622" w:rsidR="00FD214C" w:rsidRPr="002655E0">
            <w:pPr>
              <w:spacing w:lineRule="auto" w:line="276" w:after="200"/>
              <w:jc w:val="center"/>
              <w:rPr>
                <w:b/>
                <w:sz w:val="20"/>
                <w:szCs w:val="20"/>
              </w:rPr>
            </w:pPr>
          </w:p>
          <w:p w:rsidRDefault="00FD214C" w:rsidP="00605622" w:rsidR="00FD214C" w:rsidRPr="002655E0">
            <w:pPr>
              <w:spacing w:lineRule="auto" w:line="276" w:after="200"/>
              <w:jc w:val="center"/>
              <w:rPr>
                <w:b/>
                <w:sz w:val="20"/>
                <w:szCs w:val="20"/>
              </w:rPr>
            </w:pPr>
          </w:p>
          <w:p w:rsidRDefault="00FD214C" w:rsidP="00605622" w:rsidR="00FD214C" w:rsidRPr="002655E0">
            <w:pPr>
              <w:spacing w:lineRule="auto" w:line="276" w:after="200"/>
              <w:jc w:val="center"/>
              <w:rPr>
                <w:b/>
                <w:sz w:val="20"/>
                <w:szCs w:val="20"/>
              </w:rPr>
            </w:pPr>
          </w:p>
          <w:p w:rsidRDefault="00FD214C" w:rsidP="00605622" w:rsidR="00FD214C" w:rsidRPr="002655E0">
            <w:pPr>
              <w:spacing w:lineRule="auto" w:line="276" w:after="200"/>
              <w:jc w:val="center"/>
              <w:rPr>
                <w:b/>
                <w:sz w:val="20"/>
                <w:szCs w:val="20"/>
              </w:rPr>
            </w:pPr>
          </w:p>
          <w:p w:rsidRDefault="00FD214C" w:rsidP="00605622" w:rsidR="00FD214C" w:rsidRPr="002655E0">
            <w:pPr>
              <w:spacing w:lineRule="auto" w:line="276" w:after="200"/>
              <w:jc w:val="center"/>
              <w:rPr>
                <w:b/>
                <w:sz w:val="20"/>
                <w:szCs w:val="20"/>
              </w:rPr>
            </w:pPr>
          </w:p>
          <w:p w:rsidRDefault="00FD214C" w:rsidP="00605622" w:rsidR="00FD214C" w:rsidRPr="002655E0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FD214C" w:rsidP="00605622" w:rsidR="00FD214C" w:rsidRPr="002655E0">
            <w:pPr>
              <w:spacing w:lineRule="auto" w:line="276" w:after="200"/>
              <w:rPr>
                <w:b/>
                <w:sz w:val="20"/>
                <w:szCs w:val="20"/>
              </w:rPr>
            </w:pPr>
          </w:p>
          <w:p w:rsidRDefault="00FD214C" w:rsidP="00605622" w:rsidR="00FD214C" w:rsidRPr="002655E0">
            <w:pPr>
              <w:spacing w:lineRule="auto" w:line="276" w:after="200"/>
              <w:rPr>
                <w:b/>
                <w:sz w:val="20"/>
                <w:szCs w:val="20"/>
              </w:rPr>
            </w:pPr>
          </w:p>
          <w:p w:rsidRDefault="00FD214C" w:rsidP="00605622" w:rsidR="00FD214C" w:rsidRPr="002655E0">
            <w:pPr>
              <w:spacing w:lineRule="auto" w:line="276" w:after="200"/>
              <w:rPr>
                <w:b/>
                <w:sz w:val="20"/>
                <w:szCs w:val="20"/>
              </w:rPr>
            </w:pPr>
          </w:p>
          <w:p w:rsidRDefault="00FD214C" w:rsidP="00605622" w:rsidR="00FD214C" w:rsidRPr="002655E0">
            <w:pPr>
              <w:spacing w:lineRule="auto" w:line="276" w:after="200"/>
              <w:rPr>
                <w:b/>
                <w:sz w:val="20"/>
                <w:szCs w:val="20"/>
              </w:rPr>
            </w:pPr>
          </w:p>
          <w:p w:rsidRDefault="00FD214C" w:rsidP="00605622" w:rsidR="00FD214C" w:rsidRPr="002655E0">
            <w:pPr>
              <w:spacing w:lineRule="auto" w:line="276" w:after="200"/>
              <w:rPr>
                <w:b/>
                <w:sz w:val="20"/>
                <w:szCs w:val="20"/>
              </w:rPr>
            </w:pPr>
          </w:p>
          <w:p w:rsidRDefault="00FD214C" w:rsidP="00605622" w:rsidR="00FD214C" w:rsidRPr="002655E0">
            <w:pPr>
              <w:spacing w:lineRule="auto" w:line="276" w:after="200"/>
              <w:rPr>
                <w:b/>
                <w:sz w:val="20"/>
                <w:szCs w:val="20"/>
              </w:rPr>
            </w:pPr>
          </w:p>
          <w:p w:rsidRDefault="00FD214C" w:rsidP="00605622" w:rsidR="00FD214C" w:rsidRPr="002655E0">
            <w:pPr>
              <w:spacing w:lineRule="auto" w:line="276" w:after="200"/>
              <w:rPr>
                <w:b/>
                <w:sz w:val="20"/>
                <w:szCs w:val="20"/>
              </w:rPr>
            </w:pPr>
          </w:p>
          <w:p w:rsidRDefault="00FD214C" w:rsidP="00605622" w:rsidR="00FD214C" w:rsidRPr="002655E0">
            <w:pPr>
              <w:pStyle w:val="Bezproreda"/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auto" w:w="0"/>
            <w:vAlign w:val="center"/>
          </w:tcPr>
          <w:p w:rsidRDefault="00FD214C" w:rsidP="00605622" w:rsidR="00FD214C" w:rsidRPr="002655E0">
            <w:pPr>
              <w:spacing w:lineRule="auto" w:line="276" w:after="200"/>
              <w:jc w:val="center"/>
              <w:rPr>
                <w:b/>
                <w:sz w:val="20"/>
                <w:szCs w:val="20"/>
              </w:rPr>
            </w:pPr>
          </w:p>
          <w:p w:rsidRDefault="00FD214C" w:rsidP="00605622" w:rsidR="00FD214C" w:rsidRPr="002655E0">
            <w:pPr>
              <w:spacing w:lineRule="auto" w:line="276" w:after="200"/>
              <w:jc w:val="center"/>
              <w:rPr>
                <w:b/>
                <w:sz w:val="20"/>
                <w:szCs w:val="20"/>
              </w:rPr>
            </w:pPr>
          </w:p>
          <w:p w:rsidRDefault="00FD214C" w:rsidP="00605622" w:rsidR="00FD214C" w:rsidRPr="002655E0">
            <w:pPr>
              <w:spacing w:lineRule="auto" w:line="276" w:after="200"/>
              <w:jc w:val="center"/>
              <w:rPr>
                <w:b/>
                <w:sz w:val="20"/>
                <w:szCs w:val="20"/>
              </w:rPr>
            </w:pPr>
          </w:p>
          <w:p w:rsidRDefault="00FD214C" w:rsidP="00605622" w:rsidR="00FD214C" w:rsidRPr="002655E0">
            <w:pPr>
              <w:spacing w:lineRule="auto" w:line="276" w:after="200"/>
              <w:jc w:val="center"/>
              <w:rPr>
                <w:b/>
                <w:sz w:val="20"/>
                <w:szCs w:val="20"/>
              </w:rPr>
            </w:pPr>
          </w:p>
          <w:p w:rsidRDefault="00FD214C" w:rsidP="00605622" w:rsidR="00FD214C" w:rsidRPr="002655E0">
            <w:pPr>
              <w:spacing w:lineRule="auto" w:line="276" w:after="200"/>
              <w:jc w:val="center"/>
              <w:rPr>
                <w:b/>
                <w:sz w:val="20"/>
                <w:szCs w:val="20"/>
              </w:rPr>
            </w:pPr>
          </w:p>
          <w:p w:rsidRDefault="00FD214C" w:rsidP="00605622" w:rsidR="00FD214C" w:rsidRPr="002655E0">
            <w:pPr>
              <w:spacing w:lineRule="auto" w:line="276" w:after="200"/>
              <w:jc w:val="center"/>
              <w:rPr>
                <w:b/>
                <w:sz w:val="20"/>
                <w:szCs w:val="20"/>
              </w:rPr>
            </w:pPr>
          </w:p>
          <w:p w:rsidRDefault="00FD214C" w:rsidP="00605622" w:rsidR="00FD214C" w:rsidRPr="002655E0">
            <w:pPr>
              <w:spacing w:lineRule="auto" w:line="276" w:after="200"/>
              <w:jc w:val="center"/>
              <w:rPr>
                <w:b/>
                <w:sz w:val="20"/>
                <w:szCs w:val="20"/>
              </w:rPr>
            </w:pPr>
          </w:p>
          <w:p w:rsidRDefault="00FD214C" w:rsidP="00605622" w:rsidR="00FD214C" w:rsidRPr="002655E0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</w:tr>
      <w:tr w:rsidTr="00FD214C" w:rsidR="00FD214C" w:rsidRPr="002655E0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395"/>
        </w:trPr>
        <w:tc>
          <w:tcPr>
            <w:tcW w:type="auto" w:w="0"/>
            <w:gridSpan w:val="2"/>
            <w:vAlign w:val="center"/>
          </w:tcPr>
          <w:p w:rsidRDefault="00FD214C" w:rsidP="00605622" w:rsidR="00FD214C" w:rsidRPr="002655E0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655E0">
              <w:rPr>
                <w:rFonts w:hAnsi="Times New Roman" w:ascii="Times New Roman"/>
                <w:sz w:val="20"/>
                <w:szCs w:val="20"/>
              </w:rPr>
              <w:lastRenderedPageBreak/>
              <w:t>UKUPNO</w:t>
            </w:r>
          </w:p>
        </w:tc>
        <w:tc>
          <w:tcPr>
            <w:tcW w:type="auto" w:w="0"/>
            <w:gridSpan w:val="2"/>
            <w:vAlign w:val="center"/>
          </w:tcPr>
          <w:p w:rsidRDefault="00FD214C" w:rsidP="00605622" w:rsidR="00FD214C" w:rsidRPr="002655E0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gridSpan w:val="2"/>
            <w:vAlign w:val="center"/>
          </w:tcPr>
          <w:p w:rsidRDefault="00FD214C" w:rsidP="00605622" w:rsidR="00FD214C" w:rsidRPr="002655E0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63.654,74</w:t>
            </w:r>
          </w:p>
        </w:tc>
        <w:tc>
          <w:tcPr>
            <w:tcW w:type="auto" w:w="0"/>
            <w:gridSpan w:val="2"/>
            <w:vAlign w:val="center"/>
          </w:tcPr>
          <w:p w:rsidRDefault="00FD214C" w:rsidP="00605622" w:rsidR="00FD214C" w:rsidRPr="002655E0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Align w:val="center"/>
          </w:tcPr>
          <w:p w:rsidRDefault="00FD214C" w:rsidP="00605622" w:rsidR="00FD214C" w:rsidRPr="002655E0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655E0">
              <w:rPr>
                <w:rFonts w:hAnsi="Times New Roman" w:ascii="Times New Roman"/>
                <w:sz w:val="20"/>
                <w:szCs w:val="20"/>
              </w:rPr>
              <w:t>63.654,74</w:t>
            </w:r>
          </w:p>
        </w:tc>
        <w:tc>
          <w:tcPr>
            <w:tcW w:type="auto" w:w="0"/>
            <w:gridSpan w:val="3"/>
            <w:vAlign w:val="center"/>
          </w:tcPr>
          <w:p w:rsidRDefault="00FD214C" w:rsidP="00605622" w:rsidR="00FD214C" w:rsidRPr="002655E0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Align w:val="center"/>
          </w:tcPr>
          <w:p w:rsidRDefault="00FD214C" w:rsidP="00605622" w:rsidR="00FD214C" w:rsidRPr="002655E0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655E0">
              <w:rPr>
                <w:rFonts w:hAnsi="Times New Roman" w:ascii="Times New Roman"/>
                <w:sz w:val="20"/>
                <w:szCs w:val="20"/>
              </w:rPr>
              <w:t>36.520,92 kn</w:t>
            </w:r>
          </w:p>
        </w:tc>
      </w:tr>
    </w:tbl>
    <w:p w:rsidRDefault="00FD214C" w:rsidP="00FD214C" w:rsidR="00FD214C">
      <w:pPr>
        <w:pStyle w:val="Bezproreda"/>
        <w:spacing w:after="0"/>
        <w:ind w:left="-426"/>
        <w:rPr>
          <w:rFonts w:hAnsi="Times New Roman" w:ascii="Times New Roman"/>
          <w:b/>
          <w:sz w:val="24"/>
          <w:szCs w:val="24"/>
        </w:rPr>
      </w:pPr>
    </w:p>
    <w:p w:rsidRDefault="00FD214C" w:rsidP="00FD214C" w:rsidR="00FD214C" w:rsidRPr="009C4E8B">
      <w:pPr>
        <w:pStyle w:val="Bezproreda"/>
        <w:spacing w:after="0"/>
        <w:ind w:left="-426"/>
        <w:rPr>
          <w:rFonts w:hAnsi="Times New Roman" w:ascii="Times New Roman"/>
          <w:b/>
          <w:sz w:val="24"/>
          <w:szCs w:val="24"/>
        </w:rPr>
      </w:pPr>
    </w:p>
    <w:p w:rsidRDefault="00FD214C" w:rsidP="00FD214C" w:rsidR="00FD214C" w:rsidRPr="009C4E8B">
      <w:pPr>
        <w:pStyle w:val="Odlomakpopisa"/>
        <w:numPr>
          <w:ilvl w:val="0"/>
          <w:numId w:val="7"/>
        </w:numPr>
        <w:spacing w:after="80"/>
        <w:jc w:val="center"/>
        <w:rPr>
          <w:b/>
        </w:rPr>
      </w:pPr>
      <w:r w:rsidRPr="009C4E8B">
        <w:rPr>
          <w:b/>
        </w:rPr>
        <w:t>TABLICA RAZLUČNIH PRAVA</w:t>
      </w:r>
    </w:p>
    <w:tbl>
      <w:tblPr>
        <w:tblW w:type="pct" w:w="5124"/>
        <w:tblInd w:type="dxa" w:w="-318"/>
        <w:tblLook w:val="04A0" w:noVBand="1" w:noHBand="0" w:lastColumn="0" w:firstColumn="1" w:lastRow="0" w:firstRow="1"/>
      </w:tblPr>
      <w:tblGrid>
        <w:gridCol w:w="790"/>
        <w:gridCol w:w="1627"/>
        <w:gridCol w:w="1243"/>
        <w:gridCol w:w="1243"/>
        <w:gridCol w:w="1043"/>
        <w:gridCol w:w="1176"/>
        <w:gridCol w:w="1176"/>
        <w:gridCol w:w="1220"/>
      </w:tblGrid>
      <w:tr w:rsidTr="00605622" w:rsidR="00FD214C" w:rsidRPr="009C4E8B">
        <w:trPr>
          <w:trHeight w:val="1890"/>
        </w:trPr>
        <w:tc>
          <w:tcPr>
            <w:tcW w:type="pct" w:w="2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FD214C" w:rsidP="00605622" w:rsidR="00FD214C" w:rsidRPr="009C4E8B">
            <w:pPr>
              <w:jc w:val="center"/>
              <w:rPr>
                <w:color w:val="000000"/>
              </w:rPr>
            </w:pPr>
            <w:r w:rsidRPr="009C4E8B">
              <w:rPr>
                <w:color w:val="000000"/>
              </w:rPr>
              <w:t xml:space="preserve">Redni broj </w:t>
            </w:r>
          </w:p>
        </w:tc>
        <w:tc>
          <w:tcPr>
            <w:tcW w:type="pct" w:w="9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FD214C" w:rsidP="00605622" w:rsidR="00FD214C" w:rsidRPr="009C4E8B">
            <w:pPr>
              <w:jc w:val="center"/>
              <w:rPr>
                <w:color w:val="000000"/>
              </w:rPr>
            </w:pPr>
            <w:r w:rsidRPr="009C4E8B">
              <w:rPr>
                <w:color w:val="000000"/>
              </w:rPr>
              <w:t>Ime i prezime /  tvrtka ili naziv razlučnog vjerovnika</w:t>
            </w:r>
          </w:p>
        </w:tc>
        <w:tc>
          <w:tcPr>
            <w:tcW w:type="pct" w:w="5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FD214C" w:rsidP="00605622" w:rsidR="00FD214C" w:rsidRPr="009C4E8B">
            <w:pPr>
              <w:jc w:val="center"/>
              <w:rPr>
                <w:color w:val="000000"/>
              </w:rPr>
            </w:pPr>
            <w:r w:rsidRPr="009C4E8B">
              <w:rPr>
                <w:color w:val="000000"/>
              </w:rPr>
              <w:t xml:space="preserve">OIB razlučnog vjerovnika </w:t>
            </w:r>
          </w:p>
        </w:tc>
        <w:tc>
          <w:tcPr>
            <w:tcW w:type="pct" w:w="6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FD214C" w:rsidP="00605622" w:rsidR="00FD214C" w:rsidRPr="009C4E8B">
            <w:pPr>
              <w:jc w:val="center"/>
              <w:rPr>
                <w:color w:val="000000"/>
              </w:rPr>
            </w:pPr>
            <w:r w:rsidRPr="009C4E8B">
              <w:rPr>
                <w:color w:val="000000"/>
              </w:rPr>
              <w:t>Adresa / sjedište razlučnog vjerovnika</w:t>
            </w:r>
          </w:p>
        </w:tc>
        <w:tc>
          <w:tcPr>
            <w:tcW w:type="pct" w:w="4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FD214C" w:rsidP="00605622" w:rsidR="00FD214C" w:rsidRPr="009C4E8B">
            <w:pPr>
              <w:jc w:val="center"/>
              <w:rPr>
                <w:color w:val="000000"/>
              </w:rPr>
            </w:pPr>
            <w:r w:rsidRPr="009C4E8B">
              <w:rPr>
                <w:color w:val="000000"/>
              </w:rPr>
              <w:t>Javna knjiga u koju je razlučno pravo upisano</w:t>
            </w:r>
          </w:p>
        </w:tc>
        <w:tc>
          <w:tcPr>
            <w:tcW w:type="pct" w:w="6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FD214C" w:rsidP="00605622" w:rsidR="00FD214C" w:rsidRPr="009C4E8B">
            <w:pPr>
              <w:jc w:val="center"/>
              <w:rPr>
                <w:color w:val="000000"/>
              </w:rPr>
            </w:pPr>
            <w:r w:rsidRPr="009C4E8B">
              <w:rPr>
                <w:color w:val="000000"/>
              </w:rPr>
              <w:t>Iznos tražbine osigurane razlučnim pravom</w:t>
            </w:r>
          </w:p>
        </w:tc>
        <w:tc>
          <w:tcPr>
            <w:tcW w:type="pct" w:w="6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FD214C" w:rsidP="00605622" w:rsidR="00FD214C" w:rsidRPr="009C4E8B">
            <w:pPr>
              <w:jc w:val="center"/>
              <w:rPr>
                <w:color w:val="000000"/>
              </w:rPr>
            </w:pPr>
            <w:r w:rsidRPr="009C4E8B">
              <w:rPr>
                <w:color w:val="000000"/>
              </w:rPr>
              <w:t>Pravnu osnovu tražbine osigurane razlučnim pravom</w:t>
            </w:r>
          </w:p>
        </w:tc>
        <w:tc>
          <w:tcPr>
            <w:tcW w:type="pct" w:w="8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FD214C" w:rsidP="00605622" w:rsidR="00FD214C" w:rsidRPr="009C4E8B">
            <w:pPr>
              <w:jc w:val="center"/>
              <w:rPr>
                <w:color w:val="000000"/>
              </w:rPr>
            </w:pPr>
            <w:r w:rsidRPr="009C4E8B">
              <w:rPr>
                <w:color w:val="000000"/>
              </w:rPr>
              <w:t>Dio imovine na koji se odnosi razlučno pravo</w:t>
            </w:r>
          </w:p>
        </w:tc>
      </w:tr>
      <w:tr w:rsidTr="00605622" w:rsidR="00FD214C" w:rsidRPr="009C4E8B">
        <w:trPr>
          <w:trHeight w:val="435"/>
        </w:trPr>
        <w:tc>
          <w:tcPr>
            <w:tcW w:type="pct" w:w="2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D214C" w:rsidP="00605622" w:rsidR="00FD214C" w:rsidRPr="009C4E8B">
            <w:pPr>
              <w:rPr>
                <w:color w:val="000000"/>
              </w:rPr>
            </w:pPr>
          </w:p>
        </w:tc>
        <w:tc>
          <w:tcPr>
            <w:tcW w:type="pct" w:w="9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D214C" w:rsidP="00605622" w:rsidR="00FD214C" w:rsidRPr="009C4E8B">
            <w:pPr>
              <w:jc w:val="center"/>
              <w:rPr>
                <w:color w:val="000000"/>
              </w:rPr>
            </w:pPr>
          </w:p>
        </w:tc>
        <w:tc>
          <w:tcPr>
            <w:tcW w:type="pct" w:w="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D214C" w:rsidP="00605622" w:rsidR="00FD214C" w:rsidRPr="009C4E8B">
            <w:pPr>
              <w:jc w:val="center"/>
              <w:rPr>
                <w:color w:val="000000"/>
              </w:rPr>
            </w:pPr>
          </w:p>
        </w:tc>
        <w:tc>
          <w:tcPr>
            <w:tcW w:type="pct" w:w="6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D214C" w:rsidP="00605622" w:rsidR="00FD214C" w:rsidRPr="009C4E8B">
            <w:pPr>
              <w:jc w:val="center"/>
              <w:rPr>
                <w:color w:val="000000"/>
              </w:rPr>
            </w:pPr>
          </w:p>
        </w:tc>
        <w:tc>
          <w:tcPr>
            <w:tcW w:type="pct" w:w="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D214C" w:rsidP="00605622" w:rsidR="00FD214C" w:rsidRPr="009C4E8B">
            <w:pPr>
              <w:jc w:val="center"/>
              <w:rPr>
                <w:color w:val="000000"/>
              </w:rPr>
            </w:pP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D214C" w:rsidP="00605622" w:rsidR="00FD214C" w:rsidRPr="009C4E8B">
            <w:pPr>
              <w:jc w:val="center"/>
              <w:rPr>
                <w:color w:val="000000"/>
              </w:rPr>
            </w:pPr>
          </w:p>
        </w:tc>
        <w:tc>
          <w:tcPr>
            <w:tcW w:type="pct" w:w="6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D214C" w:rsidP="00605622" w:rsidR="00FD214C" w:rsidRPr="009C4E8B">
            <w:pPr>
              <w:jc w:val="center"/>
              <w:rPr>
                <w:color w:val="000000"/>
              </w:rPr>
            </w:pPr>
          </w:p>
        </w:tc>
        <w:tc>
          <w:tcPr>
            <w:tcW w:type="pct" w:w="8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D214C" w:rsidP="00605622" w:rsidR="00FD214C" w:rsidRPr="009C4E8B">
            <w:pPr>
              <w:rPr>
                <w:color w:val="000000"/>
              </w:rPr>
            </w:pPr>
          </w:p>
        </w:tc>
      </w:tr>
    </w:tbl>
    <w:p w:rsidRDefault="00FD214C" w:rsidP="00FD214C" w:rsidR="00FD214C" w:rsidRPr="009C4E8B"/>
    <w:p w:rsidRDefault="00FD214C" w:rsidP="00FD214C" w:rsidR="00FD214C" w:rsidRPr="009C4E8B">
      <w:pPr>
        <w:ind w:right="962"/>
      </w:pPr>
    </w:p>
    <w:p w:rsidRDefault="00FD214C" w:rsidP="00FD214C" w:rsidR="00FD214C" w:rsidRPr="009C4E8B"/>
    <w:p w:rsidRDefault="00FD214C" w:rsidP="00FD214C" w:rsidR="00FD214C" w:rsidRPr="009C4E8B"/>
    <w:p w:rsidRDefault="00FD214C" w:rsidP="00FD214C" w:rsidR="00FD214C" w:rsidRPr="009C4E8B">
      <w:pPr>
        <w:pStyle w:val="Odlomakpopisa"/>
        <w:numPr>
          <w:ilvl w:val="0"/>
          <w:numId w:val="7"/>
        </w:numPr>
        <w:spacing w:after="80"/>
        <w:jc w:val="center"/>
        <w:rPr>
          <w:b/>
        </w:rPr>
      </w:pPr>
      <w:r w:rsidRPr="009C4E8B">
        <w:rPr>
          <w:b/>
        </w:rPr>
        <w:t xml:space="preserve"> TABLICA IZLUČNIH PRAVA</w:t>
      </w:r>
    </w:p>
    <w:tbl>
      <w:tblPr>
        <w:tblW w:type="auto" w:w="0"/>
        <w:tblInd w:type="dxa" w:w="-34"/>
        <w:tblLook w:val="04A0" w:noVBand="1" w:noHBand="0" w:lastColumn="0" w:firstColumn="1" w:lastRow="0" w:firstRow="1"/>
      </w:tblPr>
      <w:tblGrid>
        <w:gridCol w:w="890"/>
        <w:gridCol w:w="2149"/>
        <w:gridCol w:w="1574"/>
        <w:gridCol w:w="1837"/>
        <w:gridCol w:w="1504"/>
        <w:gridCol w:w="1368"/>
      </w:tblGrid>
      <w:tr w:rsidTr="00FD214C" w:rsidR="00FD214C" w:rsidRPr="009C4E8B">
        <w:trPr>
          <w:trHeight w:val="144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FD214C" w:rsidP="00605622" w:rsidR="00FD214C" w:rsidRPr="00856035">
            <w:pPr>
              <w:jc w:val="center"/>
              <w:rPr>
                <w:color w:val="000000"/>
              </w:rPr>
            </w:pPr>
            <w:r w:rsidRPr="00856035">
              <w:rPr>
                <w:color w:val="000000"/>
              </w:rPr>
              <w:t xml:space="preserve">Redni broj 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FD214C" w:rsidP="00605622" w:rsidR="00FD214C" w:rsidRPr="00856035">
            <w:pPr>
              <w:jc w:val="center"/>
              <w:rPr>
                <w:color w:val="000000"/>
              </w:rPr>
            </w:pPr>
            <w:r w:rsidRPr="00856035">
              <w:rPr>
                <w:color w:val="000000"/>
              </w:rPr>
              <w:t>Ime i prezime /  tvrtka ili naziv razlučnog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FD214C" w:rsidP="00605622" w:rsidR="00FD214C" w:rsidRPr="00856035">
            <w:pPr>
              <w:jc w:val="center"/>
              <w:rPr>
                <w:color w:val="000000"/>
              </w:rPr>
            </w:pPr>
            <w:r w:rsidRPr="00856035">
              <w:rPr>
                <w:color w:val="000000"/>
              </w:rPr>
              <w:t xml:space="preserve">OIB razlučnog vjerovnika 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FD214C" w:rsidP="00605622" w:rsidR="00FD214C" w:rsidRPr="00856035">
            <w:pPr>
              <w:jc w:val="center"/>
              <w:rPr>
                <w:color w:val="000000"/>
              </w:rPr>
            </w:pPr>
            <w:r w:rsidRPr="00856035">
              <w:rPr>
                <w:color w:val="000000"/>
              </w:rPr>
              <w:t>Adresa / sjedište razlučnog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FD214C" w:rsidP="00605622" w:rsidR="00FD214C" w:rsidRPr="00856035">
            <w:pPr>
              <w:jc w:val="center"/>
              <w:rPr>
                <w:color w:val="000000"/>
              </w:rPr>
            </w:pPr>
            <w:r w:rsidRPr="00856035">
              <w:rPr>
                <w:color w:val="000000"/>
              </w:rPr>
              <w:t>Pravna osnova izlučnog prava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FD214C" w:rsidP="00605622" w:rsidR="00FD214C" w:rsidRPr="00856035">
            <w:pPr>
              <w:jc w:val="center"/>
              <w:rPr>
                <w:color w:val="000000"/>
              </w:rPr>
            </w:pPr>
            <w:r w:rsidRPr="00856035">
              <w:rPr>
                <w:color w:val="000000"/>
              </w:rPr>
              <w:t>Predmet izlučnog prava</w:t>
            </w:r>
          </w:p>
        </w:tc>
      </w:tr>
      <w:tr w:rsidTr="00FD214C" w:rsidR="00FD214C" w:rsidRPr="00856035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856035">
            <w:pPr>
              <w:jc w:val="center"/>
              <w:rPr>
                <w:color w:val="000000"/>
              </w:rPr>
            </w:pPr>
            <w:r w:rsidRPr="00856035">
              <w:rPr>
                <w:color w:val="00000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856035">
            <w:pPr>
              <w:jc w:val="center"/>
              <w:rPr>
                <w:color w:val="000000"/>
              </w:rPr>
            </w:pPr>
            <w:r w:rsidRPr="00856035">
              <w:rPr>
                <w:color w:val="00000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856035">
            <w:pPr>
              <w:jc w:val="center"/>
              <w:rPr>
                <w:color w:val="000000"/>
              </w:rPr>
            </w:pPr>
            <w:r w:rsidRPr="00856035">
              <w:rPr>
                <w:color w:val="00000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856035">
            <w:pPr>
              <w:jc w:val="center"/>
              <w:rPr>
                <w:color w:val="000000"/>
              </w:rPr>
            </w:pPr>
            <w:r w:rsidRPr="00856035">
              <w:rPr>
                <w:color w:val="00000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856035">
            <w:pPr>
              <w:jc w:val="center"/>
              <w:rPr>
                <w:color w:val="000000"/>
              </w:rPr>
            </w:pPr>
            <w:r w:rsidRPr="00856035">
              <w:rPr>
                <w:color w:val="00000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214C" w:rsidP="00605622" w:rsidR="00FD214C" w:rsidRPr="00856035">
            <w:pPr>
              <w:jc w:val="center"/>
              <w:rPr>
                <w:color w:val="000000"/>
              </w:rPr>
            </w:pPr>
            <w:r w:rsidRPr="00856035">
              <w:rPr>
                <w:color w:val="000000"/>
              </w:rPr>
              <w:t> </w:t>
            </w:r>
          </w:p>
        </w:tc>
      </w:tr>
    </w:tbl>
    <w:p w:rsidRDefault="00FD214C" w:rsidP="00FD214C" w:rsidR="00FD214C" w:rsidRPr="009C4E8B"/>
    <w:p w:rsidRDefault="00FD214C" w:rsidP="00FD214C" w:rsidR="00FD214C" w:rsidRPr="009C4E8B"/>
    <w:p w:rsidRDefault="00FD214C" w:rsidP="00FD214C" w:rsidR="00FD214C" w:rsidRPr="009C4E8B"/>
    <w:tbl>
      <w:tblPr>
        <w:tblStyle w:val="Reetkatablice"/>
        <w:tblW w:type="dxa" w:w="154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5482"/>
        <w:gridCol w:w="5023"/>
        <w:gridCol w:w="4912"/>
      </w:tblGrid>
      <w:tr w:rsidTr="00605622" w:rsidR="00FD214C" w:rsidRPr="009C4E8B">
        <w:tc>
          <w:tcPr>
            <w:tcW w:type="dxa" w:w="5482"/>
          </w:tcPr>
          <w:p w:rsidRDefault="00FD214C" w:rsidP="00605622" w:rsidR="00FD214C" w:rsidRPr="009C4E8B">
            <w:pPr>
              <w:rPr>
                <w:rFonts w:hAnsi="Times New Roman" w:ascii="Times New Roman"/>
              </w:rPr>
            </w:pPr>
            <w:r w:rsidRPr="009C4E8B">
              <w:rPr>
                <w:rFonts w:hAnsi="Times New Roman" w:ascii="Times New Roman"/>
              </w:rPr>
              <w:t>Mjesto i datum</w:t>
            </w:r>
          </w:p>
          <w:p w:rsidRDefault="00FD214C" w:rsidP="00605622" w:rsidR="00FD214C" w:rsidRPr="009C4E8B">
            <w:pPr>
              <w:rPr>
                <w:rFonts w:hAnsi="Times New Roman" w:ascii="Times New Roman"/>
              </w:rPr>
            </w:pPr>
          </w:p>
          <w:p w:rsidRDefault="00FD214C" w:rsidP="00605622" w:rsidR="00FD214C" w:rsidRPr="009C4E8B">
            <w:pPr>
              <w:rPr>
                <w:rFonts w:hAnsi="Times New Roman" w:ascii="Times New Roman"/>
              </w:rPr>
            </w:pPr>
            <w:r w:rsidRPr="009C4E8B">
              <w:rPr>
                <w:rFonts w:hAnsi="Times New Roman" w:ascii="Times New Roman"/>
              </w:rPr>
              <w:t xml:space="preserve">Zagreb, </w:t>
            </w:r>
            <w:r>
              <w:rPr>
                <w:rFonts w:hAnsi="Times New Roman" w:ascii="Times New Roman"/>
              </w:rPr>
              <w:t>22.</w:t>
            </w:r>
            <w:r w:rsidRPr="009C4E8B">
              <w:rPr>
                <w:rFonts w:hAnsi="Times New Roman" w:ascii="Times New Roman"/>
              </w:rPr>
              <w:t>0</w:t>
            </w:r>
            <w:r>
              <w:rPr>
                <w:rFonts w:hAnsi="Times New Roman" w:ascii="Times New Roman"/>
              </w:rPr>
              <w:t>8</w:t>
            </w:r>
            <w:r w:rsidRPr="009C4E8B">
              <w:rPr>
                <w:rFonts w:hAnsi="Times New Roman" w:ascii="Times New Roman"/>
              </w:rPr>
              <w:t>.2017. godine</w:t>
            </w:r>
            <w:r w:rsidRPr="009C4E8B">
              <w:rPr>
                <w:rFonts w:hAnsi="Times New Roman" w:ascii="Times New Roman"/>
              </w:rPr>
              <w:tab/>
              <w:t xml:space="preserve"> </w:t>
            </w:r>
            <w:r w:rsidRPr="009C4E8B">
              <w:rPr>
                <w:rFonts w:hAnsi="Times New Roman" w:ascii="Times New Roman"/>
              </w:rPr>
              <w:tab/>
            </w:r>
          </w:p>
        </w:tc>
        <w:tc>
          <w:tcPr>
            <w:tcW w:type="dxa" w:w="5023"/>
          </w:tcPr>
          <w:p w:rsidRDefault="00FD214C" w:rsidP="00605622" w:rsidR="00FD214C" w:rsidRPr="009C4E8B">
            <w:pPr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4912"/>
          </w:tcPr>
          <w:p w:rsidRDefault="00FD214C" w:rsidP="00605622" w:rsidR="00FD214C" w:rsidRPr="009C4E8B">
            <w:pPr>
              <w:jc w:val="center"/>
              <w:rPr>
                <w:rFonts w:hAnsi="Times New Roman" w:ascii="Times New Roman"/>
              </w:rPr>
            </w:pPr>
            <w:r w:rsidRPr="009C4E8B">
              <w:rPr>
                <w:rFonts w:hAnsi="Times New Roman" w:ascii="Times New Roman"/>
              </w:rPr>
              <w:t>Stečajni upravitelj</w:t>
            </w:r>
          </w:p>
          <w:p w:rsidRDefault="00FD214C" w:rsidP="00605622" w:rsidR="00FD214C" w:rsidRPr="009C4E8B">
            <w:pPr>
              <w:jc w:val="center"/>
              <w:rPr>
                <w:rFonts w:hAnsi="Times New Roman" w:ascii="Times New Roman"/>
              </w:rPr>
            </w:pPr>
          </w:p>
          <w:p w:rsidRDefault="00FD214C" w:rsidP="00605622" w:rsidR="00FD214C" w:rsidRPr="009C4E8B">
            <w:pPr>
              <w:jc w:val="center"/>
              <w:rPr>
                <w:rFonts w:hAnsi="Times New Roman" w:ascii="Times New Roman"/>
              </w:rPr>
            </w:pPr>
            <w:r w:rsidRPr="009C4E8B">
              <w:rPr>
                <w:rFonts w:hAnsi="Times New Roman" w:ascii="Times New Roman"/>
              </w:rPr>
              <w:t>Ivan Samac</w:t>
            </w:r>
          </w:p>
        </w:tc>
      </w:tr>
    </w:tbl>
    <w:p w:rsidRDefault="00FD214C" w:rsidP="00FD214C" w:rsidR="00FD214C" w:rsidRPr="00860B34"/>
    <w:p w:rsidRDefault="00FD214C" w:rsidP="00F532F3" w:rsidR="00FD214C" w:rsidRPr="00F532F3">
      <w:pPr>
        <w:jc w:val="both"/>
        <w:rPr>
          <w:b/>
        </w:rPr>
      </w:pPr>
    </w:p>
    <w:p w:rsidRDefault="00902F86" w:rsidP="00621AD6" w:rsidR="00902F86">
      <w:pPr>
        <w:pStyle w:val="Odlomakpopisa"/>
        <w:ind w:left="1440"/>
        <w:jc w:val="both"/>
      </w:pPr>
    </w:p>
    <w:p w:rsidRDefault="00902F86" w:rsidP="00621AD6" w:rsidR="00902F86">
      <w:pPr>
        <w:pStyle w:val="Odlomakpopisa"/>
        <w:ind w:left="1440"/>
        <w:jc w:val="both"/>
      </w:pPr>
      <w:r>
        <w:t xml:space="preserve"> </w:t>
      </w:r>
    </w:p>
    <w:p w:rsidRDefault="00902F86" w:rsidR="00902F86">
      <w:pPr>
        <w:jc w:val="both"/>
      </w:pPr>
    </w:p>
    <w:sectPr w:rsidSect="005F4C04" w:rsidR="00902F8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562E" w:rsidP="00451E61" w:rsidR="009B562E">
      <w:r>
        <w:separator/>
      </w:r>
    </w:p>
  </w:endnote>
  <w:endnote w:id="0" w:type="continuationSeparator">
    <w:p w:rsidRDefault="009B562E" w:rsidP="00451E61" w:rsidR="009B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2B9" w:rsidR="00F062B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33338308"/>
      <w:docPartObj>
        <w:docPartGallery w:val="Page Numbers (Bottom of Page)"/>
        <w:docPartUnique/>
      </w:docPartObj>
    </w:sdtPr>
    <w:sdtEndPr/>
    <w:sdtContent>
      <w:p w:rsidRDefault="005702A8" w:rsidP="005702A8" w:rsidR="005702A8">
        <w:pPr>
          <w:pStyle w:val="Podno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24A7">
          <w:rPr>
            <w:noProof/>
          </w:rPr>
          <w:t>8</w:t>
        </w:r>
        <w:r>
          <w:fldChar w:fldCharType="end"/>
        </w:r>
      </w:p>
    </w:sdtContent>
  </w:sdt>
  <w:p w:rsidRDefault="005702A8" w:rsidR="005702A8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2B9" w:rsidR="00F062B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562E" w:rsidP="00451E61" w:rsidR="009B562E">
      <w:r>
        <w:separator/>
      </w:r>
    </w:p>
  </w:footnote>
  <w:footnote w:id="0" w:type="continuationSeparator">
    <w:p w:rsidRDefault="009B562E" w:rsidP="00451E61" w:rsidR="009B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2B9" w:rsidR="00F062B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2B9" w:rsidR="00F062B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2B9" w:rsidR="00F06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47EC7D08"/>
    <w:lvl w:tplc="FC84EE8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355297"/>
    <w:multiLevelType w:val="hybridMultilevel"/>
    <w:tmpl w:val="4252964C"/>
    <w:lvl w:tplc="B64E685E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5B00F13"/>
    <w:multiLevelType w:val="hybridMultilevel"/>
    <w:tmpl w:val="1FC4E526"/>
    <w:lvl w:tplc="771609AA" w:ilvl="0">
      <w:start w:val="2"/>
      <w:numFmt w:val="bullet"/>
      <w:lvlText w:val="-"/>
      <w:lvlJc w:val="left"/>
      <w:pPr>
        <w:ind w:hanging="360" w:left="2061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04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7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4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0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6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36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089"/>
      </w:pPr>
      <w:rPr>
        <w:rFonts w:hAnsi="Wingdings" w:ascii="Wingdings" w:hint="default"/>
      </w:rPr>
    </w:lvl>
  </w:abstractNum>
  <w:abstractNum w:abstractNumId="3">
    <w:nsid w:val="606249FD"/>
    <w:multiLevelType w:val="hybridMultilevel"/>
    <w:tmpl w:val="354271A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63904FC2"/>
    <w:multiLevelType w:val="hybridMultilevel"/>
    <w:tmpl w:val="ABC087AC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612676"/>
    <w:multiLevelType w:val="hybridMultilevel"/>
    <w:tmpl w:val="71462878"/>
    <w:lvl w:tplc="7270BEC0" w:ilvl="0">
      <w:start w:val="1"/>
      <w:numFmt w:val="decimal"/>
      <w:lvlText w:val="%1."/>
      <w:lvlJc w:val="left"/>
      <w:pPr>
        <w:ind w:hanging="36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6">
    <w:nsid w:val="7BAA7136"/>
    <w:multiLevelType w:val="hybridMultilevel"/>
    <w:tmpl w:val="F000BAB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7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1E61"/>
    <w:rsid w:val="00006B70"/>
    <w:rsid w:val="00011700"/>
    <w:rsid w:val="0001474E"/>
    <w:rsid w:val="00043EEB"/>
    <w:rsid w:val="00072A52"/>
    <w:rsid w:val="0007391C"/>
    <w:rsid w:val="00073BA0"/>
    <w:rsid w:val="00085E84"/>
    <w:rsid w:val="000B0B5D"/>
    <w:rsid w:val="000D56E8"/>
    <w:rsid w:val="000F39AE"/>
    <w:rsid w:val="000F5EF6"/>
    <w:rsid w:val="00110B79"/>
    <w:rsid w:val="00112F16"/>
    <w:rsid w:val="001224A7"/>
    <w:rsid w:val="00130D56"/>
    <w:rsid w:val="00143099"/>
    <w:rsid w:val="001470A4"/>
    <w:rsid w:val="0015624C"/>
    <w:rsid w:val="00163299"/>
    <w:rsid w:val="00182B14"/>
    <w:rsid w:val="001A6A41"/>
    <w:rsid w:val="001B75C5"/>
    <w:rsid w:val="001D66CA"/>
    <w:rsid w:val="001D7F6F"/>
    <w:rsid w:val="001F5235"/>
    <w:rsid w:val="0020040D"/>
    <w:rsid w:val="002144B3"/>
    <w:rsid w:val="0021757E"/>
    <w:rsid w:val="002321B1"/>
    <w:rsid w:val="0024019D"/>
    <w:rsid w:val="00245B34"/>
    <w:rsid w:val="00256028"/>
    <w:rsid w:val="00261D87"/>
    <w:rsid w:val="0026287A"/>
    <w:rsid w:val="00264662"/>
    <w:rsid w:val="00271951"/>
    <w:rsid w:val="00272290"/>
    <w:rsid w:val="00274ED2"/>
    <w:rsid w:val="00284BCE"/>
    <w:rsid w:val="00285564"/>
    <w:rsid w:val="00291EC9"/>
    <w:rsid w:val="00296813"/>
    <w:rsid w:val="002A6FB0"/>
    <w:rsid w:val="002C1FF9"/>
    <w:rsid w:val="002D2E31"/>
    <w:rsid w:val="002D4622"/>
    <w:rsid w:val="002E13FA"/>
    <w:rsid w:val="002F5282"/>
    <w:rsid w:val="00300EA8"/>
    <w:rsid w:val="0032210C"/>
    <w:rsid w:val="00323C8B"/>
    <w:rsid w:val="00323D19"/>
    <w:rsid w:val="00337C49"/>
    <w:rsid w:val="00344438"/>
    <w:rsid w:val="0035228C"/>
    <w:rsid w:val="00352A2E"/>
    <w:rsid w:val="00352F33"/>
    <w:rsid w:val="003543D2"/>
    <w:rsid w:val="00371FAD"/>
    <w:rsid w:val="003824B8"/>
    <w:rsid w:val="003863F2"/>
    <w:rsid w:val="00392A28"/>
    <w:rsid w:val="00393EC4"/>
    <w:rsid w:val="003A35E6"/>
    <w:rsid w:val="003B3FA5"/>
    <w:rsid w:val="003B4EFE"/>
    <w:rsid w:val="003B67C7"/>
    <w:rsid w:val="003B7A59"/>
    <w:rsid w:val="003C7CE7"/>
    <w:rsid w:val="003D284D"/>
    <w:rsid w:val="003F754C"/>
    <w:rsid w:val="004063E6"/>
    <w:rsid w:val="004132F5"/>
    <w:rsid w:val="00434439"/>
    <w:rsid w:val="00441D44"/>
    <w:rsid w:val="00451E61"/>
    <w:rsid w:val="00455B70"/>
    <w:rsid w:val="00475326"/>
    <w:rsid w:val="004874F3"/>
    <w:rsid w:val="004A4DC7"/>
    <w:rsid w:val="004B0C4C"/>
    <w:rsid w:val="004B0F3D"/>
    <w:rsid w:val="004B39B0"/>
    <w:rsid w:val="004B5AAC"/>
    <w:rsid w:val="004B765E"/>
    <w:rsid w:val="004C363A"/>
    <w:rsid w:val="004C6700"/>
    <w:rsid w:val="004D34E6"/>
    <w:rsid w:val="004E2CF9"/>
    <w:rsid w:val="004F149B"/>
    <w:rsid w:val="004F5226"/>
    <w:rsid w:val="00500B20"/>
    <w:rsid w:val="00501F46"/>
    <w:rsid w:val="00502956"/>
    <w:rsid w:val="00514203"/>
    <w:rsid w:val="00515FCE"/>
    <w:rsid w:val="00517AD3"/>
    <w:rsid w:val="005308B4"/>
    <w:rsid w:val="005358DD"/>
    <w:rsid w:val="0054695C"/>
    <w:rsid w:val="00552346"/>
    <w:rsid w:val="00553E82"/>
    <w:rsid w:val="00556317"/>
    <w:rsid w:val="005642DD"/>
    <w:rsid w:val="005667CD"/>
    <w:rsid w:val="005702A8"/>
    <w:rsid w:val="00574969"/>
    <w:rsid w:val="0057783C"/>
    <w:rsid w:val="00580AFC"/>
    <w:rsid w:val="005810FA"/>
    <w:rsid w:val="0058233D"/>
    <w:rsid w:val="005872BE"/>
    <w:rsid w:val="0059235D"/>
    <w:rsid w:val="005D2F42"/>
    <w:rsid w:val="005E0425"/>
    <w:rsid w:val="005E0500"/>
    <w:rsid w:val="005F2A49"/>
    <w:rsid w:val="005F4C04"/>
    <w:rsid w:val="005F5173"/>
    <w:rsid w:val="005F552F"/>
    <w:rsid w:val="00606F26"/>
    <w:rsid w:val="00613543"/>
    <w:rsid w:val="00617331"/>
    <w:rsid w:val="00621AD6"/>
    <w:rsid w:val="00655339"/>
    <w:rsid w:val="00656585"/>
    <w:rsid w:val="00670F50"/>
    <w:rsid w:val="00670F6D"/>
    <w:rsid w:val="00673004"/>
    <w:rsid w:val="006A1862"/>
    <w:rsid w:val="006A463D"/>
    <w:rsid w:val="006C1BD3"/>
    <w:rsid w:val="006C631D"/>
    <w:rsid w:val="006E00DA"/>
    <w:rsid w:val="006F401A"/>
    <w:rsid w:val="007072AD"/>
    <w:rsid w:val="0072539D"/>
    <w:rsid w:val="00734F80"/>
    <w:rsid w:val="00741C4E"/>
    <w:rsid w:val="00742819"/>
    <w:rsid w:val="00747D50"/>
    <w:rsid w:val="007639A3"/>
    <w:rsid w:val="00796087"/>
    <w:rsid w:val="007972BE"/>
    <w:rsid w:val="00797BE9"/>
    <w:rsid w:val="007A75B4"/>
    <w:rsid w:val="007B06C0"/>
    <w:rsid w:val="007B2ABF"/>
    <w:rsid w:val="007B67F5"/>
    <w:rsid w:val="007C0D60"/>
    <w:rsid w:val="007C2184"/>
    <w:rsid w:val="007C2E67"/>
    <w:rsid w:val="007C4B1A"/>
    <w:rsid w:val="007C7BF4"/>
    <w:rsid w:val="007F396C"/>
    <w:rsid w:val="00805C51"/>
    <w:rsid w:val="00806463"/>
    <w:rsid w:val="008160F5"/>
    <w:rsid w:val="00831D63"/>
    <w:rsid w:val="0084115C"/>
    <w:rsid w:val="00844489"/>
    <w:rsid w:val="00845CBA"/>
    <w:rsid w:val="00846560"/>
    <w:rsid w:val="00847231"/>
    <w:rsid w:val="00856413"/>
    <w:rsid w:val="008625CF"/>
    <w:rsid w:val="00867601"/>
    <w:rsid w:val="00876E34"/>
    <w:rsid w:val="008830C4"/>
    <w:rsid w:val="00890B28"/>
    <w:rsid w:val="008921C9"/>
    <w:rsid w:val="008948CB"/>
    <w:rsid w:val="008B0CAC"/>
    <w:rsid w:val="008B525F"/>
    <w:rsid w:val="008B55E1"/>
    <w:rsid w:val="008C2449"/>
    <w:rsid w:val="008D3334"/>
    <w:rsid w:val="008D7769"/>
    <w:rsid w:val="008D7DB6"/>
    <w:rsid w:val="008E0541"/>
    <w:rsid w:val="008E2E09"/>
    <w:rsid w:val="008F4164"/>
    <w:rsid w:val="00902F86"/>
    <w:rsid w:val="00915002"/>
    <w:rsid w:val="00957378"/>
    <w:rsid w:val="009632A7"/>
    <w:rsid w:val="00963D57"/>
    <w:rsid w:val="00982544"/>
    <w:rsid w:val="00983F77"/>
    <w:rsid w:val="009969B8"/>
    <w:rsid w:val="00997ED9"/>
    <w:rsid w:val="009A4B96"/>
    <w:rsid w:val="009B39C0"/>
    <w:rsid w:val="009B562E"/>
    <w:rsid w:val="009B59AE"/>
    <w:rsid w:val="009C55DE"/>
    <w:rsid w:val="009E3073"/>
    <w:rsid w:val="009F6E4C"/>
    <w:rsid w:val="00A012A7"/>
    <w:rsid w:val="00A03F8A"/>
    <w:rsid w:val="00A060A7"/>
    <w:rsid w:val="00A0628B"/>
    <w:rsid w:val="00A131EC"/>
    <w:rsid w:val="00A25999"/>
    <w:rsid w:val="00A31513"/>
    <w:rsid w:val="00A466A0"/>
    <w:rsid w:val="00A65FBF"/>
    <w:rsid w:val="00A712F3"/>
    <w:rsid w:val="00A74469"/>
    <w:rsid w:val="00A74A2D"/>
    <w:rsid w:val="00A836A1"/>
    <w:rsid w:val="00A86777"/>
    <w:rsid w:val="00A96546"/>
    <w:rsid w:val="00AA43A0"/>
    <w:rsid w:val="00AB1573"/>
    <w:rsid w:val="00AB70FC"/>
    <w:rsid w:val="00AC7634"/>
    <w:rsid w:val="00AD525E"/>
    <w:rsid w:val="00AE1AFD"/>
    <w:rsid w:val="00AE3159"/>
    <w:rsid w:val="00AE695A"/>
    <w:rsid w:val="00AF47B3"/>
    <w:rsid w:val="00AF628E"/>
    <w:rsid w:val="00B03BB6"/>
    <w:rsid w:val="00B03EFD"/>
    <w:rsid w:val="00B3160C"/>
    <w:rsid w:val="00B3397E"/>
    <w:rsid w:val="00B42BB2"/>
    <w:rsid w:val="00B55B0B"/>
    <w:rsid w:val="00B71E41"/>
    <w:rsid w:val="00B75E90"/>
    <w:rsid w:val="00B83E84"/>
    <w:rsid w:val="00BC026F"/>
    <w:rsid w:val="00BC11DC"/>
    <w:rsid w:val="00BD4025"/>
    <w:rsid w:val="00BD7E9C"/>
    <w:rsid w:val="00BE04ED"/>
    <w:rsid w:val="00BE307E"/>
    <w:rsid w:val="00BE4606"/>
    <w:rsid w:val="00BF5C45"/>
    <w:rsid w:val="00C05067"/>
    <w:rsid w:val="00C07A70"/>
    <w:rsid w:val="00C07F3E"/>
    <w:rsid w:val="00C12826"/>
    <w:rsid w:val="00C135B9"/>
    <w:rsid w:val="00C30336"/>
    <w:rsid w:val="00C3257C"/>
    <w:rsid w:val="00C459B7"/>
    <w:rsid w:val="00C45E81"/>
    <w:rsid w:val="00C518F8"/>
    <w:rsid w:val="00C740D2"/>
    <w:rsid w:val="00C84D52"/>
    <w:rsid w:val="00CA38D6"/>
    <w:rsid w:val="00CA497D"/>
    <w:rsid w:val="00CE3DFF"/>
    <w:rsid w:val="00CE61E3"/>
    <w:rsid w:val="00CF0AD9"/>
    <w:rsid w:val="00D017A5"/>
    <w:rsid w:val="00D069BD"/>
    <w:rsid w:val="00D34CF2"/>
    <w:rsid w:val="00D40F0E"/>
    <w:rsid w:val="00D41363"/>
    <w:rsid w:val="00D42104"/>
    <w:rsid w:val="00D549D5"/>
    <w:rsid w:val="00D6554C"/>
    <w:rsid w:val="00D944B4"/>
    <w:rsid w:val="00DA24F7"/>
    <w:rsid w:val="00DA48BA"/>
    <w:rsid w:val="00DA60C0"/>
    <w:rsid w:val="00DB34D5"/>
    <w:rsid w:val="00DC2ED1"/>
    <w:rsid w:val="00DC4E5B"/>
    <w:rsid w:val="00DF0C8A"/>
    <w:rsid w:val="00DF1FAE"/>
    <w:rsid w:val="00E04EB7"/>
    <w:rsid w:val="00E14B80"/>
    <w:rsid w:val="00E21CC1"/>
    <w:rsid w:val="00E76302"/>
    <w:rsid w:val="00E85560"/>
    <w:rsid w:val="00E93849"/>
    <w:rsid w:val="00E96B89"/>
    <w:rsid w:val="00EA5963"/>
    <w:rsid w:val="00EB33D2"/>
    <w:rsid w:val="00EB504B"/>
    <w:rsid w:val="00ED2F58"/>
    <w:rsid w:val="00ED347E"/>
    <w:rsid w:val="00ED3658"/>
    <w:rsid w:val="00EE5211"/>
    <w:rsid w:val="00EE662B"/>
    <w:rsid w:val="00F062B9"/>
    <w:rsid w:val="00F33617"/>
    <w:rsid w:val="00F46E0A"/>
    <w:rsid w:val="00F532F3"/>
    <w:rsid w:val="00F61714"/>
    <w:rsid w:val="00F66A69"/>
    <w:rsid w:val="00F71092"/>
    <w:rsid w:val="00F945D1"/>
    <w:rsid w:val="00FA04BE"/>
    <w:rsid w:val="00FA62FE"/>
    <w:rsid w:val="00FB12A4"/>
    <w:rsid w:val="00FB2822"/>
    <w:rsid w:val="00FB77E9"/>
    <w:rsid w:val="00FC3BF5"/>
    <w:rsid w:val="00FD214C"/>
    <w:rsid w:val="00FD509B"/>
    <w:rsid w:val="00FE4F48"/>
    <w:rsid w:val="00FF1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locked="true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4C0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51E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451E61"/>
    <w:rPr>
      <w:rFonts w:cs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451E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451E61"/>
    <w:rPr>
      <w:rFonts w:cs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451E6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F5EF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F5EF6"/>
    <w:rPr>
      <w:rFonts w:cs="Tahoma" w:hAnsi="Tahoma" w:ascii="Tahoma"/>
      <w:sz w:val="16"/>
      <w:szCs w:val="16"/>
    </w:rPr>
  </w:style>
  <w:style w:styleId="Bezproreda" w:type="paragraph">
    <w:name w:val="No Spacing"/>
    <w:uiPriority w:val="99"/>
    <w:qFormat/>
    <w:rsid w:val="00FD214C"/>
    <w:pPr>
      <w:spacing w:after="80"/>
    </w:pPr>
    <w:rPr>
      <w:rFonts w:hAnsi="Calibri" w:ascii="Calibri"/>
      <w:lang w:eastAsia="en-US"/>
    </w:rPr>
  </w:style>
  <w:style w:styleId="Reetkatablice" w:type="table">
    <w:name w:val="Table Grid"/>
    <w:basedOn w:val="Obinatablica"/>
    <w:uiPriority w:val="59"/>
    <w:locked/>
    <w:rsid w:val="00FD214C"/>
    <w:rPr>
      <w:rFonts w:cstheme="minorBidi" w:eastAsiaTheme="minorHAnsi" w:hAnsiTheme="minorHAnsi" w:ascii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562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24C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5624C"/>
    <w:rPr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5624C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5624C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4C0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51E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451E61"/>
    <w:rPr>
      <w:rFonts w:cs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451E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451E61"/>
    <w:rPr>
      <w:rFonts w:cs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451E6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F5EF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5EF6"/>
    <w:rPr>
      <w:rFonts w:ascii="Tahoma" w:cs="Tahoma" w:hAnsi="Tahoma"/>
      <w:sz w:val="16"/>
      <w:szCs w:val="16"/>
    </w:rPr>
  </w:style>
  <w:style w:styleId="Bezproreda" w:type="paragraph">
    <w:name w:val="No Spacing"/>
    <w:uiPriority w:val="99"/>
    <w:qFormat/>
    <w:rsid w:val="00FD214C"/>
    <w:pPr>
      <w:spacing w:after="80"/>
    </w:pPr>
    <w:rPr>
      <w:rFonts w:ascii="Calibri" w:hAnsi="Calibri"/>
      <w:lang w:eastAsia="en-US"/>
    </w:rPr>
  </w:style>
  <w:style w:styleId="Reetkatablice" w:type="table">
    <w:name w:val="Table Grid"/>
    <w:basedOn w:val="Obinatablica"/>
    <w:uiPriority w:val="59"/>
    <w:locked/>
    <w:rsid w:val="00FD214C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562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624C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5624C"/>
    <w:rPr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5624C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5624C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46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039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St-1009/2017-14</izvorni_sadrzaj>
    <derivirana_varijabla naziv="DomainObject.Oznaka_1">St-1009/2017-14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1009</izvorni_sadrzaj>
    <derivirana_varijabla naziv="DomainObject.Predmet.Broj_1">1009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St-1009/2017</izvorni_sadrzaj>
    <derivirana_varijabla naziv="DomainObject.Predmet.OznakaBroj_1">St-1009/2017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MARS MEDIA d.o.o. zastupanog po punomoćniku Marko Marović</izvorni_sadrzaj>
    <derivirana_varijabla naziv="DomainObject.Predmet.ProtustrankaFormated_1">  MARS MEDIA d.o.o. zastupanog po punomoćniku Marko Marović</derivirana_varijabla>
  </DomainObject.Predmet.ProtustrankaFormated>
  <DomainObject.Predmet.ProtustrankaFormatedOIB>
    <izvorni_sadrzaj>  MARS MEDIA d.o.o., OIB 70760336701 zastupanog po punomoćniku Marko Marović</izvorni_sadrzaj>
    <derivirana_varijabla naziv="DomainObject.Predmet.ProtustrankaFormatedOIB_1">  MARS MEDIA d.o.o., OIB 70760336701 zastupanog po punomoćniku Marko Marović</derivirana_varijabla>
  </DomainObject.Predmet.ProtustrankaFormatedOIB>
  <DomainObject.Predmet.ProtustrankaFormatedWithAdress>
    <izvorni_sadrzaj> MARS MEDIA d.o.o., Medarska 4, 10000 Zagreb zastupanog po punomoćniku Marko Marović</izvorni_sadrzaj>
    <derivirana_varijabla naziv="DomainObject.Predmet.ProtustrankaFormatedWithAdress_1"> MARS MEDIA d.o.o., Medarska 4, 10000 Zagreb zastupanog po punomoćniku Marko Marović</derivirana_varijabla>
  </DomainObject.Predmet.ProtustrankaFormatedWithAdress>
  <DomainObject.Predmet.ProtustrankaFormatedWithAdressOIB>
    <izvorni_sadrzaj> MARS MEDIA d.o.o., OIB 70760336701, Medarska 4, 10000 Zagreb zastupanog po punomoćniku Marko Marović</izvorni_sadrzaj>
    <derivirana_varijabla naziv="DomainObject.Predmet.ProtustrankaFormatedWithAdressOIB_1"> MARS MEDIA d.o.o., OIB 70760336701, Medarska 4, 10000 Zagreb zastupanog po punomoćniku Marko Marović</derivirana_varijabla>
  </DomainObject.Predmet.ProtustrankaFormatedWithAdressOIB>
  <DomainObject.Predmet.ProtustrankaWithAdress>
    <izvorni_sadrzaj>MARS MEDIA d.o.o. Medarska 4, 10000 Zagreb</izvorni_sadrzaj>
    <derivirana_varijabla naziv="DomainObject.Predmet.ProtustrankaWithAdress_1">MARS MEDIA d.o.o. Medarska 4, 10000 Zagreb</derivirana_varijabla>
  </DomainObject.Predmet.ProtustrankaWithAdress>
  <DomainObject.Predmet.ProtustrankaWithAdressOIB>
    <izvorni_sadrzaj>MARS MEDIA d.o.o., OIB 70760336701, Medarska 4, 10000 Zagreb</izvorni_sadrzaj>
    <derivirana_varijabla naziv="DomainObject.Predmet.ProtustrankaWithAdressOIB_1">MARS MEDIA d.o.o., OIB 70760336701, Medarska 4, 10000 Zagreb</derivirana_varijabla>
  </DomainObject.Predmet.ProtustrankaWithAdressOIB>
  <DomainObject.Predmet.ProtustrankaNazivFormated>
    <izvorni_sadrzaj>MARS MEDIA d.o.o.</izvorni_sadrzaj>
    <derivirana_varijabla naziv="DomainObject.Predmet.ProtustrankaNazivFormated_1">MARS MEDIA d.o.o.</derivirana_varijabla>
  </DomainObject.Predmet.ProtustrankaNazivFormated>
  <DomainObject.Predmet.ProtustrankaNazivFormatedOIB>
    <izvorni_sadrzaj>MARS MEDIA d.o.o., OIB 70760336701</izvorni_sadrzaj>
    <derivirana_varijabla naziv="DomainObject.Predmet.ProtustrankaNazivFormatedOIB_1">MARS MEDIA d.o.o., OIB 70760336701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MARS MEDIA d.o.o. zastupanog po punomoćniku Marko Marović</item>
    </izvorni_sadrzaj>
    <derivirana_varijabla naziv="DomainObject.Predmet.ProtuStrankaListFormated_1">
      <item>MARS MEDIA d.o.o. zastupanog po punomoćniku Marko Marović</item>
    </derivirana_varijabla>
  </DomainObject.Predmet.ProtuStrankaListFormated>
  <DomainObject.Predmet.ProtuStrankaListFormatedOIB>
    <izvorni_sadrzaj>
      <item>MARS MEDIA d.o.o., OIB 70760336701 zastupanog po punomoćniku Marko Marović</item>
    </izvorni_sadrzaj>
    <derivirana_varijabla naziv="DomainObject.Predmet.ProtuStrankaListFormatedOIB_1">
      <item>MARS MEDIA d.o.o., OIB 70760336701 zastupanog po punomoćniku Marko Marović</item>
    </derivirana_varijabla>
  </DomainObject.Predmet.ProtuStrankaListFormatedOIB>
  <DomainObject.Predmet.ProtuStrankaListFormatedWithAdress>
    <izvorni_sadrzaj>
      <item>MARS MEDIA d.o.o., Medarska 4, 10000 Zagreb zastupanog po punomoćniku Marko Marović</item>
    </izvorni_sadrzaj>
    <derivirana_varijabla naziv="DomainObject.Predmet.ProtuStrankaListFormatedWithAdress_1">
      <item>MARS MEDIA d.o.o., Medarska 4, 10000 Zagreb zastupanog po punomoćniku Marko Marović</item>
    </derivirana_varijabla>
  </DomainObject.Predmet.ProtuStrankaListFormatedWithAdress>
  <DomainObject.Predmet.ProtuStrankaListFormatedWithAdressOIB>
    <izvorni_sadrzaj>
      <item>MARS MEDIA d.o.o., OIB 70760336701, Medarska 4, 10000 Zagreb zastupanog po punomoćniku Marko Marović</item>
    </izvorni_sadrzaj>
    <derivirana_varijabla naziv="DomainObject.Predmet.ProtuStrankaListFormatedWithAdressOIB_1">
      <item>MARS MEDIA d.o.o., OIB 70760336701, Medarska 4, 10000 Zagreb zastupanog po punomoćniku Marko Marović</item>
    </derivirana_varijabla>
  </DomainObject.Predmet.ProtuStrankaListFormatedWithAdressOIB>
  <DomainObject.Predmet.ProtuStrankaListNazivFormated>
    <izvorni_sadrzaj>
      <item>MARS MEDIA d.o.o.</item>
    </izvorni_sadrzaj>
    <derivirana_varijabla naziv="DomainObject.Predmet.ProtuStrankaListNazivFormated_1">
      <item>MARS MEDIA d.o.o.</item>
    </derivirana_varijabla>
  </DomainObject.Predmet.ProtuStrankaListNazivFormated>
  <DomainObject.Predmet.ProtuStrankaListNazivFormatedOIB>
    <izvorni_sadrzaj>
      <item>MARS MEDIA d.o.o., OIB 70760336701</item>
    </izvorni_sadrzaj>
    <derivirana_varijabla naziv="DomainObject.Predmet.ProtuStrankaListNazivFormatedOIB_1">
      <item>MARS MEDIA d.o.o., OIB 70760336701</item>
    </derivirana_varijabla>
  </DomainObject.Predmet.ProtuStrankaListNazivFormatedOIB>
  <DomainObject.Predmet.OstaliListFormated>
    <izvorni_sadrzaj>
      <item>Marko Marović punomoćnik sudionika u postupku MARS MEDIA d.o.o.</item>
      <item>ŽDO u Zagrebu punomoćnik sudionika u postupku RH MF Porezna uprava Zagreb</item>
      <item>Ivan Samac</item>
    </izvorni_sadrzaj>
    <derivirana_varijabla naziv="DomainObject.Predmet.OstaliListFormated_1">
      <item>Marko Marović punomoćnik sudionika u postupku MARS MEDIA d.o.o.</item>
      <item>ŽDO u Zagrebu punomoćnik sudionika u postupku RH MF Porezna uprava Zagreb</item>
      <item>Ivan Samac</item>
    </derivirana_varijabla>
  </DomainObject.Predmet.OstaliListFormated>
  <DomainObject.Predmet.OstaliListFormatedOIB>
    <izvorni_sadrzaj>
      <item>Marko Marović, OIB 07228696573 punomoćnik sudionika u postupku MARS MEDIA d.o.o.</item>
      <item>ŽDO u Zagrebu, OIB 16488001145 punomoćnik sudionika u postupku RH MF Porezna uprava Zagreb</item>
      <item>Ivan Samac, OIB 81141078908</item>
    </izvorni_sadrzaj>
    <derivirana_varijabla naziv="DomainObject.Predmet.OstaliListFormatedOIB_1">
      <item>Marko Marović, OIB 07228696573 punomoćnik sudionika u postupku MARS MEDIA d.o.o.</item>
      <item>ŽDO u Zagrebu, OIB 16488001145 punomoćnik sudionika u postupku RH MF Porezna uprava Zagreb</item>
      <item>Ivan Samac, OIB 81141078908</item>
    </derivirana_varijabla>
  </DomainObject.Predmet.OstaliListFormatedOIB>
  <DomainObject.Predmet.OstaliListFormatedWithAdress>
    <izvorni_sadrzaj>
      <item>Marko Marović, Sigetje 9, 10000 Zagreb punomoćnik sudionika u postupku MARS MEDIA d.o.o.</item>
      <item>ŽDO u Zagrebu, Savska cesta 41, 10000 Zagreb punomoćnik sudionika u postupku RH MF Porezna uprava Zagreb</item>
      <item>Ivan Samac, Hrgovići 97, 10000 Zagreb</item>
    </izvorni_sadrzaj>
    <derivirana_varijabla naziv="DomainObject.Predmet.OstaliListFormatedWithAdress_1">
      <item>Marko Marović, Sigetje 9, 10000 Zagreb punomoćnik sudionika u postupku MARS MEDIA d.o.o.</item>
      <item>ŽDO u Zagrebu, Savska cesta 41, 10000 Zagreb punomoćnik sudionika u postupku RH MF Porezna uprava Zagreb</item>
      <item>Ivan Samac, Hrgovići 97, 10000 Zagreb</item>
    </derivirana_varijabla>
  </DomainObject.Predmet.OstaliListFormatedWithAdress>
  <DomainObject.Predmet.OstaliListFormatedWithAdressOIB>
    <izvorni_sadrzaj>
      <item>Marko Marović, OIB 07228696573, Sigetje 9, 10000 Zagreb punomoćnik sudionika u postupku MARS MEDIA d.o.o.</item>
      <item>ŽDO u Zagrebu, OIB 16488001145, Savska cesta 41, 10000 Zagreb punomoćnik sudionika u postupku RH MF Porezna uprava Zagreb</item>
      <item>Ivan Samac, OIB 81141078908, Hrgovići 97, 10000 Zagreb</item>
    </izvorni_sadrzaj>
    <derivirana_varijabla naziv="DomainObject.Predmet.OstaliListFormatedWithAdressOIB_1">
      <item>Marko Marović, OIB 07228696573, Sigetje 9, 10000 Zagreb punomoćnik sudionika u postupku MARS MEDIA d.o.o.</item>
      <item>ŽDO u Zagrebu, OIB 16488001145, Savska cesta 41, 10000 Zagreb punomoćnik sudionika u postupku RH MF Porezna uprava Zagreb</item>
      <item>Ivan Samac, OIB 81141078908, Hrgovići 97, 10000 Zagreb</item>
    </derivirana_varijabla>
  </DomainObject.Predmet.OstaliListFormatedWithAdressOIB>
  <DomainObject.Predmet.OstaliListNazivFormated>
    <izvorni_sadrzaj>
      <item>Marko Marović</item>
      <item>ŽDO u Zagrebu</item>
      <item>Ivan Samac</item>
    </izvorni_sadrzaj>
    <derivirana_varijabla naziv="DomainObject.Predmet.OstaliListNazivFormated_1">
      <item>Marko Marović</item>
      <item>ŽDO u Zagrebu</item>
      <item>Ivan Samac</item>
    </derivirana_varijabla>
  </DomainObject.Predmet.OstaliListNazivFormated>
  <DomainObject.Predmet.OstaliListNazivFormatedOIB>
    <izvorni_sadrzaj>
      <item>Marko Marović, OIB 07228696573</item>
      <item>ŽDO u Zagrebu, OIB 16488001145</item>
      <item>Ivan Samac, OIB 81141078908</item>
    </izvorni_sadrzaj>
    <derivirana_varijabla naziv="DomainObject.Predmet.OstaliListNazivFormatedOIB_1">
      <item>Marko Marović, OIB 07228696573</item>
      <item>ŽDO u Zagrebu, OIB 16488001145</item>
      <item>Ivan Samac, OIB 81141078908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MARS MEDIA d.o.o.</izvorni_sadrzaj>
    <derivirana_varijabla naziv="DomainObject.Predmet.ProtustrankaIDrugi_1">MARS MEDIA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MARS MEDIA d.o.o., OIB 70760336701, Medarska 4, 10000 Zagreb</izvorni_sadrzaj>
    <derivirana_varijabla naziv="DomainObject.Predmet.ProtustrankaIDrugiAdressOIB_1">MARS MEDIA d.o.o., OIB 70760336701, Medarska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MARS MEDIA d.o.o.</item>
      <item>FINA Regionalni centar Zagreb</item>
      <item>Marko Marović</item>
      <item>RH MF Porezna uprava Zagreb</item>
      <item>ŽDO u Zagrebu</item>
      <item>Ivan Samac</item>
    </izvorni_sadrzaj>
    <derivirana_varijabla naziv="DomainObject.Predmet.SudioniciListNaziv_1">
      <item>MARS MEDIA d.o.o.</item>
      <item>FINA Regionalni centar Zagreb</item>
      <item>Marko Marović</item>
      <item>RH MF Porezna uprava Zagreb</item>
      <item>ŽDO u Zagrebu</item>
      <item>Ivan Samac</item>
    </derivirana_varijabla>
  </DomainObject.Predmet.SudioniciListNaziv>
  <DomainObject.Predmet.SudioniciListAdressOIB>
    <izvorni_sadrzaj>
      <item>MARS MEDIA d.o.o., OIB 70760336701, Medarska 4,10000 Zagreb</item>
      <item>FINA Regionalni centar Zagreb, OIB 85821130368, Trg svibanjskih žrtava 1995. 1,10000 Zagreb</item>
      <item>Marko Marović, OIB 07228696573, Sigetje 9,10000 Zagreb</item>
      <item>RH MF Porezna uprava Zagreb, OIB 18683136487</item>
      <item>ŽDO u Zagrebu, OIB 16488001145, Savska cesta 41,10000 Zagreb</item>
      <item>Ivan Samac, OIB 81141078908, Hrgovići 97,10000 Zagreb</item>
    </izvorni_sadrzaj>
    <derivirana_varijabla naziv="DomainObject.Predmet.SudioniciListAdressOIB_1">
      <item>MARS MEDIA d.o.o., OIB 70760336701, Medarska 4,10000 Zagreb</item>
      <item>FINA Regionalni centar Zagreb, OIB 85821130368, Trg svibanjskih žrtava 1995. 1,10000 Zagreb</item>
      <item>Marko Marović, OIB 07228696573, Sigetje 9,10000 Zagreb</item>
      <item>RH MF Porezna uprava Zagreb, OIB 18683136487</item>
      <item>ŽDO u Zagrebu, OIB 16488001145, Savska cesta 41,10000 Zagreb</item>
      <item>Ivan Samac, OIB 81141078908, Hrgovići 97,10000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70760336701</item>
      <item>, OIB 85821130368</item>
      <item>, OIB 07228696573</item>
      <item>, OIB 18683136487</item>
      <item>, OIB 16488001145</item>
      <item>, OIB 81141078908</item>
    </izvorni_sadrzaj>
    <derivirana_varijabla naziv="DomainObject.Predmet.SudioniciListNazivOIB_1">
      <item>, OIB 70760336701</item>
      <item>, OIB 85821130368</item>
      <item>, OIB 07228696573</item>
      <item>, OIB 18683136487</item>
      <item>, OIB 16488001145</item>
      <item>, OIB 81141078908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F0DD66-E76E-4151-8032-A4E83902F9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8</properties:Pages>
  <properties:Words>1210</properties:Words>
  <properties:Characters>7943</properties:Characters>
  <properties:Lines>890</properties:Lines>
  <properties:Paragraphs>239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MAM-PROJEKT d</vt:lpstr>
    </vt:vector>
  </properties:TitlesOfParts>
  <properties:LinksUpToDate>false</properties:LinksUpToDate>
  <properties:CharactersWithSpaces>9447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2017-09-04T12:08:00Z</dcterms:created>
  <dc:creator>tomislav</dc:creator>
  <cp:lastModifiedBy>Ivana Stampf</cp:lastModifiedBy>
  <cp:lastPrinted>2017-08-22T19:33:00Z</cp:lastPrinted>
  <dcterms:modified xmlns:xsi="http://www.w3.org/2001/XMLSchema-instance" xsi:type="dcterms:W3CDTF">2017-09-04T12:14:00Z</dcterms:modified>
  <cp:revision>5</cp:revision>
  <dc:title>MAM-PROJEKT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St-1009/2017-14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