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184e" w14:paraId="77c184e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1023D7">
        <w:t>-516/16-1112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8B2EF9" w:rsidRPr="00423A24">
        <w:rPr>
          <w:rFonts w:cs="Arial"/>
        </w:rPr>
        <w:t>ZADRANKA d.d. ZADAR u stečaju,</w:t>
      </w:r>
      <w:r w:rsidR="008B2EF9" w:rsidRPr="0049207F">
        <w:rPr>
          <w:rFonts w:cs="Arial"/>
        </w:rPr>
        <w:t xml:space="preserve"> zastupanom po stečajnom upravi</w:t>
      </w:r>
      <w:r w:rsidR="008B2EF9">
        <w:rPr>
          <w:rFonts w:cs="Arial"/>
        </w:rPr>
        <w:t>telju</w:t>
      </w:r>
      <w:r w:rsidR="008B2EF9" w:rsidRPr="0049207F">
        <w:rPr>
          <w:rFonts w:cs="Arial"/>
        </w:rPr>
        <w:t xml:space="preserve"> </w:t>
      </w:r>
      <w:r w:rsidR="008B2EF9">
        <w:rPr>
          <w:rFonts w:cs="Arial"/>
        </w:rPr>
        <w:t>Blažu Saviću</w:t>
      </w:r>
      <w:r w:rsidR="000C7E57">
        <w:t>,</w:t>
      </w:r>
      <w:r w:rsidRPr="00D72603">
        <w:t xml:space="preserve"> postupajući po </w:t>
      </w:r>
      <w:r w:rsidR="00022209">
        <w:t>p</w:t>
      </w:r>
      <w:r w:rsidRPr="00D72603">
        <w:t>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8B2EF9">
        <w:t>06. travnja 2016</w:t>
      </w:r>
      <w:r w:rsidR="00022209">
        <w:t>.</w:t>
      </w:r>
      <w:r w:rsidRPr="00D72603">
        <w:t xml:space="preserve">, </w:t>
      </w:r>
      <w:r w:rsidR="00D73ED4" w:rsidRPr="00D72603">
        <w:t xml:space="preserve">dana </w:t>
      </w:r>
      <w:r w:rsidR="001023D7">
        <w:t>11</w:t>
      </w:r>
      <w:r w:rsidR="008B2EF9">
        <w:t>. travnja 2016</w:t>
      </w:r>
      <w:r w:rsidR="00D73ED4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8B2EF9" w:rsidRPr="00423A24">
        <w:rPr>
          <w:rFonts w:cs="Arial"/>
        </w:rPr>
        <w:t>ZADRANKA d.d. ZADAR u stečaju</w:t>
      </w:r>
      <w:r w:rsidR="00D72603">
        <w:t>.</w:t>
      </w:r>
    </w:p>
    <w:p w:rsidRDefault="00BB45C2" w:rsidP="00366103" w:rsidR="00366103">
      <w:pPr>
        <w:ind w:firstLine="708"/>
        <w:jc w:val="both"/>
      </w:pPr>
      <w:r>
        <w:t xml:space="preserve">II Daje se suglasnost stečajnom upravitelju za naknadnu diobu prema diobenom popisu od </w:t>
      </w:r>
      <w:r w:rsidR="008B2EF9">
        <w:t>06. travnja 2016</w:t>
      </w:r>
      <w:r>
        <w:t>.</w:t>
      </w:r>
    </w:p>
    <w:p w:rsidRDefault="00890C88" w:rsidP="000C7E57" w:rsidR="00E12244">
      <w:pPr>
        <w:ind w:firstLine="708"/>
        <w:jc w:val="both"/>
      </w:pPr>
      <w:r>
        <w:t>III</w:t>
      </w:r>
      <w:r w:rsidR="00E12244">
        <w:t xml:space="preserve"> Stečajna masa stečajnog dužnika </w:t>
      </w:r>
      <w:r w:rsidR="008B2EF9" w:rsidRPr="00423A24">
        <w:rPr>
          <w:rFonts w:cs="Arial"/>
        </w:rPr>
        <w:t>ZADRANKA d.d. ZADAR u stečaju</w:t>
      </w:r>
      <w:r w:rsidR="00E12244">
        <w:t xml:space="preserve"> upisat će se u sudski registar.</w:t>
      </w:r>
    </w:p>
    <w:p w:rsidRDefault="00E12244" w:rsidP="000C7E57" w:rsidR="00E12244">
      <w:pPr>
        <w:ind w:firstLine="708"/>
        <w:jc w:val="both"/>
      </w:pPr>
      <w:r>
        <w:t xml:space="preserve">IV Stečajni upravitelj stečajne mase stečajnog dužnika </w:t>
      </w:r>
      <w:r w:rsidR="008B2EF9" w:rsidRPr="00423A24">
        <w:rPr>
          <w:rFonts w:cs="Arial"/>
        </w:rPr>
        <w:t>ZADRANKA d.d. ZADAR u stečaju</w:t>
      </w:r>
      <w:r>
        <w:t xml:space="preserve"> je </w:t>
      </w:r>
      <w:r w:rsidR="008B2EF9" w:rsidRPr="004C59EF">
        <w:t>Blaž Savić, Bana Josipa Jelačića 4/V, Zadar, datum rođenja: 15. travnja 1935. godine, mjesto rođenja: Banjevci</w:t>
      </w:r>
      <w:r w:rsidR="008B2EF9">
        <w:t xml:space="preserve">, broj osobne iskaznice: </w:t>
      </w:r>
      <w:r w:rsidR="008B2EF9" w:rsidRPr="004C59EF">
        <w:t>1504935383902, izdana od strane: PU Zadar, OIB: 44660472906</w:t>
      </w:r>
      <w:r w:rsidR="008B2EF9">
        <w:t xml:space="preserve">, </w:t>
      </w:r>
      <w:r>
        <w:t xml:space="preserve">koji podatak će se upisati u sudski registar. </w:t>
      </w:r>
    </w:p>
    <w:p w:rsidRDefault="00266F9B" w:rsidP="00266F9B" w:rsidR="00266F9B">
      <w:pPr>
        <w:ind w:firstLine="708"/>
        <w:jc w:val="both"/>
      </w:pPr>
      <w:r>
        <w:t>V Stečajni upravitelj dužan je bez odgode izvijestiti sud o izvršenoj diobi</w:t>
      </w:r>
      <w:r w:rsidR="00366103">
        <w:t xml:space="preserve"> po proteku rokova iz čl. 275., čl. 276. i čl. 280. Stečajnog zakona</w:t>
      </w:r>
      <w:r>
        <w:t>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443952" w:rsidR="00F47FAE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BB45C2">
        <w:t xml:space="preserve"> </w:t>
      </w:r>
      <w:r w:rsidR="00F47FAE">
        <w:t xml:space="preserve">podneskom od dana </w:t>
      </w:r>
      <w:r w:rsidR="008B2EF9">
        <w:t>06. travnja 2016</w:t>
      </w:r>
      <w:r w:rsidR="00890C88">
        <w:t>.</w:t>
      </w:r>
      <w:r w:rsidR="00F47FAE">
        <w:t xml:space="preserve"> izvijestio sud da su se sukladno </w:t>
      </w:r>
      <w:r w:rsidR="00F47FAE" w:rsidRPr="00E12244">
        <w:t xml:space="preserve">čl. </w:t>
      </w:r>
      <w:r w:rsidR="00E97DB2" w:rsidRPr="00E12244">
        <w:t>289. st. 1</w:t>
      </w:r>
      <w:r w:rsidR="00F47FAE" w:rsidRPr="00E12244">
        <w:t>.</w:t>
      </w:r>
      <w:r w:rsidR="00F47FAE">
        <w:t xml:space="preserve"> Stečajnog zakona</w:t>
      </w:r>
      <w:r w:rsidR="00E97DB2">
        <w:t xml:space="preserve"> (</w:t>
      </w:r>
      <w:r w:rsidR="00E97DB2" w:rsidRPr="00DC1AD3">
        <w:t>Narodne novine broj</w:t>
      </w:r>
      <w:r w:rsidR="00E97DB2">
        <w:t xml:space="preserve"> 71/15)</w:t>
      </w:r>
      <w:r w:rsidR="00F47FAE">
        <w:t xml:space="preserve"> stekli uvjeti za naknadnu diobu, pa time i nastavak postupka radi naknadne diobe</w:t>
      </w:r>
      <w:r w:rsidR="00266F9B">
        <w:t>, a iz razloga što su sudski sporovi zbog kojih je dio unovčene stečajne mase bio rezerviran za troškove toga postupka završeni u korist stečajnog dužnika</w:t>
      </w:r>
      <w:r w:rsidR="00F47FAE">
        <w:t xml:space="preserve">. Uz prijedlog za nastavak postupka radi naknadne diobe stečajni upravitelj je dostavio diobni popis.   </w:t>
      </w:r>
    </w:p>
    <w:p w:rsidRDefault="00E12244" w:rsidP="00E12244" w:rsidR="00E12244" w:rsidRPr="00DC1AD3">
      <w:pPr>
        <w:jc w:val="both"/>
      </w:pPr>
      <w:r>
        <w:t xml:space="preserve">            Obzirom da su ispunjeni uvjeti iz članka </w:t>
      </w:r>
      <w:r w:rsidRPr="00E12244">
        <w:t>čl. 289. st. 1.</w:t>
      </w:r>
      <w:r>
        <w:t xml:space="preserve"> Stečajnog zakona, valjalo je odlučiti kao u izreci.  </w:t>
      </w:r>
    </w:p>
    <w:p w:rsidRDefault="00266F9B" w:rsidP="00443952" w:rsidR="00E12244">
      <w:pPr>
        <w:ind w:firstLine="708"/>
        <w:jc w:val="both"/>
      </w:pPr>
      <w:r>
        <w:t xml:space="preserve">Nalog iz toč. III </w:t>
      </w:r>
      <w:r w:rsidR="00E12244">
        <w:t xml:space="preserve">temelji se na odredbi čl. 289. st. </w:t>
      </w:r>
      <w:r>
        <w:t>1</w:t>
      </w:r>
      <w:r w:rsidR="00E12244">
        <w:t>.</w:t>
      </w:r>
      <w:r>
        <w:t xml:space="preserve"> toč. 1.</w:t>
      </w:r>
      <w:r w:rsidR="00E12244">
        <w:t xml:space="preserve"> Stečajnog zakona</w:t>
      </w:r>
      <w:r>
        <w:t xml:space="preserve">, a nalog iz toč. IV temelji se na odredbi čl. </w:t>
      </w:r>
      <w:r w:rsidR="00E12244">
        <w:t>438. Stečajnog zakona</w:t>
      </w:r>
      <w:r>
        <w:t xml:space="preserve"> uz napomenu da je stečajni upravitelj stečajne mase izabran ručnom dodjelom budući je isti bio stečajni upravitelj ovog stečajnog dužnika</w:t>
      </w:r>
      <w:r w:rsidR="00E12244">
        <w:t>.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1023D7">
        <w:t>11</w:t>
      </w:r>
      <w:r w:rsidR="008B2EF9">
        <w:t>. travnja 2016</w:t>
      </w:r>
      <w:r w:rsidR="00924FFF" w:rsidRPr="00DC1AD3">
        <w:t>.</w:t>
      </w:r>
    </w:p>
    <w:p w:rsidRDefault="00D72603" w:rsidP="00BB45C2" w:rsidR="00D72603" w:rsidRPr="00DC1AD3"/>
    <w:p w:rsidRDefault="00531E04" w:rsidP="008B2EF9" w:rsidR="00531E04">
      <w:pPr>
        <w:jc w:val="right"/>
      </w:pPr>
      <w:r w:rsidRPr="002C500F">
        <w:t>Stečajn</w:t>
      </w:r>
      <w:r w:rsidR="008B2EF9">
        <w:t>a</w:t>
      </w:r>
      <w:r w:rsidRPr="002C500F">
        <w:t xml:space="preserve"> su</w:t>
      </w:r>
      <w:r w:rsidR="008B2EF9">
        <w:t>tkinja</w:t>
      </w:r>
      <w:r>
        <w:t>:</w:t>
      </w:r>
    </w:p>
    <w:p w:rsidRDefault="008B2EF9" w:rsidP="008B2EF9" w:rsidR="00531E04" w:rsidRPr="00F60CD9">
      <w:pPr>
        <w:jc w:val="right"/>
      </w:pPr>
      <w:r>
        <w:t>Ardena Bajlo</w:t>
      </w:r>
    </w:p>
    <w:p w:rsidRDefault="00531E04" w:rsidP="00531E04" w:rsidR="00531E04"/>
    <w:p w:rsidRDefault="008B2EF9" w:rsidP="00531E04" w:rsidR="008B2EF9"/>
    <w:p w:rsidRDefault="00D72603" w:rsidP="00924FFF" w:rsidR="00D72603"/>
    <w:p w:rsidRDefault="00924FFF" w:rsidP="00924FFF" w:rsidR="00924FFF" w:rsidRPr="00266F9B">
      <w:r w:rsidRPr="00266F9B">
        <w:t>POUKA O PRAVNOM LIJEKU:</w:t>
      </w:r>
    </w:p>
    <w:p w:rsidRDefault="00266F9B" w:rsidP="00266F9B" w:rsidR="00266F9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266F9B" w:rsidP="00924FFF" w:rsidR="00266F9B"/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266F9B">
        <w:t xml:space="preserve">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BF0771">
        <w:t xml:space="preserve"> uz diobni popis</w:t>
      </w:r>
      <w:r w:rsidR="00366103">
        <w:t xml:space="preserve"> </w:t>
      </w:r>
    </w:p>
    <w:p w:rsidRDefault="00E12244" w:rsidP="00A163E1" w:rsidR="00E12244" w:rsidRPr="00DC1AD3">
      <w:pPr>
        <w:numPr>
          <w:ilvl w:val="0"/>
          <w:numId w:val="1"/>
        </w:numPr>
      </w:pPr>
      <w:r>
        <w:t>Registru suda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BE6C59" w:rsidR="00BE6C59" w:rsidRPr="00DC1AD3"/>
    <w:sectPr w:rsidSect="00124545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545" w:rsidP="00124545" w:rsidR="00124545">
      <w:r>
        <w:separator/>
      </w:r>
    </w:p>
  </w:endnote>
  <w:endnote w:id="0" w:type="continuationSeparator">
    <w:p w:rsidRDefault="00124545" w:rsidP="00124545" w:rsidR="00124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545" w:rsidP="00124545" w:rsidR="00124545">
      <w:r>
        <w:separator/>
      </w:r>
    </w:p>
  </w:footnote>
  <w:footnote w:id="0" w:type="continuationSeparator">
    <w:p w:rsidRDefault="00124545" w:rsidP="00124545" w:rsidR="00124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6002326"/>
      <w:docPartObj>
        <w:docPartGallery w:val="Page Numbers (Top of Page)"/>
        <w:docPartUnique/>
      </w:docPartObj>
    </w:sdtPr>
    <w:sdtEndPr/>
    <w:sdtContent>
      <w:p w:rsidRDefault="00124545" w:rsidP="00124545" w:rsidR="00124545">
        <w:pPr>
          <w:jc w:val="right"/>
          <w:rPr>
            <w:rFonts w:cs="Arial" w:hAnsi="Arial" w:ascii="Arial"/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2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D72603">
          <w:t>1 St</w:t>
        </w:r>
        <w:r>
          <w:t>-516/16-1112</w:t>
        </w:r>
      </w:p>
      <w:p w:rsidRDefault="00A32262" w:rsidR="00124545">
        <w:pPr>
          <w:pStyle w:val="Zaglavlje"/>
          <w:jc w:val="center"/>
        </w:pPr>
      </w:p>
    </w:sdtContent>
  </w:sdt>
  <w:p w:rsidRDefault="00124545" w:rsidR="00124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5D82"/>
    <w:rsid w:val="00055338"/>
    <w:rsid w:val="000C7E57"/>
    <w:rsid w:val="001023D7"/>
    <w:rsid w:val="00124545"/>
    <w:rsid w:val="00266F9B"/>
    <w:rsid w:val="003030D8"/>
    <w:rsid w:val="00366103"/>
    <w:rsid w:val="003B391E"/>
    <w:rsid w:val="00443952"/>
    <w:rsid w:val="004E3574"/>
    <w:rsid w:val="00531E04"/>
    <w:rsid w:val="005432F4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890C88"/>
    <w:rsid w:val="008B2EF9"/>
    <w:rsid w:val="008E1367"/>
    <w:rsid w:val="00924FFF"/>
    <w:rsid w:val="00960CF5"/>
    <w:rsid w:val="009B1942"/>
    <w:rsid w:val="009E5554"/>
    <w:rsid w:val="00A163E1"/>
    <w:rsid w:val="00A32262"/>
    <w:rsid w:val="00A94666"/>
    <w:rsid w:val="00BB45C2"/>
    <w:rsid w:val="00BE6C59"/>
    <w:rsid w:val="00BF0771"/>
    <w:rsid w:val="00CD1DC2"/>
    <w:rsid w:val="00D72603"/>
    <w:rsid w:val="00D73ED4"/>
    <w:rsid w:val="00DC1AD3"/>
    <w:rsid w:val="00E06B02"/>
    <w:rsid w:val="00E12244"/>
    <w:rsid w:val="00E97DB2"/>
    <w:rsid w:val="00EA291B"/>
    <w:rsid w:val="00EB1098"/>
    <w:rsid w:val="00EC5339"/>
    <w:rsid w:val="00F21650"/>
    <w:rsid w:val="00F25E9E"/>
    <w:rsid w:val="00F4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4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545"/>
    <w:rPr>
      <w:sz w:val="24"/>
      <w:szCs w:val="24"/>
    </w:rPr>
  </w:style>
  <w:style w:styleId="Podnoje" w:type="paragraph">
    <w:name w:val="footer"/>
    <w:basedOn w:val="Normal"/>
    <w:link w:val="PodnojeChar"/>
    <w:rsid w:val="001245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5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4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545"/>
    <w:rPr>
      <w:sz w:val="24"/>
      <w:szCs w:val="24"/>
    </w:rPr>
  </w:style>
  <w:style w:styleId="Podnoje" w:type="paragraph">
    <w:name w:val="footer"/>
    <w:basedOn w:val="Normal"/>
    <w:link w:val="PodnojeChar"/>
    <w:rsid w:val="001245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5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St-516/2016-2</izvorni_sadrzaj>
    <derivirana_varijabla naziv="DomainObject.Oznaka_1">St-516/2016-2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ZADRANKA d.d., Zadar</izvorni_sadrzaj>
    <derivirana_varijabla naziv="DomainObject.Predmet.ProtustrankaFormated_1">  ZADRANKA d.d., Zadar</derivirana_varijabla>
  </DomainObject.Predmet.ProtustrankaFormated>
  <DomainObject.Predmet.ProtustrankaFormatedOIB>
    <izvorni_sadrzaj>  ZADRANKA d.d., Zadar</izvorni_sadrzaj>
    <derivirana_varijabla naziv="DomainObject.Predmet.ProtustrankaFormatedOIB_1">  ZADRANKA d.d., Zadar</derivirana_varijabla>
  </DomainObject.Predmet.ProtustrankaFormatedOIB>
  <DomainObject.Predmet.ProtustrankaFormatedWithAdress>
    <izvorni_sadrzaj> ZADRANKA d.d., Zadar, Zadar</izvorni_sadrzaj>
    <derivirana_varijabla naziv="DomainObject.Predmet.ProtustrankaFormatedWithAdress_1"> ZADRANKA d.d., Zadar, Zadar</derivirana_varijabla>
  </DomainObject.Predmet.ProtustrankaFormatedWithAdress>
  <DomainObject.Predmet.ProtustrankaFormatedWithAdressOIB>
    <izvorni_sadrzaj> ZADRANKA d.d., Zadar, Zadar</izvorni_sadrzaj>
    <derivirana_varijabla naziv="DomainObject.Predmet.ProtustrankaFormatedWithAdressOIB_1"> ZADRANKA d.d., Zadar, Zadar</derivirana_varijabla>
  </DomainObject.Predmet.ProtustrankaFormatedWithAdressOIB>
  <DomainObject.Predmet.ProtustrankaWithAdress>
    <izvorni_sadrzaj>ZADRANKA d.d., Zadar Zadar</izvorni_sadrzaj>
    <derivirana_varijabla naziv="DomainObject.Predmet.ProtustrankaWithAdress_1">ZADRANKA d.d., Zadar Zadar</derivirana_varijabla>
  </DomainObject.Predmet.ProtustrankaWithAdress>
  <DomainObject.Predmet.ProtustrankaWithAdressOIB>
    <izvorni_sadrzaj>ZADRANKA d.d., Zadar, Zadar</izvorni_sadrzaj>
    <derivirana_varijabla naziv="DomainObject.Predmet.ProtustrankaWithAdressOIB_1">ZADRANKA d.d., Zadar, Zadar</derivirana_varijabla>
  </DomainObject.Predmet.ProtustrankaWithAdressOIB>
  <DomainObject.Predmet.ProtustrankaNazivFormated>
    <izvorni_sadrzaj>ZADRANKA d.d., Zadar</izvorni_sadrzaj>
    <derivirana_varijabla naziv="DomainObject.Predmet.ProtustrankaNazivFormated_1">ZADRANKA d.d., Zadar</derivirana_varijabla>
  </DomainObject.Predmet.ProtustrankaNazivFormated>
  <DomainObject.Predmet.ProtustrankaNazivFormatedOIB>
    <izvorni_sadrzaj>ZADRANKA d.d., Zadar</izvorni_sadrzaj>
    <derivirana_varijabla naziv="DomainObject.Predmet.ProtustrankaNazivFormatedOIB_1">ZADRANKA d.d.,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ZADRANKA d.d., Zadar</izvorni_sadrzaj>
    <derivirana_varijabla naziv="DomainObject.Predmet.StrankaFormated_1">  ZADRANKA d.d., Zadar</derivirana_varijabla>
  </DomainObject.Predmet.StrankaFormated>
  <DomainObject.Predmet.StrankaFormatedOIB>
    <izvorni_sadrzaj>  ZADRANKA d.d., Zadar</izvorni_sadrzaj>
    <derivirana_varijabla naziv="DomainObject.Predmet.StrankaFormatedOIB_1">  ZADRANKA d.d., Zadar</derivirana_varijabla>
  </DomainObject.Predmet.StrankaFormatedOIB>
  <DomainObject.Predmet.StrankaFormatedWithAdress>
    <izvorni_sadrzaj> ZADRANKA d.d., Zadar, Zadar</izvorni_sadrzaj>
    <derivirana_varijabla naziv="DomainObject.Predmet.StrankaFormatedWithAdress_1"> ZADRANKA d.d., Zadar, Zadar</derivirana_varijabla>
  </DomainObject.Predmet.StrankaFormatedWithAdress>
  <DomainObject.Predmet.StrankaFormatedWithAdressOIB>
    <izvorni_sadrzaj> ZADRANKA d.d., Zadar, Zadar</izvorni_sadrzaj>
    <derivirana_varijabla naziv="DomainObject.Predmet.StrankaFormatedWithAdressOIB_1"> ZADRANKA d.d., Zadar, Zadar</derivirana_varijabla>
  </DomainObject.Predmet.StrankaFormatedWithAdressOIB>
  <DomainObject.Predmet.StrankaWithAdress>
    <izvorni_sadrzaj>ZADRANKA d.d., Zadar Zadar</izvorni_sadrzaj>
    <derivirana_varijabla naziv="DomainObject.Predmet.StrankaWithAdress_1">ZADRANKA d.d., Zadar Zadar</derivirana_varijabla>
  </DomainObject.Predmet.StrankaWithAdress>
  <DomainObject.Predmet.StrankaWithAdressOIB>
    <izvorni_sadrzaj>ZADRANKA d.d., Zadar, Zadar</izvorni_sadrzaj>
    <derivirana_varijabla naziv="DomainObject.Predmet.StrankaWithAdressOIB_1">ZADRANKA d.d., Zadar, Zadar</derivirana_varijabla>
  </DomainObject.Predmet.StrankaWithAdressOIB>
  <DomainObject.Predmet.StrankaNazivFormated>
    <izvorni_sadrzaj>ZADRANKA d.d., Zadar</izvorni_sadrzaj>
    <derivirana_varijabla naziv="DomainObject.Predmet.StrankaNazivFormated_1">ZADRANKA d.d., Zadar</derivirana_varijabla>
  </DomainObject.Predmet.StrankaNazivFormated>
  <DomainObject.Predmet.StrankaNazivFormatedOIB>
    <izvorni_sadrzaj>ZADRANKA d.d., Zadar</izvorni_sadrzaj>
    <derivirana_varijabla naziv="DomainObject.Predmet.StrankaNazivFormatedOIB_1">ZADRANKA d.d.,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ZADRANKA d.d., Zadar</item>
    </izvorni_sadrzaj>
    <derivirana_varijabla naziv="DomainObject.Predmet.StrankaListFormated_1">
      <item>ZADRANKA d.d., Zadar</item>
    </derivirana_varijabla>
  </DomainObject.Predmet.StrankaListFormated>
  <DomainObject.Predmet.StrankaListFormatedOIB>
    <izvorni_sadrzaj>
      <item>ZADRANKA d.d., Zadar</item>
    </izvorni_sadrzaj>
    <derivirana_varijabla naziv="DomainObject.Predmet.StrankaListFormatedOIB_1">
      <item>ZADRANKA d.d., Zadar</item>
    </derivirana_varijabla>
  </DomainObject.Predmet.StrankaListFormatedOIB>
  <DomainObject.Predmet.StrankaListFormatedWithAdress>
    <izvorni_sadrzaj>
      <item>ZADRANKA d.d., Zadar, Zadar</item>
    </izvorni_sadrzaj>
    <derivirana_varijabla naziv="DomainObject.Predmet.StrankaListFormatedWithAdress_1">
      <item>ZADRANKA d.d., Zadar, Zadar</item>
    </derivirana_varijabla>
  </DomainObject.Predmet.StrankaListFormatedWithAdress>
  <DomainObject.Predmet.StrankaListFormatedWithAdressOIB>
    <izvorni_sadrzaj>
      <item>ZADRANKA d.d., Zadar, Zadar</item>
    </izvorni_sadrzaj>
    <derivirana_varijabla naziv="DomainObject.Predmet.StrankaListFormatedWithAdressOIB_1">
      <item>ZADRANKA d.d., Zadar, Zadar</item>
    </derivirana_varijabla>
  </DomainObject.Predmet.StrankaListFormatedWithAdressOIB>
  <DomainObject.Predmet.StrankaListNazivFormated>
    <izvorni_sadrzaj>
      <item>ZADRANKA d.d., Zadar</item>
    </izvorni_sadrzaj>
    <derivirana_varijabla naziv="DomainObject.Predmet.StrankaListNazivFormated_1">
      <item>ZADRANKA d.d., Zadar</item>
    </derivirana_varijabla>
  </DomainObject.Predmet.StrankaListNazivFormated>
  <DomainObject.Predmet.StrankaListNazivFormatedOIB>
    <izvorni_sadrzaj>
      <item>ZADRANKA d.d., Zadar</item>
    </izvorni_sadrzaj>
    <derivirana_varijabla naziv="DomainObject.Predmet.StrankaListNazivFormatedOIB_1">
      <item>ZADRANKA d.d., Zadar</item>
    </derivirana_varijabla>
  </DomainObject.Predmet.StrankaListNazivFormatedOIB>
  <DomainObject.Predmet.ProtuStrankaListFormated>
    <izvorni_sadrzaj>
      <item>ZADRANKA d.d., Zadar</item>
    </izvorni_sadrzaj>
    <derivirana_varijabla naziv="DomainObject.Predmet.ProtuStrankaListFormated_1">
      <item>ZADRANKA d.d., Zadar</item>
    </derivirana_varijabla>
  </DomainObject.Predmet.ProtuStrankaListFormated>
  <DomainObject.Predmet.ProtuStrankaListFormatedOIB>
    <izvorni_sadrzaj>
      <item>ZADRANKA d.d., Zadar</item>
    </izvorni_sadrzaj>
    <derivirana_varijabla naziv="DomainObject.Predmet.ProtuStrankaListFormatedOIB_1">
      <item>ZADRANKA d.d., Zadar</item>
    </derivirana_varijabla>
  </DomainObject.Predmet.ProtuStrankaListFormatedOIB>
  <DomainObject.Predmet.ProtuStrankaListFormatedWithAdress>
    <izvorni_sadrzaj>
      <item>ZADRANKA d.d., Zadar, Zadar</item>
    </izvorni_sadrzaj>
    <derivirana_varijabla naziv="DomainObject.Predmet.ProtuStrankaListFormatedWithAdress_1">
      <item>ZADRANKA d.d., Zadar, Zadar</item>
    </derivirana_varijabla>
  </DomainObject.Predmet.ProtuStrankaListFormatedWithAdress>
  <DomainObject.Predmet.ProtuStrankaListFormatedWithAdressOIB>
    <izvorni_sadrzaj>
      <item>ZADRANKA d.d., Zadar, Zadar</item>
    </izvorni_sadrzaj>
    <derivirana_varijabla naziv="DomainObject.Predmet.ProtuStrankaListFormatedWithAdressOIB_1">
      <item>ZADRANKA d.d., Zadar, Zadar</item>
    </derivirana_varijabla>
  </DomainObject.Predmet.ProtuStrankaListFormatedWithAdressOIB>
  <DomainObject.Predmet.ProtuStrankaListNazivFormated>
    <izvorni_sadrzaj>
      <item>ZADRANKA d.d., Zadar</item>
    </izvorni_sadrzaj>
    <derivirana_varijabla naziv="DomainObject.Predmet.ProtuStrankaListNazivFormated_1">
      <item>ZADRANKA d.d., Zadar</item>
    </derivirana_varijabla>
  </DomainObject.Predmet.ProtuStrankaListNazivFormated>
  <DomainObject.Predmet.ProtuStrankaListNazivFormatedOIB>
    <izvorni_sadrzaj>
      <item>ZADRANKA d.d., Zadar</item>
    </izvorni_sadrzaj>
    <derivirana_varijabla naziv="DomainObject.Predmet.ProtuStrankaListNazivFormatedOIB_1">
      <item>ZADRANKA d.d., Zadar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St-516/2016-2</izvorni_sadrzaj>
    <derivirana_varijabla naziv="DomainObject.PoslovniBrojDokumenta_1">St-516/2016-2</derivirana_varijabla>
  </DomainObject.PoslovniBrojDokumenta>
  <DomainObject.Predmet.StrankaIDrugi>
    <izvorni_sadrzaj>ZADRANKA d.d., Zadar</izvorni_sadrzaj>
    <derivirana_varijabla naziv="DomainObject.Predmet.StrankaIDrugi_1">ZADRANKA d.d., Zadar</derivirana_varijabla>
  </DomainObject.Predmet.StrankaIDrugi>
  <DomainObject.Predmet.ProtustrankaIDrugi>
    <izvorni_sadrzaj>ZADRANKA d.d., Zadar</izvorni_sadrzaj>
    <derivirana_varijabla naziv="DomainObject.Predmet.ProtustrankaIDrugi_1">ZADRANKA d.d., Zadar</derivirana_varijabla>
  </DomainObject.Predmet.ProtustrankaIDrugi>
  <DomainObject.Predmet.StrankaIDrugiAdressOIB>
    <izvorni_sadrzaj>ZADRANKA d.d., Zadar, Zadar</izvorni_sadrzaj>
    <derivirana_varijabla naziv="DomainObject.Predmet.StrankaIDrugiAdressOIB_1">ZADRANKA d.d., Zadar, Zadar</derivirana_varijabla>
  </DomainObject.Predmet.StrankaIDrugiAdressOIB>
  <DomainObject.Predmet.ProtustrankaIDrugiAdressOIB>
    <izvorni_sadrzaj>ZADRANKA d.d., Zadar, Zadar</izvorni_sadrzaj>
    <derivirana_varijabla naziv="DomainObject.Predmet.ProtustrankaIDrugiAdressOIB_1">ZADRANKA d.d., Zadar,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ZADRANKA d.d., Zadar</item>
      <item>ZADRANKA d.d., Zadar</item>
    </izvorni_sadrzaj>
    <derivirana_varijabla naziv="DomainObject.Predmet.SudioniciListNaziv_1">
      <item>ZADRANKA d.d., Zadar</item>
      <item>ZADRANKA d.d., Zadar</item>
    </derivirana_varijabla>
  </DomainObject.Predmet.SudioniciListNaziv>
  <DomainObject.Predmet.SudioniciListAdressOIB>
    <izvorni_sadrzaj>
      <item>ZADRANKA d.d., Zadar, Zadar</item>
      <item>ZADRANKA d.d., Zadar, Zadar</item>
    </izvorni_sadrzaj>
    <derivirana_varijabla naziv="DomainObject.Predmet.SudioniciListAdressOIB_1">
      <item>ZADRANKA d.d., Zadar, Zadar</item>
      <item>ZADRANKA d.d.,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423</properties:Words>
  <properties:Characters>2111</properties:Characters>
  <properties:Lines>65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2016-04-08T08:18:00Z</dcterms:created>
  <dc:creator>Ardena Bajlo</dc:creator>
  <cp:lastModifiedBy>wsadmin</cp:lastModifiedBy>
  <cp:lastPrinted>2015-10-26T10:28:00Z</cp:lastPrinted>
  <dcterms:modified xmlns:xsi="http://www.w3.org/2001/XMLSchema-instance" xsi:type="dcterms:W3CDTF">2016-04-11T08:48:00Z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