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22df" w14:paraId="dbf22df" w:rsidRDefault="00942658" w:rsidP="00942658" w:rsidR="00FF2B80">
      <w:pPr>
        <w:ind w:left="708"/>
        <w:jc w:val="left"/>
        <w15:collapsed w:val="false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noProof/>
          <w:sz w:val="24"/>
          <w:szCs w:val="24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42658" w:rsidP="00942658" w:rsidR="00942658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REPUBLIKA  HRVATSKA</w:t>
      </w:r>
    </w:p>
    <w:p w:rsidRDefault="00942658" w:rsidP="00942658" w:rsidR="00942658">
      <w:pPr>
        <w:spacing w:lineRule="auto" w:line="240" w:after="0"/>
        <w:jc w:val="left"/>
        <w:rPr>
          <w:sz w:val="24"/>
          <w:szCs w:val="24"/>
        </w:rPr>
      </w:pPr>
      <w:r>
        <w:rPr>
          <w:sz w:val="24"/>
          <w:szCs w:val="24"/>
        </w:rPr>
        <w:t>TRGOVAČKI SUD U RIJECI</w:t>
      </w:r>
    </w:p>
    <w:p w:rsidRDefault="00942658" w:rsidP="00942658" w:rsidR="00FF2B80" w:rsidRPr="002B10FE">
      <w:pPr>
        <w:spacing w:lineRule="auto" w:line="240" w:after="0"/>
        <w:ind w:firstLine="708"/>
        <w:jc w:val="left"/>
        <w:rPr>
          <w:sz w:val="24"/>
          <w:szCs w:val="24"/>
        </w:rPr>
      </w:pPr>
      <w:r>
        <w:rPr>
          <w:sz w:val="24"/>
          <w:szCs w:val="24"/>
        </w:rPr>
        <w:t>Zadarska 1 i 3</w:t>
      </w:r>
    </w:p>
    <w:p w:rsidRDefault="00FF2B80" w:rsidP="00FF2B80" w:rsidR="00FF2B80" w:rsidRPr="002B10FE">
      <w:pPr>
        <w:jc w:val="center"/>
        <w:rPr>
          <w:sz w:val="24"/>
          <w:szCs w:val="24"/>
        </w:rPr>
      </w:pPr>
    </w:p>
    <w:p w:rsidRDefault="00FF2B80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2B10FE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2B10FE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2B10FE">
        <w:rPr>
          <w:rFonts w:cs="Times New Roman" w:hAnsi="Times New Roman" w:ascii="Times New Roman"/>
          <w:szCs w:val="24"/>
          <w:lang w:val="hr-HR"/>
        </w:rPr>
        <w:t>og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>
        <w:rPr>
          <w:rFonts w:cs="Times New Roman" w:hAnsi="Times New Roman" w:ascii="Times New Roman"/>
          <w:szCs w:val="24"/>
          <w:lang w:val="hr-HR"/>
        </w:rPr>
        <w:t>a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2B10FE">
        <w:rPr>
          <w:rFonts w:cs="Times New Roman" w:hAnsi="Times New Roman" w:ascii="Times New Roman"/>
          <w:bCs/>
          <w:color w:val="000000"/>
          <w:szCs w:val="24"/>
          <w:lang w:val="hr-HR"/>
        </w:rPr>
        <w:t>Narodne novine” br. 71/15 ),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42658">
        <w:rPr>
          <w:rFonts w:cs="Times New Roman" w:hAnsi="Times New Roman" w:ascii="Times New Roman"/>
          <w:szCs w:val="24"/>
          <w:lang w:val="hr-HR"/>
        </w:rPr>
        <w:t>18</w:t>
      </w:r>
      <w:r w:rsidR="002B10FE">
        <w:rPr>
          <w:rFonts w:cs="Times New Roman" w:hAnsi="Times New Roman" w:ascii="Times New Roman"/>
          <w:szCs w:val="24"/>
          <w:lang w:val="hr-HR"/>
        </w:rPr>
        <w:t>. siječnja 2016</w:t>
      </w:r>
      <w:r w:rsidRPr="002B10FE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663577" w:rsidP="00FF2B80" w:rsidR="00FF2B80" w:rsidRPr="002B10FE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 </w:t>
      </w:r>
      <w:bookmarkStart w:name="_GoBack" w:id="0"/>
      <w:bookmarkEnd w:id="0"/>
    </w:p>
    <w:p w:rsidRDefault="00FF2B80" w:rsidP="00942658" w:rsidR="00FF2B80" w:rsidRPr="002B10FE">
      <w:pPr>
        <w:jc w:val="center"/>
        <w:rPr>
          <w:szCs w:val="24"/>
        </w:rPr>
      </w:pPr>
      <w:r w:rsidRPr="002B10FE">
        <w:rPr>
          <w:sz w:val="24"/>
          <w:szCs w:val="24"/>
        </w:rPr>
        <w:t>O G L A S</w:t>
      </w: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B10FE">
        <w:rPr>
          <w:color w:val="000000"/>
          <w:sz w:val="24"/>
          <w:szCs w:val="24"/>
        </w:rPr>
        <w:t xml:space="preserve">Dužnik </w:t>
      </w:r>
      <w:r w:rsidR="00C0740D">
        <w:rPr>
          <w:bCs w:val="false"/>
          <w:sz w:val="24"/>
          <w:szCs w:val="24"/>
        </w:rPr>
        <w:t>VTV - RI</w:t>
      </w:r>
      <w:r w:rsidR="00C0740D">
        <w:rPr>
          <w:sz w:val="24"/>
          <w:szCs w:val="24"/>
        </w:rPr>
        <w:t xml:space="preserve"> društvo s ograničenom odgovornošću za trgovinu i usluge Rijeka, Brune Francetića 27/b, </w:t>
      </w:r>
      <w:r w:rsidR="00C0740D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C0740D">
        <w:rPr>
          <w:sz w:val="24"/>
          <w:szCs w:val="24"/>
        </w:rPr>
        <w:t>040231512, OIB: 17383345185</w:t>
      </w:r>
      <w:r w:rsidR="002B10FE">
        <w:rPr>
          <w:sz w:val="24"/>
          <w:szCs w:val="24"/>
        </w:rPr>
        <w:t>,</w:t>
      </w:r>
      <w:r w:rsidRPr="002B10FE">
        <w:rPr>
          <w:sz w:val="24"/>
          <w:szCs w:val="24"/>
        </w:rPr>
        <w:t xml:space="preserve"> ima u</w:t>
      </w:r>
      <w:r w:rsidRPr="002B10FE">
        <w:rPr>
          <w:color w:val="000000"/>
          <w:sz w:val="24"/>
          <w:szCs w:val="24"/>
        </w:rPr>
        <w:t xml:space="preserve">kupan dug evidentiran na temelju neizvršenih osnova za plaćanje  u iznosu od </w:t>
      </w:r>
      <w:r w:rsidR="00C0740D">
        <w:rPr>
          <w:color w:val="000000"/>
          <w:sz w:val="24"/>
          <w:szCs w:val="24"/>
        </w:rPr>
        <w:t>881.363,70</w:t>
      </w:r>
      <w:r w:rsidRPr="002B10FE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337B50">
        <w:rPr>
          <w:sz w:val="24"/>
          <w:szCs w:val="24"/>
        </w:rPr>
        <w:t>Poziva se osoba ovlaštena za zastupanje dužnika po zakonu (</w:t>
      </w:r>
      <w:r w:rsidR="00C0740D" w:rsidRPr="00C0740D">
        <w:rPr>
          <w:sz w:val="24"/>
          <w:szCs w:val="24"/>
        </w:rPr>
        <w:t>Danijel Paulić, Rijeka, Brune Francetića 27/b</w:t>
      </w:r>
      <w:r w:rsidRPr="00337B50">
        <w:rPr>
          <w:sz w:val="24"/>
          <w:szCs w:val="24"/>
        </w:rPr>
        <w:t xml:space="preserve">) da u roku od 15 dana od dana objave oglasa podnese sudu, </w:t>
      </w:r>
      <w:r w:rsidR="00C0740D">
        <w:rPr>
          <w:sz w:val="24"/>
          <w:szCs w:val="24"/>
        </w:rPr>
        <w:t xml:space="preserve">uz </w:t>
      </w:r>
      <w:r w:rsidRPr="00337B50">
        <w:rPr>
          <w:sz w:val="24"/>
          <w:szCs w:val="24"/>
        </w:rPr>
        <w:t xml:space="preserve">poziv na </w:t>
      </w:r>
      <w:r w:rsidRPr="002B10FE">
        <w:rPr>
          <w:color w:val="000000"/>
          <w:sz w:val="24"/>
          <w:szCs w:val="24"/>
        </w:rPr>
        <w:t xml:space="preserve">posl. br. </w:t>
      </w:r>
      <w:r w:rsidR="002B10FE">
        <w:rPr>
          <w:color w:val="000000"/>
          <w:sz w:val="24"/>
          <w:szCs w:val="24"/>
        </w:rPr>
        <w:t>14</w:t>
      </w:r>
      <w:r w:rsidR="00726D83">
        <w:rPr>
          <w:color w:val="000000"/>
          <w:sz w:val="24"/>
          <w:szCs w:val="24"/>
        </w:rPr>
        <w:t xml:space="preserve"> St-</w:t>
      </w:r>
      <w:r w:rsidR="00337B50">
        <w:rPr>
          <w:color w:val="000000"/>
          <w:sz w:val="24"/>
          <w:szCs w:val="24"/>
        </w:rPr>
        <w:t>4</w:t>
      </w:r>
      <w:r w:rsidR="00C0740D">
        <w:rPr>
          <w:color w:val="000000"/>
          <w:sz w:val="24"/>
          <w:szCs w:val="24"/>
        </w:rPr>
        <w:t>3</w:t>
      </w:r>
      <w:r w:rsidR="00337B50">
        <w:rPr>
          <w:color w:val="000000"/>
          <w:sz w:val="24"/>
          <w:szCs w:val="24"/>
        </w:rPr>
        <w:t>1</w:t>
      </w:r>
      <w:r w:rsidRPr="002B10FE">
        <w:rPr>
          <w:color w:val="000000"/>
          <w:sz w:val="24"/>
          <w:szCs w:val="24"/>
        </w:rPr>
        <w:t>/</w:t>
      </w:r>
      <w:r w:rsidR="00C0740D">
        <w:rPr>
          <w:color w:val="000000"/>
          <w:sz w:val="24"/>
          <w:szCs w:val="24"/>
        </w:rPr>
        <w:t>20</w:t>
      </w:r>
      <w:r w:rsidRPr="002B10FE">
        <w:rPr>
          <w:color w:val="000000"/>
          <w:sz w:val="24"/>
          <w:szCs w:val="24"/>
        </w:rPr>
        <w:t>15,  javnobilježnički ovjerovljen popis imovine i obveza na propisanom obrascu.</w:t>
      </w:r>
    </w:p>
    <w:p w:rsidRDefault="00FF2B80" w:rsidP="00FF2B80" w:rsidR="00FF2B80" w:rsidRPr="002B10FE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2B10FE">
        <w:rPr>
          <w:color w:val="000000"/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2B10FE">
      <w:pPr>
        <w:rPr>
          <w:sz w:val="24"/>
          <w:szCs w:val="24"/>
        </w:rPr>
      </w:pPr>
      <w:r w:rsidRPr="002B10FE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2B10FE">
      <w:pPr>
        <w:rPr>
          <w:sz w:val="24"/>
          <w:szCs w:val="24"/>
        </w:rPr>
      </w:pPr>
    </w:p>
    <w:sectPr w:rsidSect="004624D4" w:rsidR="004F6C16" w:rsidRPr="002B10FE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194E" w:rsidP="00FF2B80" w:rsidR="000A194E">
      <w:pPr>
        <w:spacing w:lineRule="auto" w:line="240" w:after="0"/>
      </w:pPr>
      <w:r>
        <w:separator/>
      </w:r>
    </w:p>
  </w:endnote>
  <w:endnote w:id="0" w:type="continuationSeparator">
    <w:p w:rsidRDefault="000A194E" w:rsidP="00FF2B80" w:rsidR="000A19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194E" w:rsidP="00FF2B80" w:rsidR="000A194E">
      <w:pPr>
        <w:spacing w:lineRule="auto" w:line="240" w:after="0"/>
      </w:pPr>
      <w:r>
        <w:separator/>
      </w:r>
    </w:p>
  </w:footnote>
  <w:footnote w:id="0" w:type="continuationSeparator">
    <w:p w:rsidRDefault="000A194E" w:rsidP="00FF2B80" w:rsidR="000A19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337B50">
      <w:rPr>
        <w:sz w:val="24"/>
        <w:szCs w:val="24"/>
      </w:rPr>
      <w:t>4</w:t>
    </w:r>
    <w:r w:rsidR="00C0740D">
      <w:rPr>
        <w:sz w:val="24"/>
        <w:szCs w:val="24"/>
      </w:rPr>
      <w:t>3</w:t>
    </w:r>
    <w:r w:rsidR="00337B50">
      <w:rPr>
        <w:sz w:val="24"/>
        <w:szCs w:val="24"/>
      </w:rPr>
      <w:t>1</w:t>
    </w:r>
    <w:r w:rsidRPr="00FF2B80">
      <w:rPr>
        <w:sz w:val="24"/>
        <w:szCs w:val="24"/>
      </w:rPr>
      <w:t>/</w:t>
    </w:r>
    <w:r w:rsidR="00EB2039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337B50">
      <w:rPr>
        <w:sz w:val="24"/>
        <w:szCs w:val="24"/>
      </w:rPr>
      <w:t>5</w:t>
    </w:r>
  </w:p>
  <w:p w:rsidRDefault="0066357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94E"/>
    <w:rsid w:val="002B10FE"/>
    <w:rsid w:val="00337B50"/>
    <w:rsid w:val="004010D8"/>
    <w:rsid w:val="004A08F6"/>
    <w:rsid w:val="004F6C16"/>
    <w:rsid w:val="00663577"/>
    <w:rsid w:val="00663750"/>
    <w:rsid w:val="00726D83"/>
    <w:rsid w:val="008964C2"/>
    <w:rsid w:val="008E2EC3"/>
    <w:rsid w:val="00942658"/>
    <w:rsid w:val="00942A0F"/>
    <w:rsid w:val="00B1443B"/>
    <w:rsid w:val="00BA3EB5"/>
    <w:rsid w:val="00C0740D"/>
    <w:rsid w:val="00E518D1"/>
    <w:rsid w:val="00EB2039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26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265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5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35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57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5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5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26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265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5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35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57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5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5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St-431/2015</izvorni_sadrzaj>
    <derivirana_varijabla naziv="DomainObject.Predmet.OznakaBroj_1">St-431/2015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VTV - RI d.o.o.  Rijeka</izvorni_sadrzaj>
    <derivirana_varijabla naziv="DomainObject.Predmet.ProtustrankaFormated_1">  VTV - RI d.o.o.  Rijeka</derivirana_varijabla>
  </DomainObject.Predmet.ProtustrankaFormated>
  <DomainObject.Predmet.ProtustrankaFormatedOIB>
    <izvorni_sadrzaj>  VTV - RI d.o.o.  Rijeka, OIB 17383345185</izvorni_sadrzaj>
    <derivirana_varijabla naziv="DomainObject.Predmet.ProtustrankaFormatedOIB_1">  VTV - RI d.o.o.  Rijeka, OIB 17383345185</derivirana_varijabla>
  </DomainObject.Predmet.ProtustrankaFormatedOIB>
  <DomainObject.Predmet.ProtustrankaFormatedWithAdress>
    <izvorni_sadrzaj> VTV - RI d.o.o.  Rijeka, Brune Francetića 27b, 51000 Rijeka</izvorni_sadrzaj>
    <derivirana_varijabla naziv="DomainObject.Predmet.ProtustrankaFormatedWithAdress_1"> VTV - RI d.o.o.  Rijeka, Brune Francetića 27b, 51000 Rijeka</derivirana_varijabla>
  </DomainObject.Predmet.ProtustrankaFormatedWithAdress>
  <DomainObject.Predmet.ProtustrankaFormatedWithAdressOIB>
    <izvorni_sadrzaj> VTV - RI d.o.o.  Rijeka, OIB 17383345185, Brune Francetića 27b, 51000 Rijeka</izvorni_sadrzaj>
    <derivirana_varijabla naziv="DomainObject.Predmet.ProtustrankaFormatedWithAdressOIB_1"> VTV - RI d.o.o.  Rijeka, OIB 17383345185, Brune Francetića 27b, 51000 Rijeka</derivirana_varijabla>
  </DomainObject.Predmet.ProtustrankaFormatedWithAdressOIB>
  <DomainObject.Predmet.ProtustrankaWithAdress>
    <izvorni_sadrzaj>VTV - RI d.o.o.  Rijeka Brune Francetića 27b, 51000 Rijeka</izvorni_sadrzaj>
    <derivirana_varijabla naziv="DomainObject.Predmet.ProtustrankaWithAdress_1">VTV - RI d.o.o.  Rijeka Brune Francetića 27b, 51000 Rijeka</derivirana_varijabla>
  </DomainObject.Predmet.ProtustrankaWithAdress>
  <DomainObject.Predmet.ProtustrankaWithAdressOIB>
    <izvorni_sadrzaj>VTV - RI d.o.o.  Rijeka, OIB 17383345185, Brune Francetića 27b, 51000 Rijeka</izvorni_sadrzaj>
    <derivirana_varijabla naziv="DomainObject.Predmet.ProtustrankaWithAdressOIB_1">VTV - RI d.o.o.  Rijeka, OIB 17383345185, Brune Francetića 27b, 51000 Rijeka</derivirana_varijabla>
  </DomainObject.Predmet.ProtustrankaWithAdressOIB>
  <DomainObject.Predmet.ProtustrankaNazivFormated>
    <izvorni_sadrzaj>VTV - RI d.o.o.  Rijeka</izvorni_sadrzaj>
    <derivirana_varijabla naziv="DomainObject.Predmet.ProtustrankaNazivFormated_1">VTV - RI d.o.o.  Rijeka</derivirana_varijabla>
  </DomainObject.Predmet.ProtustrankaNazivFormated>
  <DomainObject.Predmet.ProtustrankaNazivFormatedOIB>
    <izvorni_sadrzaj>VTV - RI d.o.o.  Rijeka, OIB 17383345185</izvorni_sadrzaj>
    <derivirana_varijabla naziv="DomainObject.Predmet.ProtustrankaNazivFormatedOIB_1">VTV - RI d.o.o.  Rijeka, OIB 17383345185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VTV - RI d.o.o.  Rijeka</item>
    </izvorni_sadrzaj>
    <derivirana_varijabla naziv="DomainObject.Predmet.ProtuStrankaListFormated_1">
      <item>VTV - RI d.o.o.  Rijeka</item>
    </derivirana_varijabla>
  </DomainObject.Predmet.ProtuStrankaListFormated>
  <DomainObject.Predmet.ProtuStrankaListFormatedOIB>
    <izvorni_sadrzaj>
      <item>VTV - RI d.o.o.  Rijeka, OIB 17383345185</item>
    </izvorni_sadrzaj>
    <derivirana_varijabla naziv="DomainObject.Predmet.ProtuStrankaListFormatedOIB_1">
      <item>VTV - RI d.o.o.  Rijeka, OIB 17383345185</item>
    </derivirana_varijabla>
  </DomainObject.Predmet.ProtuStrankaListFormatedOIB>
  <DomainObject.Predmet.ProtuStrankaListFormatedWithAdress>
    <izvorni_sadrzaj>
      <item>VTV - RI d.o.o.  Rijeka, Brune Francetića 27b, 51000 Rijeka</item>
    </izvorni_sadrzaj>
    <derivirana_varijabla naziv="DomainObject.Predmet.ProtuStrankaListFormatedWithAdress_1">
      <item>VTV - RI d.o.o.  Rijeka, Brune Francetića 27b, 51000 Rijeka</item>
    </derivirana_varijabla>
  </DomainObject.Predmet.ProtuStrankaListFormatedWithAdress>
  <DomainObject.Predmet.ProtuStrankaListFormatedWithAdressOIB>
    <izvorni_sadrzaj>
      <item>VTV - RI d.o.o.  Rijeka, OIB 17383345185, Brune Francetića 27b, 51000 Rijeka</item>
    </izvorni_sadrzaj>
    <derivirana_varijabla naziv="DomainObject.Predmet.ProtuStrankaListFormatedWithAdressOIB_1">
      <item>VTV - RI d.o.o.  Rijeka, OIB 17383345185, Brune Francetića 27b, 51000 Rijeka</item>
    </derivirana_varijabla>
  </DomainObject.Predmet.ProtuStrankaListFormatedWithAdressOIB>
  <DomainObject.Predmet.ProtuStrankaListNazivFormated>
    <izvorni_sadrzaj>
      <item>VTV - RI d.o.o.  Rijeka</item>
    </izvorni_sadrzaj>
    <derivirana_varijabla naziv="DomainObject.Predmet.ProtuStrankaListNazivFormated_1">
      <item>VTV - RI d.o.o.  Rijeka</item>
    </derivirana_varijabla>
  </DomainObject.Predmet.ProtuStrankaListNazivFormated>
  <DomainObject.Predmet.ProtuStrankaListNazivFormatedOIB>
    <izvorni_sadrzaj>
      <item>VTV - RI d.o.o.  Rijeka, OIB 17383345185</item>
    </izvorni_sadrzaj>
    <derivirana_varijabla naziv="DomainObject.Predmet.ProtuStrankaListNazivFormatedOIB_1">
      <item>VTV - RI d.o.o.  Rijeka, OIB 17383345185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VTV - RI d.o.o.  Rijeka</izvorni_sadrzaj>
    <derivirana_varijabla naziv="DomainObject.Predmet.ProtustrankaIDrugi_1">VTV - RI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VTV - RI d.o.o.  Rijeka, OIB 17383345185, Brune Francetića 27b, 51000 Rijeka</izvorni_sadrzaj>
    <derivirana_varijabla naziv="DomainObject.Predmet.ProtustrankaIDrugiAdressOIB_1">VTV - RI d.o.o.  Rijeka, OIB 17383345185, Brune Francetića 27b,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VTV - RI d.o.o.  Rijeka</item>
    </izvorni_sadrzaj>
    <derivirana_varijabla naziv="DomainObject.Predmet.SudioniciListNaziv_1">
      <item>FINA  Rijeka</item>
      <item>VTV - RI d.o.o.  Rijeka</item>
    </derivirana_varijabla>
  </DomainObject.Predmet.SudioniciListNaziv>
  <DomainObject.Predmet.SudioniciListAdressOIB>
    <izvorni_sadrzaj>
      <item>FINA  Rijeka, OIB 85821130368, Frana Kurelca 8,51000 Rijeka</item>
      <item>VTV - RI d.o.o.  Rijeka, OIB 17383345185, Brune Francetića 27b,51000 Rijeka</item>
    </izvorni_sadrzaj>
    <derivirana_varijabla naziv="DomainObject.Predmet.SudioniciListAdressOIB_1">
      <item>FINA  Rijeka, OIB 85821130368, Frana Kurelca 8,51000 Rijeka</item>
      <item>VTV - RI d.o.o.  Rijeka, OIB 17383345185, Brune Francetića 27b,51000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17383345185</item>
    </izvorni_sadrzaj>
    <derivirana_varijabla naziv="DomainObject.Predmet.SudioniciListNazivOIB_1">
      <item>, OIB 85821130368</item>
      <item>, OIB 17383345185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1352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2016-01-18T12:37:00Z</dcterms:created>
  <dc:creator>Vera Jelenović</dc:creator>
  <cp:lastModifiedBy>Elizabet Jovanović</cp:lastModifiedBy>
  <cp:lastPrinted>2016-01-18T12:36:00Z</cp:lastPrinted>
  <dcterms:modified xmlns:xsi="http://www.w3.org/2001/XMLSchema-instance" xsi:type="dcterms:W3CDTF">2016-01-18T12:37:00Z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